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66" w:rsidRDefault="003F7B66" w:rsidP="003F7B6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F7B66" w:rsidRDefault="003F7B66" w:rsidP="003F7B66">
      <w:pPr>
        <w:tabs>
          <w:tab w:val="left" w:pos="2363"/>
          <w:tab w:val="left" w:pos="4200"/>
        </w:tabs>
        <w:spacing w:line="50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首批国家全域旅游示范区名单</w:t>
      </w:r>
    </w:p>
    <w:p w:rsidR="003F7B66" w:rsidRDefault="003F7B66" w:rsidP="003F7B66">
      <w:pPr>
        <w:tabs>
          <w:tab w:val="left" w:pos="2363"/>
        </w:tabs>
        <w:spacing w:line="500" w:lineRule="exact"/>
        <w:jc w:val="left"/>
        <w:rPr>
          <w:rFonts w:ascii="仿宋" w:eastAsia="仿宋" w:hAnsi="仿宋" w:cs="仿宋_GB2312"/>
          <w:sz w:val="32"/>
          <w:szCs w:val="32"/>
        </w:rPr>
      </w:pP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北京市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延庆区     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怀柔区     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平谷区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 xml:space="preserve">  天津市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蓟州区</w:t>
      </w: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河北省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秦皇岛市北戴河区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邯郸市涉县 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保定市易县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</w:t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          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山西省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临汾市洪洞县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晋城市阳城县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晋中市平遥县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内蒙古自治区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满洲里市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辽宁省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本溪市桓仁满族自治县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 xml:space="preserve">  吉林省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1E4648" w:rsidRDefault="001E4648" w:rsidP="001E4648">
      <w:pPr>
        <w:tabs>
          <w:tab w:val="left" w:pos="2363"/>
        </w:tabs>
        <w:spacing w:line="600" w:lineRule="exact"/>
        <w:ind w:firstLine="64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长白山保护开发区管委会池北区</w:t>
      </w:r>
    </w:p>
    <w:p w:rsidR="003F7B66" w:rsidRDefault="003F7B66" w:rsidP="001E4648">
      <w:pPr>
        <w:tabs>
          <w:tab w:val="left" w:pos="2363"/>
        </w:tabs>
        <w:spacing w:line="600" w:lineRule="exact"/>
        <w:ind w:firstLine="648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延边朝鲜族自治州敦化市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黑龙江省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 w:rsidR="0043702E" w:rsidRPr="0043702E">
        <w:rPr>
          <w:rFonts w:ascii="仿宋_GB2312" w:eastAsia="仿宋_GB2312" w:hAnsi="仿宋_GB2312" w:cs="仿宋_GB2312" w:hint="eastAsia"/>
          <w:sz w:val="32"/>
          <w:szCs w:val="32"/>
        </w:rPr>
        <w:t>大兴安岭地区漠河市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黑河市五大连池市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上海市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黄浦区     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松江区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江苏省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南京市秦淮区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南京市江宁区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徐州市贾汪区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浙江省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湖州市安吉县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衢州市江山市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宁波市宁海县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安徽省</w:t>
      </w:r>
      <w:r>
        <w:rPr>
          <w:rFonts w:ascii="楷体" w:eastAsia="楷体" w:hAnsi="楷体" w:cs="仿宋_GB2312" w:hint="eastAsia"/>
          <w:sz w:val="32"/>
          <w:szCs w:val="32"/>
        </w:rPr>
        <w:tab/>
        <w:t xml:space="preserve">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黄山市黟县  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六安市霍山县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福建省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楷体" w:eastAsia="楷体" w:hAnsi="楷体" w:cs="仿宋_GB2312" w:hint="eastAsia"/>
          <w:sz w:val="32"/>
          <w:szCs w:val="32"/>
        </w:rPr>
        <w:t xml:space="preserve">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福州市永泰县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南平市武夷山市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龙岩市武平县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江西省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吉安市井冈山市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上饶市婺源县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抚州市资溪县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山东省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潍坊市青州市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青岛市崂山区 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济宁市曲阜市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河南省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焦作市修武县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信阳市新县 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济源市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湖北省</w:t>
      </w:r>
      <w:r>
        <w:rPr>
          <w:rFonts w:ascii="楷体" w:eastAsia="楷体" w:hAnsi="楷体" w:cs="仿宋_GB2312" w:hint="eastAsia"/>
          <w:sz w:val="32"/>
          <w:szCs w:val="32"/>
        </w:rPr>
        <w:tab/>
        <w:t xml:space="preserve">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武汉市黄陂区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恩施土家族苗族自治州恩施市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宜昌市夷陵区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湖南省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衡阳市南岳区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湘潭市韶山市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张家界市武陵源区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广东省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广州市番</w:t>
      </w:r>
      <w:r w:rsidR="00666B5D">
        <w:rPr>
          <w:rFonts w:ascii="仿宋_GB2312" w:eastAsia="仿宋_GB2312" w:hAnsi="仿宋_GB2312" w:cs="仿宋_GB2312" w:hint="eastAsia"/>
          <w:sz w:val="32"/>
          <w:szCs w:val="32"/>
        </w:rPr>
        <w:t>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区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江门市台山市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广西壮族自治区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桂林市阳朔县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来宾市金秀瑶族自治县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海南省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三亚市吉阳区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保亭黎族苗族自治县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重庆市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巫山县    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武隆区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四川省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成都市都江堰市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峨眉山市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广元市青川县</w:t>
      </w:r>
      <w:r>
        <w:rPr>
          <w:rFonts w:ascii="仿宋" w:eastAsia="仿宋" w:hAnsi="仿宋" w:cs="仿宋_GB2312" w:hint="eastAsia"/>
          <w:sz w:val="32"/>
          <w:szCs w:val="32"/>
        </w:rPr>
        <w:tab/>
      </w:r>
      <w:r>
        <w:rPr>
          <w:rFonts w:ascii="仿宋" w:eastAsia="仿宋" w:hAnsi="仿宋" w:cs="仿宋_GB2312" w:hint="eastAsia"/>
          <w:sz w:val="32"/>
          <w:szCs w:val="32"/>
        </w:rPr>
        <w:tab/>
        <w:t xml:space="preserve">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贵州省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贵阳市花溪区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遵义市赤水市 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六盘水市盘州市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 xml:space="preserve"> 云南省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楷体" w:eastAsia="楷体" w:hAnsi="楷体" w:cs="仿宋_GB2312" w:hint="eastAsia"/>
          <w:sz w:val="32"/>
          <w:szCs w:val="32"/>
        </w:rPr>
        <w:t xml:space="preserve">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保山市腾冲市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昆明市石林彝族自治县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西藏自治区</w:t>
      </w:r>
      <w:r>
        <w:rPr>
          <w:rFonts w:ascii="黑体" w:eastAsia="黑体" w:hAnsi="黑体" w:cs="黑体" w:hint="eastAsia"/>
          <w:sz w:val="32"/>
          <w:szCs w:val="32"/>
        </w:rPr>
        <w:tab/>
        <w:t xml:space="preserve">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拉萨市城关区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林芝市鲁朗景区管理委员会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陕西省</w:t>
      </w:r>
      <w:r>
        <w:rPr>
          <w:rFonts w:ascii="黑体" w:eastAsia="黑体" w:hAnsi="黑体" w:cs="黑体" w:hint="eastAsia"/>
          <w:sz w:val="32"/>
          <w:szCs w:val="32"/>
        </w:rPr>
        <w:tab/>
      </w:r>
      <w:r>
        <w:rPr>
          <w:rFonts w:ascii="楷体" w:eastAsia="楷体" w:hAnsi="楷体" w:cs="仿宋_GB2312" w:hint="eastAsia"/>
          <w:sz w:val="32"/>
          <w:szCs w:val="32"/>
        </w:rPr>
        <w:t xml:space="preserve">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西安市临潼区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渭南市华阴市   </w:t>
      </w:r>
    </w:p>
    <w:p w:rsidR="003F7B66" w:rsidRDefault="003F7B66" w:rsidP="003F7B66">
      <w:pPr>
        <w:tabs>
          <w:tab w:val="left" w:pos="2363"/>
        </w:tabs>
        <w:spacing w:line="600" w:lineRule="exact"/>
        <w:ind w:firstLineChars="200" w:firstLine="640"/>
        <w:rPr>
          <w:rFonts w:ascii="楷体" w:eastAsia="楷体" w:hAnsi="楷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甘肃省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酒泉市敦煌市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青海省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海北藏族自治州祁连县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宁夏回族自治区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银川市西夏区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中卫市沙坡头区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新疆维吾尔自治区</w:t>
      </w:r>
      <w:r>
        <w:rPr>
          <w:rFonts w:ascii="黑体" w:eastAsia="黑体" w:hAnsi="黑体" w:cs="黑体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伊犁哈萨克自治州昭苏县               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" w:eastAsia="仿宋" w:hAnsi="仿宋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巴音郭楞蒙古自治州博湖县        </w:t>
      </w:r>
      <w:r>
        <w:rPr>
          <w:rFonts w:ascii="仿宋" w:eastAsia="仿宋" w:hAnsi="仿宋" w:cs="仿宋_GB2312" w:hint="eastAsia"/>
          <w:sz w:val="32"/>
          <w:szCs w:val="32"/>
        </w:rPr>
        <w:t xml:space="preserve">   </w:t>
      </w:r>
      <w:r>
        <w:rPr>
          <w:rFonts w:ascii="楷体" w:eastAsia="楷体" w:hAnsi="楷体" w:cs="仿宋_GB2312" w:hint="eastAsia"/>
          <w:sz w:val="32"/>
          <w:szCs w:val="32"/>
        </w:rPr>
        <w:tab/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楷体" w:eastAsia="楷体" w:hAnsi="楷体" w:cs="仿宋_GB2312"/>
          <w:sz w:val="32"/>
          <w:szCs w:val="32"/>
        </w:rPr>
      </w:pPr>
      <w:r>
        <w:rPr>
          <w:rFonts w:ascii="楷体" w:eastAsia="楷体" w:hAnsi="楷体" w:cs="仿宋_GB2312" w:hint="eastAsia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新疆生产建设兵团</w:t>
      </w:r>
    </w:p>
    <w:p w:rsidR="003F7B66" w:rsidRDefault="003F7B66" w:rsidP="003F7B66">
      <w:pPr>
        <w:tabs>
          <w:tab w:val="left" w:pos="2363"/>
        </w:tabs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第十师185团</w:t>
      </w:r>
    </w:p>
    <w:p w:rsidR="004A6E2C" w:rsidRPr="003F7B66" w:rsidRDefault="004A6E2C"/>
    <w:sectPr w:rsidR="004A6E2C" w:rsidRPr="003F7B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BB" w:rsidRDefault="00E078BB" w:rsidP="00666B5D">
      <w:r>
        <w:separator/>
      </w:r>
    </w:p>
  </w:endnote>
  <w:endnote w:type="continuationSeparator" w:id="0">
    <w:p w:rsidR="00E078BB" w:rsidRDefault="00E078BB" w:rsidP="0066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BB" w:rsidRDefault="00E078BB" w:rsidP="00666B5D">
      <w:r>
        <w:separator/>
      </w:r>
    </w:p>
  </w:footnote>
  <w:footnote w:type="continuationSeparator" w:id="0">
    <w:p w:rsidR="00E078BB" w:rsidRDefault="00E078BB" w:rsidP="0066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66"/>
    <w:rsid w:val="00164560"/>
    <w:rsid w:val="001B3CBB"/>
    <w:rsid w:val="001E4648"/>
    <w:rsid w:val="003F7B66"/>
    <w:rsid w:val="0043702E"/>
    <w:rsid w:val="004A6E2C"/>
    <w:rsid w:val="004B3606"/>
    <w:rsid w:val="00666B5D"/>
    <w:rsid w:val="00B26DD6"/>
    <w:rsid w:val="00E06733"/>
    <w:rsid w:val="00E0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FE5B30-8C8B-4B4B-9844-726E0F96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B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6B5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6B5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6</cp:revision>
  <dcterms:created xsi:type="dcterms:W3CDTF">2019-09-04T09:39:00Z</dcterms:created>
  <dcterms:modified xsi:type="dcterms:W3CDTF">2019-09-05T09:36:00Z</dcterms:modified>
</cp:coreProperties>
</file>