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D01" w:rsidRDefault="00416F4A">
      <w:pPr>
        <w:widowControl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245D01" w:rsidRDefault="00416F4A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交通运输行业甩挂运输专家库专家名单</w:t>
      </w:r>
    </w:p>
    <w:tbl>
      <w:tblPr>
        <w:tblW w:w="8647" w:type="dxa"/>
        <w:tblInd w:w="-34" w:type="dxa"/>
        <w:tblLayout w:type="fixed"/>
        <w:tblLook w:val="04A0"/>
      </w:tblPr>
      <w:tblGrid>
        <w:gridCol w:w="709"/>
        <w:gridCol w:w="1418"/>
        <w:gridCol w:w="3969"/>
        <w:gridCol w:w="1843"/>
        <w:gridCol w:w="708"/>
      </w:tblGrid>
      <w:tr w:rsidR="00245D01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陶文宪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北京市交通委员会运输管理局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葛秀文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天津市交通运输和港口管理局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顾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河北省交通运输厅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正高级会计师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河北省道路运输管理局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于云峰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河北省道路运输管理局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席建华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山西省交通运输管理局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许玉祥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内蒙古自治区交通运输管理局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内蒙古自治区通辽市交通运输管理处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于德水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辽宁省交通厅运输管理局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张蔚芳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辽宁省交通厅运输管理局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王力强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黑龙江省道路运输管理局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张静源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黑龙江省道路运输管理局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上海市交通运输和港口管理局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注册安全工程师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殷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上海市城市交通运输管理处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朱学新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江苏省交通运输厅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注册会计师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陶绪林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江苏省交通运输厅运输管理局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胡奕军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浙江省道路运输管理局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魏士彬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安徽省公路运输管理局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江宗法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安徽省交通运输厅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正高级工程师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俞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安徽省公路运输管理局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冯振秀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福建省交通运输厅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高级审计师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龚俊吉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江西省公路运输管理局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傅友华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江西省公路运输管理局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满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山东省交通运输厅道路运输局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龚全武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河南省交通运输厅道路运输局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詹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河南省交通运输厅道路运输局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潘年跃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河南省交通运输厅道路运输局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陶维号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湖北省交通运输厅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周拥军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湖北省交通运输厅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邵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湖北省交通运输厅物流发展局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张智勇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湖南省道路运输管理局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李焕社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湖南省道路运输管理局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肖展欣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广东省交通运输厅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翁兴根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广东省交通运输厅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胡华平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广西壮族自治区交通运输厅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覃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广西壮族自治区道路运输管理局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吴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海南省道路运输局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杨开贵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四川省交通运输厅道路运输管理局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周奇奇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四川省交通运输厅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代高飞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重庆市交通委员会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正高级工程师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章友竞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贵州省道路运输局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王启乔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贵州省交通运输厅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江志勇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云南省交通运输厅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王永清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云南省公路运输管理局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周丽娜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陕西省交通厅运输管理局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寇学聪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甘肃省道路运输管理局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袁复玉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青海省交通厅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赵连龙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青海省交通厅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霍汝敏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宁夏回族自治区道路运输管理局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孙广生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宁夏回族自治区道路运输管理局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黄智刚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新疆维吾尔自治区交通运输厅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彭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新疆维吾尔自治区道路运输管理局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刘晓哲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新疆维吾尔自治区道路运输管理局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谭小平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成绩优异高工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高美真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Theme="minorEastAsia" w:hAnsiTheme="minorEastAsia" w:cs="宋体" w:hint="eastAsia"/>
                <w:color w:val="000000"/>
                <w:kern w:val="0"/>
                <w:sz w:val="22"/>
              </w:rPr>
              <w:t>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魏永存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齐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虞明远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顾敬岩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张世华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余艳春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耿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李晓峰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交通运输部科学研究院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孔卫国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中国道路运输协会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王丽梅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中国道路运输协会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正编审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李显生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吉林大学交通学院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付新平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张培林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吴群琪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马天山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王建伟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胡大伟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张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北京首发物流枢纽有限公司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赵国统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振华物流集团有限公司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高星明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内蒙古巴运汽车运输有限责任公司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高级经理人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蔡文晶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一汽物流有限公司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叶永青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上海交运（集团）公司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新杰物流集团股份有限公司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高级国际商务师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江苏金陵交运集团有限公司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林建华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百富国际物流有限公司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方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宁波港铃与物流有限公司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寿燕军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振石集团浙江宇石国际物流有限公司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佳怡物流企业集团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李成光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福建省盛辉物流集团有限公司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高级技工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深圳市赤湾东方物流有限公司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海南港航控股有限公司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杨志萍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河南长通运输有限公司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245D01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2"/>
              </w:rPr>
            </w:pP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杨松发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北京市交通委员会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王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旭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北京市交通委员会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杨洪峰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天津市交通运输委员会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高级政工师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唐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天津市道路运输管理处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副高级工程师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冀永刚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河北省交通运输厅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王胜普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河北省道路运输管理局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霍金相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山西省道路运输管理局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宋微微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内蒙古自治区交通运输管理局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肇恒顺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辽宁省交通厅运输管理局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杨雪峰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辽宁省交通厅运输管理局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高兴国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沈阳运输集团有限公司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王明锐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吉林省交通运输厅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贾洪飞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吉林大学交通学院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颜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黑龙江省道路运输管理局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刘少波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黑龙江龙运集团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李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鸣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上海市交通委员会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殷国祥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江苏省交通运输厅运输管理局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叶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江苏省交通运输厅运输管理局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阎相宇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无锡市交通运输管理处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洪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浙江省道路运输管理局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孔方桂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台州市道路运输管理局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林金元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浙江巨化物流有限公司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朱路明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安徽省道路运输管理局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朱德秀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安徽省道路运输管理局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程朝辉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福建省交通规划办公室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胡树清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福建省交通运输厅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黄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浩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江西交通职业技术学院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高洪涛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山东省交通运输厅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张晓钟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山东省交通运输厅道路运输局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马雪英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山东京博物流股份有限公司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高级物流师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张咏梅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河南省交通运输厅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赵玉峰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河南省道路运输管理局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李玉民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郑州大学管理工程学院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彭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湖北省交通运输厅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芦黎红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湖北省运管物流局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梅海涛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武汉市大道物流有限责任公司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谢伯平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湖南省交通运输厅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lastRenderedPageBreak/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沈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湖南省道路运输管理局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方贵州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广东省交通运输厅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陈君生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深圳市深国际华南物流有限公司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李铭辉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广西壮族自治区交通运输厅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曾祥联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广西壮族自治区道路运输管理局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黄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海南省交通运输厅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张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洪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四川省交通运输厅道路运输管理局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蒋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四川省人民政府物流办公室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傅新华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重庆公路运输（集团）有限公司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但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重庆大学经济与工商管理学院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沙松涛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贵州长和长远物流市场管理有限公司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教授级高工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张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岭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云南交通运输有限责任公司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赵铁牛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陕西省交通运输厅运输管理局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高级物流师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陈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甘肃省交通运输厅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周建平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甘肃省道路运输管理局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吕少锋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青海省公路运输管理局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侯海涛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宁夏回族自治区道路运输管理局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胡明英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新疆维吾尔自治区交通运输厅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齐东玉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新疆维吾尔自治区道路运输管理局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古丽加瓦尔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新疆维吾尔自治区道路运输管理局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张泽民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新疆生产建设兵团交通局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郝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新疆生产建设兵团交通局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sz w:val="22"/>
              </w:rPr>
            </w:pPr>
            <w:r>
              <w:rPr>
                <w:rFonts w:ascii="仿宋_GB2312" w:eastAsia="仿宋_GB2312" w:hAnsiTheme="minorEastAsia" w:hint="eastAsia"/>
                <w:sz w:val="22"/>
              </w:rPr>
              <w:t>张</w:t>
            </w:r>
            <w:r>
              <w:rPr>
                <w:rFonts w:ascii="仿宋_GB2312" w:eastAsia="仿宋_GB2312" w:hAnsiTheme="minorEastAsia" w:hint="eastAsia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2"/>
              </w:rPr>
              <w:t>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sz w:val="22"/>
              </w:rPr>
            </w:pPr>
            <w:r>
              <w:rPr>
                <w:rFonts w:ascii="仿宋_GB2312" w:eastAsia="仿宋_GB2312" w:hAnsiTheme="minorEastAsia" w:hint="eastAsia"/>
                <w:sz w:val="22"/>
              </w:rPr>
              <w:t>新疆生产建设兵团交通局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客座教授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sz w:val="22"/>
              </w:rPr>
            </w:pPr>
            <w:r>
              <w:rPr>
                <w:rFonts w:ascii="仿宋_GB2312" w:eastAsia="仿宋_GB2312" w:hAnsiTheme="minorEastAsia" w:hint="eastAsia"/>
                <w:sz w:val="22"/>
              </w:rPr>
              <w:t>郭</w:t>
            </w:r>
            <w:r>
              <w:rPr>
                <w:rFonts w:ascii="仿宋_GB2312" w:eastAsia="仿宋_GB2312" w:hAnsiTheme="minorEastAsia" w:hint="eastAsia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2"/>
              </w:rPr>
              <w:t>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sz w:val="22"/>
              </w:rPr>
            </w:pPr>
            <w:r>
              <w:rPr>
                <w:rFonts w:ascii="仿宋_GB2312" w:eastAsia="仿宋_GB2312" w:hAnsiTheme="minorEastAsia" w:hint="eastAsia"/>
                <w:sz w:val="22"/>
              </w:rPr>
              <w:t>第二师中联客运有限公司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sz w:val="22"/>
              </w:rPr>
            </w:pPr>
            <w:r>
              <w:rPr>
                <w:rFonts w:ascii="仿宋_GB2312" w:eastAsia="仿宋_GB2312" w:hAnsiTheme="minorEastAsia" w:hint="eastAsia"/>
                <w:sz w:val="22"/>
              </w:rPr>
              <w:t>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蹇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马衍军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秦建国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蔡凤田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张红卫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教授级高工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邓家伶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蔡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黄浩丰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董金松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lastRenderedPageBreak/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张学礼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陈秀东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姜彩良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华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冯淑贞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董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交通运输部科学研究院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谢家举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中国汽车保修设备行业协会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韩长生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北京祥龙物流（集团）有限公司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陈立干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万里运业股份有限公司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范端炜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中国外运长航集团有限公司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高级国际商务师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邵长丰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中外运久凌储运有限公司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张光合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中国道路运输协会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贺登才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中国物流与采购联合会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周志成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中国物流与采购联合会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  <w:tr w:rsidR="00245D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马增荣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中国物流与采购联合会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left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01" w:rsidRDefault="00416F4A">
            <w:pPr>
              <w:jc w:val="center"/>
              <w:rPr>
                <w:rFonts w:ascii="仿宋_GB2312" w:eastAsia="仿宋_GB2312" w:hAnsiTheme="minorEastAsia" w:cs="宋体"/>
                <w:color w:val="000000"/>
                <w:sz w:val="22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2"/>
              </w:rPr>
              <w:t>增补</w:t>
            </w:r>
          </w:p>
        </w:tc>
      </w:tr>
    </w:tbl>
    <w:p w:rsidR="00245D01" w:rsidRDefault="00245D0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45D01" w:rsidSect="00245D0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4A" w:rsidRDefault="00416F4A" w:rsidP="00245D01">
      <w:r>
        <w:separator/>
      </w:r>
    </w:p>
  </w:endnote>
  <w:endnote w:type="continuationSeparator" w:id="1">
    <w:p w:rsidR="00416F4A" w:rsidRDefault="00416F4A" w:rsidP="0024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01" w:rsidRDefault="00245D01">
    <w:pPr>
      <w:pStyle w:val="a6"/>
      <w:jc w:val="center"/>
    </w:pPr>
    <w:r>
      <w:fldChar w:fldCharType="begin"/>
    </w:r>
    <w:r w:rsidR="00416F4A">
      <w:instrText xml:space="preserve"> PAGE   \* MERGEFORMAT </w:instrText>
    </w:r>
    <w:r>
      <w:fldChar w:fldCharType="separate"/>
    </w:r>
    <w:r w:rsidR="0006531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4A" w:rsidRDefault="00416F4A" w:rsidP="00245D01">
      <w:r>
        <w:separator/>
      </w:r>
    </w:p>
  </w:footnote>
  <w:footnote w:type="continuationSeparator" w:id="1">
    <w:p w:rsidR="00416F4A" w:rsidRDefault="00416F4A" w:rsidP="00245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13156"/>
    <w:rsid w:val="0006531D"/>
    <w:rsid w:val="00075AD9"/>
    <w:rsid w:val="00151E0C"/>
    <w:rsid w:val="00172A27"/>
    <w:rsid w:val="002262FA"/>
    <w:rsid w:val="00236EA6"/>
    <w:rsid w:val="00245D01"/>
    <w:rsid w:val="00262CAE"/>
    <w:rsid w:val="002D4BAB"/>
    <w:rsid w:val="00352512"/>
    <w:rsid w:val="0038736B"/>
    <w:rsid w:val="003B5266"/>
    <w:rsid w:val="003D5EC0"/>
    <w:rsid w:val="00416F4A"/>
    <w:rsid w:val="0045427F"/>
    <w:rsid w:val="00495E4E"/>
    <w:rsid w:val="00593BDC"/>
    <w:rsid w:val="005E0CEF"/>
    <w:rsid w:val="006572B3"/>
    <w:rsid w:val="00783198"/>
    <w:rsid w:val="007E4ECB"/>
    <w:rsid w:val="007E5104"/>
    <w:rsid w:val="00820B55"/>
    <w:rsid w:val="008353EE"/>
    <w:rsid w:val="00836ECB"/>
    <w:rsid w:val="008921C0"/>
    <w:rsid w:val="008A5CC0"/>
    <w:rsid w:val="008D64DC"/>
    <w:rsid w:val="00985AB0"/>
    <w:rsid w:val="009D5F46"/>
    <w:rsid w:val="00A75487"/>
    <w:rsid w:val="00B04C74"/>
    <w:rsid w:val="00B144B7"/>
    <w:rsid w:val="00B257BC"/>
    <w:rsid w:val="00B655C6"/>
    <w:rsid w:val="00BD0712"/>
    <w:rsid w:val="00C501D1"/>
    <w:rsid w:val="00C77A40"/>
    <w:rsid w:val="00C9456F"/>
    <w:rsid w:val="00CA285A"/>
    <w:rsid w:val="00CA4EDE"/>
    <w:rsid w:val="00CA5040"/>
    <w:rsid w:val="00CE3CD5"/>
    <w:rsid w:val="00CF6534"/>
    <w:rsid w:val="00D82779"/>
    <w:rsid w:val="00D839CD"/>
    <w:rsid w:val="00DF4470"/>
    <w:rsid w:val="00DF5250"/>
    <w:rsid w:val="00EF7968"/>
    <w:rsid w:val="13D1632C"/>
    <w:rsid w:val="7EBA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0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45D01"/>
    <w:pPr>
      <w:spacing w:after="120"/>
    </w:pPr>
    <w:rPr>
      <w:rFonts w:ascii="Times New Roman" w:hAnsi="Times New Roman" w:cs="Times New Roman"/>
      <w:szCs w:val="24"/>
    </w:rPr>
  </w:style>
  <w:style w:type="paragraph" w:styleId="a4">
    <w:name w:val="Date"/>
    <w:basedOn w:val="a"/>
    <w:next w:val="a"/>
    <w:link w:val="Char1"/>
    <w:uiPriority w:val="99"/>
    <w:unhideWhenUsed/>
    <w:rsid w:val="00245D01"/>
    <w:pPr>
      <w:ind w:leftChars="2500" w:left="100"/>
    </w:pPr>
  </w:style>
  <w:style w:type="paragraph" w:styleId="a5">
    <w:name w:val="Balloon Text"/>
    <w:basedOn w:val="a"/>
    <w:link w:val="Char0"/>
    <w:rsid w:val="00245D01"/>
    <w:rPr>
      <w:sz w:val="18"/>
      <w:szCs w:val="18"/>
    </w:rPr>
  </w:style>
  <w:style w:type="paragraph" w:styleId="a6">
    <w:name w:val="footer"/>
    <w:basedOn w:val="a"/>
    <w:link w:val="Char2"/>
    <w:qFormat/>
    <w:rsid w:val="00245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rsid w:val="00245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245D01"/>
    <w:rPr>
      <w:color w:val="333333"/>
      <w:u w:val="none"/>
    </w:rPr>
  </w:style>
  <w:style w:type="character" w:customStyle="1" w:styleId="Char4">
    <w:name w:val="日期 Char"/>
    <w:basedOn w:val="a0"/>
    <w:link w:val="1"/>
    <w:rsid w:val="00245D01"/>
  </w:style>
  <w:style w:type="paragraph" w:customStyle="1" w:styleId="1">
    <w:name w:val="日期1"/>
    <w:basedOn w:val="a"/>
    <w:next w:val="a"/>
    <w:link w:val="Char4"/>
    <w:rsid w:val="00245D01"/>
    <w:pPr>
      <w:ind w:leftChars="2500" w:left="100"/>
    </w:pPr>
  </w:style>
  <w:style w:type="character" w:customStyle="1" w:styleId="Char3">
    <w:name w:val="页眉 Char"/>
    <w:link w:val="a7"/>
    <w:rsid w:val="00245D01"/>
    <w:rPr>
      <w:sz w:val="18"/>
      <w:szCs w:val="18"/>
    </w:rPr>
  </w:style>
  <w:style w:type="character" w:customStyle="1" w:styleId="Char2">
    <w:name w:val="页脚 Char"/>
    <w:link w:val="a6"/>
    <w:qFormat/>
    <w:rsid w:val="00245D01"/>
    <w:rPr>
      <w:sz w:val="18"/>
      <w:szCs w:val="18"/>
    </w:rPr>
  </w:style>
  <w:style w:type="character" w:customStyle="1" w:styleId="Char0">
    <w:name w:val="批注框文本 Char"/>
    <w:link w:val="a5"/>
    <w:qFormat/>
    <w:rsid w:val="00245D01"/>
    <w:rPr>
      <w:sz w:val="18"/>
      <w:szCs w:val="18"/>
    </w:rPr>
  </w:style>
  <w:style w:type="character" w:customStyle="1" w:styleId="Char">
    <w:name w:val="正文文本 Char"/>
    <w:link w:val="a3"/>
    <w:rsid w:val="00245D01"/>
    <w:rPr>
      <w:rFonts w:ascii="Times New Roman" w:eastAsia="宋体" w:hAnsi="Times New Roman" w:cs="Times New Roman"/>
      <w:szCs w:val="24"/>
    </w:rPr>
  </w:style>
  <w:style w:type="paragraph" w:customStyle="1" w:styleId="10">
    <w:name w:val="普通(网站)1"/>
    <w:basedOn w:val="a"/>
    <w:rsid w:val="00245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245D01"/>
    <w:pPr>
      <w:ind w:firstLineChars="200" w:firstLine="420"/>
    </w:pPr>
  </w:style>
  <w:style w:type="character" w:customStyle="1" w:styleId="Char1">
    <w:name w:val="日期 Char1"/>
    <w:basedOn w:val="a0"/>
    <w:link w:val="a4"/>
    <w:uiPriority w:val="99"/>
    <w:semiHidden/>
    <w:qFormat/>
    <w:rsid w:val="00245D01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4150</Characters>
  <Application>Microsoft Office Word</Application>
  <DocSecurity>0</DocSecurity>
  <Lines>34</Lines>
  <Paragraphs>9</Paragraphs>
  <ScaleCrop>false</ScaleCrop>
  <Company>微软中国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</dc:title>
  <dc:creator>微软用户</dc:creator>
  <cp:lastModifiedBy>editor</cp:lastModifiedBy>
  <cp:revision>2</cp:revision>
  <cp:lastPrinted>2013-05-14T07:49:00Z</cp:lastPrinted>
  <dcterms:created xsi:type="dcterms:W3CDTF">2016-04-18T07:26:00Z</dcterms:created>
  <dcterms:modified xsi:type="dcterms:W3CDTF">2016-04-18T07:26:00Z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