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43" w:rsidRDefault="00B520D3" w:rsidP="006A4042">
      <w:pPr>
        <w:spacing w:line="44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 xml:space="preserve">  </w:t>
      </w:r>
    </w:p>
    <w:p w:rsidR="00C14043" w:rsidRDefault="00C14043" w:rsidP="006A4042">
      <w:pPr>
        <w:spacing w:line="440" w:lineRule="exact"/>
        <w:jc w:val="center"/>
        <w:rPr>
          <w:rFonts w:asciiTheme="majorEastAsia" w:eastAsiaTheme="majorEastAsia" w:hAnsiTheme="majorEastAsia"/>
          <w:b/>
          <w:sz w:val="44"/>
          <w:szCs w:val="44"/>
        </w:rPr>
      </w:pPr>
    </w:p>
    <w:p w:rsidR="00985B35" w:rsidRPr="009D6A9D" w:rsidRDefault="00985B35" w:rsidP="006A4042">
      <w:pPr>
        <w:spacing w:line="440" w:lineRule="exact"/>
        <w:jc w:val="center"/>
        <w:rPr>
          <w:rFonts w:asciiTheme="majorEastAsia" w:eastAsiaTheme="majorEastAsia" w:hAnsiTheme="majorEastAsia"/>
          <w:b/>
          <w:sz w:val="44"/>
          <w:szCs w:val="44"/>
        </w:rPr>
      </w:pPr>
      <w:r w:rsidRPr="009D6A9D">
        <w:rPr>
          <w:rFonts w:asciiTheme="majorEastAsia" w:eastAsiaTheme="majorEastAsia" w:hAnsiTheme="majorEastAsia" w:hint="eastAsia"/>
          <w:b/>
          <w:sz w:val="44"/>
          <w:szCs w:val="44"/>
        </w:rPr>
        <w:t>《</w:t>
      </w:r>
      <w:r w:rsidR="00607DAE" w:rsidRPr="009D6A9D">
        <w:rPr>
          <w:rFonts w:asciiTheme="majorEastAsia" w:eastAsiaTheme="majorEastAsia" w:hAnsiTheme="majorEastAsia" w:hint="eastAsia"/>
          <w:b/>
          <w:sz w:val="44"/>
          <w:szCs w:val="44"/>
        </w:rPr>
        <w:t>行政</w:t>
      </w:r>
      <w:r w:rsidR="006E4A7A" w:rsidRPr="009D6A9D">
        <w:rPr>
          <w:rFonts w:asciiTheme="majorEastAsia" w:eastAsiaTheme="majorEastAsia" w:hAnsiTheme="majorEastAsia" w:hint="eastAsia"/>
          <w:b/>
          <w:sz w:val="44"/>
          <w:szCs w:val="44"/>
        </w:rPr>
        <w:t>许可</w:t>
      </w:r>
      <w:r w:rsidR="00607DAE" w:rsidRPr="009D6A9D">
        <w:rPr>
          <w:rFonts w:asciiTheme="majorEastAsia" w:eastAsiaTheme="majorEastAsia" w:hAnsiTheme="majorEastAsia" w:hint="eastAsia"/>
          <w:b/>
          <w:sz w:val="44"/>
          <w:szCs w:val="44"/>
        </w:rPr>
        <w:t>标准化</w:t>
      </w:r>
      <w:r w:rsidR="004F417F" w:rsidRPr="009D6A9D">
        <w:rPr>
          <w:rFonts w:asciiTheme="majorEastAsia" w:eastAsiaTheme="majorEastAsia" w:hAnsiTheme="majorEastAsia" w:hint="eastAsia"/>
          <w:b/>
          <w:sz w:val="44"/>
          <w:szCs w:val="44"/>
        </w:rPr>
        <w:t>指引</w:t>
      </w:r>
      <w:r w:rsidR="004B03F0" w:rsidRPr="009D6A9D">
        <w:rPr>
          <w:rFonts w:asciiTheme="majorEastAsia" w:eastAsiaTheme="majorEastAsia" w:hAnsiTheme="majorEastAsia" w:hint="eastAsia"/>
          <w:b/>
          <w:sz w:val="44"/>
          <w:szCs w:val="44"/>
        </w:rPr>
        <w:t>（201</w:t>
      </w:r>
      <w:r w:rsidR="006E4A7A" w:rsidRPr="009D6A9D">
        <w:rPr>
          <w:rFonts w:asciiTheme="majorEastAsia" w:eastAsiaTheme="majorEastAsia" w:hAnsiTheme="majorEastAsia" w:hint="eastAsia"/>
          <w:b/>
          <w:sz w:val="44"/>
          <w:szCs w:val="44"/>
        </w:rPr>
        <w:t>6</w:t>
      </w:r>
      <w:r w:rsidR="004B03F0" w:rsidRPr="009D6A9D">
        <w:rPr>
          <w:rFonts w:asciiTheme="majorEastAsia" w:eastAsiaTheme="majorEastAsia" w:hAnsiTheme="majorEastAsia" w:hint="eastAsia"/>
          <w:b/>
          <w:sz w:val="44"/>
          <w:szCs w:val="44"/>
        </w:rPr>
        <w:t>版）</w:t>
      </w:r>
      <w:r w:rsidRPr="009D6A9D">
        <w:rPr>
          <w:rFonts w:asciiTheme="majorEastAsia" w:eastAsiaTheme="majorEastAsia" w:hAnsiTheme="majorEastAsia" w:hint="eastAsia"/>
          <w:b/>
          <w:sz w:val="44"/>
          <w:szCs w:val="44"/>
        </w:rPr>
        <w:t>》</w:t>
      </w:r>
    </w:p>
    <w:p w:rsidR="007B16D6" w:rsidRPr="006A4042" w:rsidRDefault="007B16D6" w:rsidP="006A4042">
      <w:pPr>
        <w:spacing w:line="440" w:lineRule="exact"/>
        <w:jc w:val="center"/>
        <w:rPr>
          <w:rFonts w:asciiTheme="majorEastAsia" w:eastAsiaTheme="majorEastAsia" w:hAnsiTheme="majorEastAsia"/>
          <w:b/>
          <w:szCs w:val="32"/>
        </w:rPr>
      </w:pPr>
    </w:p>
    <w:p w:rsidR="00904B7A" w:rsidRPr="009D6A9D" w:rsidRDefault="00C705D6" w:rsidP="009D6A9D">
      <w:pPr>
        <w:spacing w:line="440" w:lineRule="exact"/>
        <w:ind w:firstLineChars="177" w:firstLine="569"/>
        <w:jc w:val="center"/>
        <w:rPr>
          <w:rFonts w:ascii="楷体_GB2312" w:eastAsia="楷体_GB2312" w:hAnsi="楷体"/>
          <w:b/>
          <w:szCs w:val="32"/>
        </w:rPr>
      </w:pPr>
      <w:r w:rsidRPr="009D6A9D">
        <w:rPr>
          <w:rFonts w:ascii="楷体_GB2312" w:eastAsia="楷体_GB2312" w:hAnsi="楷体" w:hint="eastAsia"/>
          <w:b/>
          <w:szCs w:val="32"/>
        </w:rPr>
        <w:t>目 录</w:t>
      </w:r>
    </w:p>
    <w:p w:rsidR="001E12FA" w:rsidRPr="009D6A9D" w:rsidRDefault="00837E0D" w:rsidP="006A4042">
      <w:pPr>
        <w:spacing w:line="440" w:lineRule="exact"/>
        <w:ind w:firstLineChars="100" w:firstLine="320"/>
        <w:rPr>
          <w:rFonts w:ascii="楷体_GB2312" w:eastAsia="楷体_GB2312" w:hAnsi="楷体"/>
          <w:szCs w:val="32"/>
        </w:rPr>
      </w:pPr>
      <w:r w:rsidRPr="009D6A9D">
        <w:rPr>
          <w:rFonts w:ascii="楷体_GB2312" w:eastAsia="楷体_GB2312" w:hAnsi="楷体" w:hint="eastAsia"/>
          <w:szCs w:val="32"/>
        </w:rPr>
        <w:t>一、总则</w:t>
      </w:r>
      <w:bookmarkStart w:id="0" w:name="_GoBack"/>
      <w:bookmarkEnd w:id="0"/>
    </w:p>
    <w:p w:rsidR="001E12FA" w:rsidRPr="009D6A9D" w:rsidRDefault="00837E0D" w:rsidP="006A4042">
      <w:pPr>
        <w:spacing w:line="440" w:lineRule="exact"/>
        <w:ind w:firstLineChars="100" w:firstLine="320"/>
        <w:rPr>
          <w:rFonts w:ascii="楷体_GB2312" w:eastAsia="楷体_GB2312" w:hAnsi="楷体"/>
          <w:szCs w:val="32"/>
        </w:rPr>
      </w:pPr>
      <w:r w:rsidRPr="009D6A9D">
        <w:rPr>
          <w:rFonts w:ascii="楷体_GB2312" w:eastAsia="楷体_GB2312" w:hAnsi="楷体" w:hint="eastAsia"/>
          <w:szCs w:val="32"/>
        </w:rPr>
        <w:t>二、行政许可事项管理规范</w:t>
      </w:r>
    </w:p>
    <w:p w:rsidR="004F6259" w:rsidRPr="009D6A9D" w:rsidRDefault="00837E0D" w:rsidP="006A4042">
      <w:pPr>
        <w:spacing w:line="440" w:lineRule="exact"/>
        <w:ind w:firstLineChars="100" w:firstLine="320"/>
        <w:rPr>
          <w:rFonts w:ascii="楷体_GB2312" w:eastAsia="楷体_GB2312" w:hAnsi="楷体"/>
          <w:szCs w:val="32"/>
        </w:rPr>
      </w:pPr>
      <w:r w:rsidRPr="009D6A9D">
        <w:rPr>
          <w:rFonts w:ascii="楷体_GB2312" w:eastAsia="楷体_GB2312" w:hAnsi="楷体" w:hint="eastAsia"/>
          <w:szCs w:val="32"/>
        </w:rPr>
        <w:t>三、行政许可流程管理规范</w:t>
      </w:r>
    </w:p>
    <w:p w:rsidR="001E12FA" w:rsidRPr="009D6A9D" w:rsidRDefault="00837E0D" w:rsidP="006A4042">
      <w:pPr>
        <w:spacing w:line="440" w:lineRule="exact"/>
        <w:ind w:firstLineChars="100" w:firstLine="320"/>
        <w:rPr>
          <w:rFonts w:ascii="楷体_GB2312" w:eastAsia="楷体_GB2312" w:hAnsi="楷体"/>
          <w:szCs w:val="32"/>
        </w:rPr>
      </w:pPr>
      <w:r w:rsidRPr="009D6A9D">
        <w:rPr>
          <w:rFonts w:ascii="楷体_GB2312" w:eastAsia="楷体_GB2312" w:hAnsi="楷体" w:hint="eastAsia"/>
          <w:szCs w:val="32"/>
        </w:rPr>
        <w:t>四、行政许可服务规范</w:t>
      </w:r>
    </w:p>
    <w:p w:rsidR="007F7BC8" w:rsidRPr="009D6A9D" w:rsidRDefault="00837E0D" w:rsidP="006A4042">
      <w:pPr>
        <w:spacing w:line="440" w:lineRule="exact"/>
        <w:ind w:firstLineChars="100" w:firstLine="320"/>
        <w:rPr>
          <w:rFonts w:ascii="楷体_GB2312" w:eastAsia="楷体_GB2312" w:hAnsi="楷体"/>
          <w:szCs w:val="32"/>
        </w:rPr>
      </w:pPr>
      <w:r w:rsidRPr="009D6A9D">
        <w:rPr>
          <w:rFonts w:ascii="楷体_GB2312" w:eastAsia="楷体_GB2312" w:hAnsi="楷体" w:hint="eastAsia"/>
          <w:szCs w:val="32"/>
        </w:rPr>
        <w:t>五、</w:t>
      </w:r>
      <w:r w:rsidR="00845779" w:rsidRPr="009D6A9D">
        <w:rPr>
          <w:rFonts w:ascii="楷体_GB2312" w:eastAsia="楷体_GB2312" w:hAnsi="黑体" w:hint="eastAsia"/>
          <w:szCs w:val="32"/>
        </w:rPr>
        <w:t>行政许可</w:t>
      </w:r>
      <w:r w:rsidRPr="009D6A9D">
        <w:rPr>
          <w:rFonts w:ascii="楷体_GB2312" w:eastAsia="楷体_GB2312" w:hAnsi="楷体" w:hint="eastAsia"/>
          <w:szCs w:val="32"/>
        </w:rPr>
        <w:t>受理场所建设与管理</w:t>
      </w:r>
      <w:r w:rsidR="00FB484C" w:rsidRPr="009D6A9D">
        <w:rPr>
          <w:rFonts w:ascii="楷体_GB2312" w:eastAsia="楷体_GB2312" w:hAnsi="楷体" w:hint="eastAsia"/>
          <w:szCs w:val="32"/>
        </w:rPr>
        <w:t>规范</w:t>
      </w:r>
    </w:p>
    <w:p w:rsidR="001E12FA" w:rsidRPr="009D6A9D" w:rsidRDefault="00837E0D" w:rsidP="006A4042">
      <w:pPr>
        <w:spacing w:line="440" w:lineRule="exact"/>
        <w:ind w:firstLineChars="100" w:firstLine="320"/>
        <w:rPr>
          <w:rFonts w:ascii="楷体_GB2312" w:eastAsia="楷体_GB2312" w:hAnsi="楷体"/>
          <w:szCs w:val="32"/>
        </w:rPr>
      </w:pPr>
      <w:r w:rsidRPr="009D6A9D">
        <w:rPr>
          <w:rFonts w:ascii="楷体_GB2312" w:eastAsia="楷体_GB2312" w:hAnsi="楷体" w:hint="eastAsia"/>
          <w:szCs w:val="32"/>
        </w:rPr>
        <w:t>六、监督检查评价</w:t>
      </w:r>
      <w:r w:rsidR="002F0EB3" w:rsidRPr="009D6A9D">
        <w:rPr>
          <w:rFonts w:ascii="楷体_GB2312" w:eastAsia="楷体_GB2312" w:hAnsi="楷体" w:hint="eastAsia"/>
          <w:szCs w:val="32"/>
        </w:rPr>
        <w:t>规范</w:t>
      </w:r>
    </w:p>
    <w:p w:rsidR="006972C3" w:rsidRPr="009D6A9D" w:rsidRDefault="00A47D51" w:rsidP="006A4042">
      <w:pPr>
        <w:spacing w:line="440" w:lineRule="exact"/>
        <w:ind w:firstLineChars="100" w:firstLine="320"/>
        <w:jc w:val="left"/>
        <w:rPr>
          <w:rFonts w:ascii="楷体_GB2312" w:eastAsia="楷体_GB2312" w:hAnsi="楷体"/>
          <w:szCs w:val="32"/>
        </w:rPr>
      </w:pPr>
      <w:r w:rsidRPr="009D6A9D">
        <w:rPr>
          <w:rFonts w:ascii="楷体_GB2312" w:eastAsia="楷体_GB2312" w:hAnsi="楷体" w:hint="eastAsia"/>
          <w:szCs w:val="32"/>
        </w:rPr>
        <w:t>附录1  流程图编制要求</w:t>
      </w:r>
    </w:p>
    <w:p w:rsidR="00801E21" w:rsidRPr="009D6A9D" w:rsidRDefault="00A47D51" w:rsidP="006A4042">
      <w:pPr>
        <w:spacing w:line="440" w:lineRule="exact"/>
        <w:ind w:firstLineChars="100" w:firstLine="320"/>
        <w:jc w:val="left"/>
        <w:rPr>
          <w:rFonts w:ascii="楷体_GB2312" w:eastAsia="楷体_GB2312" w:hAnsi="楷体"/>
          <w:szCs w:val="32"/>
        </w:rPr>
      </w:pPr>
      <w:r w:rsidRPr="009D6A9D">
        <w:rPr>
          <w:rFonts w:ascii="楷体_GB2312" w:eastAsia="楷体_GB2312" w:hAnsi="楷体" w:hint="eastAsia"/>
          <w:szCs w:val="32"/>
        </w:rPr>
        <w:t xml:space="preserve">附录2  </w:t>
      </w:r>
      <w:r w:rsidR="00122EE6" w:rsidRPr="009D6A9D">
        <w:rPr>
          <w:rFonts w:ascii="楷体_GB2312" w:eastAsia="楷体_GB2312" w:hAnsi="楷体" w:hint="eastAsia"/>
          <w:szCs w:val="32"/>
        </w:rPr>
        <w:t>行政许可事项服务指南的构成要素和框架</w:t>
      </w:r>
    </w:p>
    <w:p w:rsidR="001E12FA" w:rsidRPr="009D6A9D" w:rsidRDefault="00122EE6" w:rsidP="006A4042">
      <w:pPr>
        <w:spacing w:line="440" w:lineRule="exact"/>
        <w:ind w:firstLineChars="100" w:firstLine="320"/>
        <w:rPr>
          <w:rFonts w:ascii="楷体_GB2312" w:eastAsia="楷体_GB2312" w:hAnsi="楷体"/>
          <w:szCs w:val="32"/>
        </w:rPr>
      </w:pPr>
      <w:r w:rsidRPr="009D6A9D">
        <w:rPr>
          <w:rFonts w:ascii="楷体_GB2312" w:eastAsia="楷体_GB2312" w:hAnsi="楷体" w:hint="eastAsia"/>
          <w:szCs w:val="32"/>
        </w:rPr>
        <w:t>附录3  词条解释</w:t>
      </w:r>
    </w:p>
    <w:p w:rsidR="00BE07ED" w:rsidRPr="009D6A9D" w:rsidRDefault="00BE07ED" w:rsidP="006A4042">
      <w:pPr>
        <w:spacing w:line="440" w:lineRule="exact"/>
        <w:ind w:firstLineChars="100" w:firstLine="320"/>
        <w:rPr>
          <w:rFonts w:ascii="楷体_GB2312" w:eastAsia="楷体_GB2312" w:hAnsi="楷体"/>
          <w:szCs w:val="32"/>
        </w:rPr>
      </w:pPr>
    </w:p>
    <w:p w:rsidR="00417468" w:rsidRPr="009D6A9D" w:rsidRDefault="00417468" w:rsidP="006A4042">
      <w:pPr>
        <w:pStyle w:val="1"/>
        <w:spacing w:line="440" w:lineRule="exact"/>
        <w:ind w:firstLineChars="200" w:firstLine="640"/>
        <w:rPr>
          <w:rFonts w:ascii="黑体" w:eastAsia="黑体" w:hAnsi="仿宋"/>
          <w:b w:val="0"/>
          <w:sz w:val="32"/>
          <w:szCs w:val="32"/>
        </w:rPr>
      </w:pPr>
      <w:r w:rsidRPr="009D6A9D">
        <w:rPr>
          <w:rFonts w:ascii="黑体" w:eastAsia="黑体" w:hAnsi="仿宋" w:hint="eastAsia"/>
          <w:b w:val="0"/>
          <w:sz w:val="32"/>
          <w:szCs w:val="32"/>
        </w:rPr>
        <w:t>一、总则</w:t>
      </w:r>
    </w:p>
    <w:p w:rsidR="00F7693A" w:rsidRPr="009D6A9D" w:rsidRDefault="00417468" w:rsidP="006A4042">
      <w:pPr>
        <w:pStyle w:val="2"/>
        <w:spacing w:line="440" w:lineRule="exact"/>
        <w:ind w:firstLine="566"/>
        <w:rPr>
          <w:rFonts w:ascii="楷体_GB2312" w:eastAsia="楷体_GB2312" w:hAnsi="仿宋"/>
          <w:b w:val="0"/>
          <w:sz w:val="32"/>
          <w:szCs w:val="32"/>
        </w:rPr>
      </w:pPr>
      <w:r w:rsidRPr="009D6A9D">
        <w:rPr>
          <w:rFonts w:ascii="楷体_GB2312" w:eastAsia="楷体_GB2312" w:hAnsi="仿宋" w:hint="eastAsia"/>
          <w:b w:val="0"/>
          <w:sz w:val="32"/>
          <w:szCs w:val="32"/>
        </w:rPr>
        <w:t>（一）</w:t>
      </w:r>
      <w:r w:rsidR="00804F09" w:rsidRPr="009D6A9D">
        <w:rPr>
          <w:rFonts w:ascii="楷体_GB2312" w:eastAsia="楷体_GB2312" w:hAnsi="仿宋" w:hint="eastAsia"/>
          <w:b w:val="0"/>
          <w:sz w:val="32"/>
          <w:szCs w:val="32"/>
        </w:rPr>
        <w:t>适用范围</w:t>
      </w:r>
      <w:r w:rsidR="00A77C8D" w:rsidRPr="009D6A9D">
        <w:rPr>
          <w:rFonts w:ascii="楷体_GB2312" w:eastAsia="楷体_GB2312" w:hAnsi="仿宋" w:hint="eastAsia"/>
          <w:b w:val="0"/>
          <w:sz w:val="32"/>
          <w:szCs w:val="32"/>
        </w:rPr>
        <w:t>。</w:t>
      </w:r>
    </w:p>
    <w:p w:rsidR="00146443" w:rsidRPr="009D6A9D" w:rsidRDefault="00F2511C" w:rsidP="006A4042">
      <w:pPr>
        <w:spacing w:line="440" w:lineRule="exact"/>
        <w:ind w:firstLineChars="200" w:firstLine="640"/>
        <w:rPr>
          <w:rFonts w:ascii="仿宋_GB2312" w:hAnsi="仿宋"/>
          <w:szCs w:val="32"/>
        </w:rPr>
      </w:pPr>
      <w:r w:rsidRPr="009D6A9D">
        <w:rPr>
          <w:rFonts w:ascii="仿宋_GB2312" w:hAnsi="仿宋" w:hint="eastAsia"/>
          <w:szCs w:val="32"/>
        </w:rPr>
        <w:t>《</w:t>
      </w:r>
      <w:r w:rsidR="00607DAE" w:rsidRPr="009D6A9D">
        <w:rPr>
          <w:rFonts w:ascii="仿宋_GB2312" w:hAnsi="仿宋" w:hint="eastAsia"/>
          <w:szCs w:val="32"/>
        </w:rPr>
        <w:t>行政</w:t>
      </w:r>
      <w:r w:rsidR="00963BD8" w:rsidRPr="009D6A9D">
        <w:rPr>
          <w:rFonts w:ascii="仿宋_GB2312" w:hAnsi="仿宋" w:hint="eastAsia"/>
          <w:szCs w:val="32"/>
        </w:rPr>
        <w:t>许可</w:t>
      </w:r>
      <w:r w:rsidR="00607DAE" w:rsidRPr="009D6A9D">
        <w:rPr>
          <w:rFonts w:ascii="仿宋_GB2312" w:hAnsi="仿宋" w:hint="eastAsia"/>
          <w:szCs w:val="32"/>
        </w:rPr>
        <w:t>标准化</w:t>
      </w:r>
      <w:r w:rsidR="004F417F" w:rsidRPr="009D6A9D">
        <w:rPr>
          <w:rFonts w:ascii="仿宋_GB2312" w:hAnsi="仿宋" w:hint="eastAsia"/>
          <w:szCs w:val="32"/>
        </w:rPr>
        <w:t>指引</w:t>
      </w:r>
      <w:r w:rsidR="00D40B0D" w:rsidRPr="009D6A9D">
        <w:rPr>
          <w:rFonts w:ascii="仿宋_GB2312" w:hAnsi="仿宋" w:hint="eastAsia"/>
          <w:szCs w:val="32"/>
        </w:rPr>
        <w:t>（201</w:t>
      </w:r>
      <w:r w:rsidR="00963BD8" w:rsidRPr="009D6A9D">
        <w:rPr>
          <w:rFonts w:ascii="仿宋_GB2312" w:hAnsi="仿宋" w:hint="eastAsia"/>
          <w:szCs w:val="32"/>
        </w:rPr>
        <w:t>6</w:t>
      </w:r>
      <w:r w:rsidR="00D40B0D" w:rsidRPr="009D6A9D">
        <w:rPr>
          <w:rFonts w:ascii="仿宋_GB2312" w:hAnsi="仿宋" w:hint="eastAsia"/>
          <w:szCs w:val="32"/>
        </w:rPr>
        <w:t>版）</w:t>
      </w:r>
      <w:r w:rsidRPr="009D6A9D">
        <w:rPr>
          <w:rFonts w:ascii="仿宋_GB2312" w:hAnsi="仿宋" w:hint="eastAsia"/>
          <w:szCs w:val="32"/>
        </w:rPr>
        <w:t>》</w:t>
      </w:r>
      <w:r w:rsidR="00D40B0D" w:rsidRPr="009D6A9D">
        <w:rPr>
          <w:rFonts w:ascii="仿宋_GB2312" w:hAnsi="仿宋" w:hint="eastAsia"/>
          <w:szCs w:val="32"/>
        </w:rPr>
        <w:t>（以下简称</w:t>
      </w:r>
      <w:r w:rsidR="00C20B1D" w:rsidRPr="009D6A9D">
        <w:rPr>
          <w:rFonts w:ascii="仿宋_GB2312" w:hAnsi="仿宋" w:hint="eastAsia"/>
          <w:szCs w:val="32"/>
        </w:rPr>
        <w:t>“</w:t>
      </w:r>
      <w:r w:rsidR="00D40B0D" w:rsidRPr="009D6A9D">
        <w:rPr>
          <w:rFonts w:ascii="仿宋_GB2312" w:hAnsi="仿宋" w:hint="eastAsia"/>
          <w:szCs w:val="32"/>
        </w:rPr>
        <w:t>指引</w:t>
      </w:r>
      <w:r w:rsidR="00C20B1D" w:rsidRPr="009D6A9D">
        <w:rPr>
          <w:rFonts w:ascii="仿宋_GB2312" w:hAnsi="仿宋" w:hint="eastAsia"/>
          <w:szCs w:val="32"/>
        </w:rPr>
        <w:t>”</w:t>
      </w:r>
      <w:r w:rsidR="00D40B0D" w:rsidRPr="009D6A9D">
        <w:rPr>
          <w:rFonts w:ascii="仿宋_GB2312" w:hAnsi="仿宋" w:hint="eastAsia"/>
          <w:szCs w:val="32"/>
        </w:rPr>
        <w:t>）</w:t>
      </w:r>
      <w:r w:rsidR="00146443" w:rsidRPr="009D6A9D">
        <w:rPr>
          <w:rFonts w:ascii="仿宋_GB2312" w:hAnsi="仿宋" w:hint="eastAsia"/>
          <w:szCs w:val="32"/>
        </w:rPr>
        <w:t>规定</w:t>
      </w:r>
      <w:r w:rsidR="00D77D03" w:rsidRPr="009D6A9D">
        <w:rPr>
          <w:rFonts w:ascii="仿宋_GB2312" w:hAnsi="仿宋" w:hint="eastAsia"/>
          <w:szCs w:val="32"/>
        </w:rPr>
        <w:t>了</w:t>
      </w:r>
      <w:r w:rsidR="00A55A84" w:rsidRPr="009D6A9D">
        <w:rPr>
          <w:rFonts w:ascii="仿宋_GB2312" w:hAnsi="仿宋" w:hint="eastAsia"/>
          <w:szCs w:val="32"/>
        </w:rPr>
        <w:t>行政</w:t>
      </w:r>
      <w:r w:rsidR="00BC5C76" w:rsidRPr="009D6A9D">
        <w:rPr>
          <w:rFonts w:ascii="仿宋_GB2312" w:hAnsi="仿宋" w:hint="eastAsia"/>
          <w:szCs w:val="32"/>
        </w:rPr>
        <w:t>许可</w:t>
      </w:r>
      <w:r w:rsidR="009C0BF6" w:rsidRPr="009D6A9D">
        <w:rPr>
          <w:rFonts w:ascii="仿宋_GB2312" w:hAnsi="仿宋" w:hint="eastAsia"/>
          <w:szCs w:val="32"/>
        </w:rPr>
        <w:t>事项</w:t>
      </w:r>
      <w:r w:rsidR="00146443" w:rsidRPr="009D6A9D">
        <w:rPr>
          <w:rFonts w:ascii="仿宋_GB2312" w:hAnsi="仿宋" w:hint="eastAsia"/>
          <w:szCs w:val="32"/>
        </w:rPr>
        <w:t>、</w:t>
      </w:r>
      <w:r w:rsidR="000E6BEC" w:rsidRPr="009D6A9D">
        <w:rPr>
          <w:rFonts w:ascii="仿宋_GB2312" w:hAnsi="仿宋" w:hint="eastAsia"/>
          <w:szCs w:val="32"/>
        </w:rPr>
        <w:t>行政</w:t>
      </w:r>
      <w:r w:rsidR="00BC5C76" w:rsidRPr="009D6A9D">
        <w:rPr>
          <w:rFonts w:ascii="仿宋_GB2312" w:hAnsi="仿宋" w:hint="eastAsia"/>
          <w:szCs w:val="32"/>
        </w:rPr>
        <w:t>许可流</w:t>
      </w:r>
      <w:r w:rsidR="00146443" w:rsidRPr="009D6A9D">
        <w:rPr>
          <w:rFonts w:ascii="仿宋_GB2312" w:hAnsi="仿宋" w:hint="eastAsia"/>
          <w:szCs w:val="32"/>
        </w:rPr>
        <w:t>程、</w:t>
      </w:r>
      <w:r w:rsidR="004D2410" w:rsidRPr="009D6A9D">
        <w:rPr>
          <w:rFonts w:ascii="仿宋_GB2312" w:hAnsi="黑体" w:hint="eastAsia"/>
          <w:szCs w:val="32"/>
        </w:rPr>
        <w:t>行政许可</w:t>
      </w:r>
      <w:r w:rsidR="00863B91" w:rsidRPr="009D6A9D">
        <w:rPr>
          <w:rFonts w:ascii="仿宋_GB2312" w:hAnsi="仿宋" w:hint="eastAsia"/>
          <w:szCs w:val="32"/>
        </w:rPr>
        <w:t>服务</w:t>
      </w:r>
      <w:r w:rsidR="00146443" w:rsidRPr="009D6A9D">
        <w:rPr>
          <w:rFonts w:ascii="仿宋_GB2312" w:hAnsi="仿宋" w:hint="eastAsia"/>
          <w:szCs w:val="32"/>
        </w:rPr>
        <w:t>、</w:t>
      </w:r>
      <w:r w:rsidR="004D2410" w:rsidRPr="009D6A9D">
        <w:rPr>
          <w:rFonts w:ascii="仿宋_GB2312" w:hAnsi="黑体" w:hint="eastAsia"/>
          <w:szCs w:val="32"/>
        </w:rPr>
        <w:t>行政许可</w:t>
      </w:r>
      <w:r w:rsidR="00E543D6" w:rsidRPr="009D6A9D">
        <w:rPr>
          <w:rFonts w:ascii="仿宋_GB2312" w:hAnsi="仿宋" w:hint="eastAsia"/>
          <w:szCs w:val="32"/>
        </w:rPr>
        <w:t>受理场所</w:t>
      </w:r>
      <w:r w:rsidR="00146443" w:rsidRPr="009D6A9D">
        <w:rPr>
          <w:rFonts w:ascii="仿宋_GB2312" w:hAnsi="仿宋" w:hint="eastAsia"/>
          <w:szCs w:val="32"/>
        </w:rPr>
        <w:t>建设</w:t>
      </w:r>
      <w:r w:rsidR="00E543D6" w:rsidRPr="009D6A9D">
        <w:rPr>
          <w:rFonts w:ascii="仿宋_GB2312" w:hAnsi="仿宋" w:hint="eastAsia"/>
          <w:szCs w:val="32"/>
        </w:rPr>
        <w:t>与管理</w:t>
      </w:r>
      <w:r w:rsidR="00146443" w:rsidRPr="009D6A9D">
        <w:rPr>
          <w:rFonts w:ascii="仿宋_GB2312" w:hAnsi="仿宋" w:hint="eastAsia"/>
          <w:szCs w:val="32"/>
        </w:rPr>
        <w:t>以及监督评价的规范化要求，</w:t>
      </w:r>
      <w:r w:rsidR="00505FA5" w:rsidRPr="009D6A9D">
        <w:rPr>
          <w:rFonts w:ascii="仿宋_GB2312" w:hAnsi="仿宋" w:hint="eastAsia"/>
          <w:szCs w:val="32"/>
        </w:rPr>
        <w:t>提</w:t>
      </w:r>
      <w:r w:rsidR="00146443" w:rsidRPr="009D6A9D">
        <w:rPr>
          <w:rFonts w:ascii="仿宋_GB2312" w:hAnsi="仿宋" w:hint="eastAsia"/>
          <w:szCs w:val="32"/>
        </w:rPr>
        <w:t>出了</w:t>
      </w:r>
      <w:r w:rsidR="00E85184" w:rsidRPr="009D6A9D">
        <w:rPr>
          <w:rFonts w:ascii="仿宋_GB2312" w:hAnsi="仿宋" w:hint="eastAsia"/>
          <w:szCs w:val="32"/>
        </w:rPr>
        <w:t>具体</w:t>
      </w:r>
      <w:r w:rsidR="00215108" w:rsidRPr="009D6A9D">
        <w:rPr>
          <w:rFonts w:ascii="仿宋_GB2312" w:hAnsi="仿宋" w:hint="eastAsia"/>
          <w:szCs w:val="32"/>
        </w:rPr>
        <w:t>可操作的</w:t>
      </w:r>
      <w:r w:rsidR="00E85184" w:rsidRPr="009D6A9D">
        <w:rPr>
          <w:rFonts w:ascii="仿宋_GB2312" w:hAnsi="仿宋" w:hint="eastAsia"/>
          <w:szCs w:val="32"/>
        </w:rPr>
        <w:t>工作指引</w:t>
      </w:r>
      <w:r w:rsidR="00146443" w:rsidRPr="009D6A9D">
        <w:rPr>
          <w:rFonts w:ascii="仿宋_GB2312" w:hAnsi="仿宋" w:hint="eastAsia"/>
          <w:szCs w:val="32"/>
        </w:rPr>
        <w:t>。</w:t>
      </w:r>
    </w:p>
    <w:p w:rsidR="00146443" w:rsidRPr="009D6A9D" w:rsidRDefault="00C20B1D" w:rsidP="006A4042">
      <w:pPr>
        <w:spacing w:line="440" w:lineRule="exact"/>
        <w:ind w:firstLineChars="200" w:firstLine="640"/>
        <w:rPr>
          <w:rFonts w:ascii="仿宋_GB2312" w:hAnsi="仿宋"/>
          <w:szCs w:val="32"/>
        </w:rPr>
      </w:pPr>
      <w:r w:rsidRPr="009D6A9D">
        <w:rPr>
          <w:rFonts w:ascii="仿宋_GB2312" w:hAnsi="仿宋" w:hint="eastAsia"/>
          <w:szCs w:val="32"/>
        </w:rPr>
        <w:t>本</w:t>
      </w:r>
      <w:r w:rsidR="00146443" w:rsidRPr="009D6A9D">
        <w:rPr>
          <w:rFonts w:ascii="仿宋_GB2312" w:hAnsi="仿宋" w:hint="eastAsia"/>
          <w:szCs w:val="32"/>
        </w:rPr>
        <w:t>指引旨在</w:t>
      </w:r>
      <w:r w:rsidR="004F5583" w:rsidRPr="009D6A9D">
        <w:rPr>
          <w:rFonts w:ascii="仿宋_GB2312" w:hAnsi="仿宋" w:hint="eastAsia"/>
          <w:szCs w:val="32"/>
        </w:rPr>
        <w:t>规范和</w:t>
      </w:r>
      <w:r w:rsidR="00ED7088" w:rsidRPr="009D6A9D">
        <w:rPr>
          <w:rFonts w:ascii="仿宋_GB2312" w:hAnsi="仿宋" w:hint="eastAsia"/>
          <w:szCs w:val="32"/>
        </w:rPr>
        <w:t>引导</w:t>
      </w:r>
      <w:r w:rsidR="00F63ACE" w:rsidRPr="009D6A9D">
        <w:rPr>
          <w:rFonts w:ascii="仿宋_GB2312" w:hAnsi="仿宋" w:hint="eastAsia"/>
          <w:szCs w:val="32"/>
        </w:rPr>
        <w:t>行政</w:t>
      </w:r>
      <w:r w:rsidR="00FF59BD" w:rsidRPr="009D6A9D">
        <w:rPr>
          <w:rFonts w:ascii="仿宋_GB2312" w:hAnsi="仿宋" w:hint="eastAsia"/>
          <w:szCs w:val="32"/>
        </w:rPr>
        <w:t>许可</w:t>
      </w:r>
      <w:r w:rsidR="00F63ACE" w:rsidRPr="009D6A9D">
        <w:rPr>
          <w:rFonts w:ascii="仿宋_GB2312" w:hAnsi="仿宋" w:hint="eastAsia"/>
          <w:szCs w:val="32"/>
        </w:rPr>
        <w:t>实施机关</w:t>
      </w:r>
      <w:r w:rsidR="007E5E28" w:rsidRPr="009D6A9D">
        <w:rPr>
          <w:rFonts w:ascii="仿宋_GB2312" w:hAnsi="仿宋" w:hint="eastAsia"/>
          <w:szCs w:val="32"/>
        </w:rPr>
        <w:t>依据法律法规，</w:t>
      </w:r>
      <w:r w:rsidR="00ED7088" w:rsidRPr="009D6A9D">
        <w:rPr>
          <w:rFonts w:ascii="仿宋_GB2312" w:hAnsi="仿宋" w:hint="eastAsia"/>
          <w:szCs w:val="32"/>
        </w:rPr>
        <w:t>运用标准化</w:t>
      </w:r>
      <w:r w:rsidR="00FF59BD" w:rsidRPr="009D6A9D">
        <w:rPr>
          <w:rFonts w:ascii="仿宋_GB2312" w:hAnsi="仿宋" w:hint="eastAsia"/>
          <w:szCs w:val="32"/>
        </w:rPr>
        <w:t>原</w:t>
      </w:r>
      <w:r w:rsidR="00F63ACE" w:rsidRPr="009D6A9D">
        <w:rPr>
          <w:rFonts w:ascii="仿宋_GB2312" w:hAnsi="仿宋" w:hint="eastAsia"/>
          <w:szCs w:val="32"/>
        </w:rPr>
        <w:t>理、方法</w:t>
      </w:r>
      <w:r w:rsidR="00ED7088" w:rsidRPr="009D6A9D">
        <w:rPr>
          <w:rFonts w:ascii="仿宋_GB2312" w:hAnsi="仿宋" w:hint="eastAsia"/>
          <w:szCs w:val="32"/>
        </w:rPr>
        <w:t>和</w:t>
      </w:r>
      <w:r w:rsidR="00F63ACE" w:rsidRPr="009D6A9D">
        <w:rPr>
          <w:rFonts w:ascii="仿宋_GB2312" w:hAnsi="仿宋" w:hint="eastAsia"/>
          <w:szCs w:val="32"/>
        </w:rPr>
        <w:t>技术</w:t>
      </w:r>
      <w:r w:rsidR="00B45FDB" w:rsidRPr="009D6A9D">
        <w:rPr>
          <w:rFonts w:ascii="仿宋_GB2312" w:hAnsi="仿宋" w:hint="eastAsia"/>
          <w:szCs w:val="32"/>
        </w:rPr>
        <w:t>，</w:t>
      </w:r>
      <w:r w:rsidR="00ED7088" w:rsidRPr="009D6A9D">
        <w:rPr>
          <w:rFonts w:ascii="仿宋_GB2312" w:hAnsi="仿宋" w:hint="eastAsia"/>
          <w:szCs w:val="32"/>
        </w:rPr>
        <w:t>优化</w:t>
      </w:r>
      <w:r w:rsidR="0030725C" w:rsidRPr="009D6A9D">
        <w:rPr>
          <w:rFonts w:ascii="仿宋_GB2312" w:hAnsi="仿宋" w:hint="eastAsia"/>
          <w:szCs w:val="32"/>
        </w:rPr>
        <w:t>审批流程、减少审批环节和提高审批效率</w:t>
      </w:r>
      <w:r w:rsidR="00ED7088" w:rsidRPr="009D6A9D">
        <w:rPr>
          <w:rFonts w:ascii="仿宋_GB2312" w:hAnsi="仿宋" w:hint="eastAsia"/>
          <w:szCs w:val="32"/>
        </w:rPr>
        <w:t>，</w:t>
      </w:r>
      <w:r w:rsidR="00C35C04" w:rsidRPr="009D6A9D">
        <w:rPr>
          <w:rFonts w:ascii="仿宋_GB2312" w:hAnsi="仿宋" w:hint="eastAsia"/>
          <w:szCs w:val="32"/>
        </w:rPr>
        <w:t>约束行政权力，</w:t>
      </w:r>
      <w:r w:rsidR="00E608E3" w:rsidRPr="009D6A9D">
        <w:rPr>
          <w:rFonts w:ascii="仿宋_GB2312" w:hAnsi="仿宋" w:hint="eastAsia"/>
          <w:szCs w:val="32"/>
        </w:rPr>
        <w:t>防止</w:t>
      </w:r>
      <w:r w:rsidR="00F563B4" w:rsidRPr="009D6A9D">
        <w:rPr>
          <w:rFonts w:ascii="仿宋_GB2312" w:hAnsi="仿宋" w:hint="eastAsia"/>
          <w:szCs w:val="32"/>
        </w:rPr>
        <w:t>寻租</w:t>
      </w:r>
      <w:r w:rsidR="00313159" w:rsidRPr="009D6A9D">
        <w:rPr>
          <w:rFonts w:ascii="仿宋_GB2312" w:hAnsi="仿宋" w:hint="eastAsia"/>
          <w:szCs w:val="32"/>
        </w:rPr>
        <w:t>行为</w:t>
      </w:r>
      <w:r w:rsidR="00F563B4" w:rsidRPr="009D6A9D">
        <w:rPr>
          <w:rFonts w:ascii="仿宋_GB2312" w:hAnsi="仿宋" w:hint="eastAsia"/>
          <w:szCs w:val="32"/>
        </w:rPr>
        <w:t>，规范自由裁量权，</w:t>
      </w:r>
      <w:r w:rsidR="00ED7088" w:rsidRPr="009D6A9D">
        <w:rPr>
          <w:rFonts w:ascii="仿宋_GB2312" w:hAnsi="仿宋" w:hint="eastAsia"/>
          <w:szCs w:val="32"/>
        </w:rPr>
        <w:t>推进行政</w:t>
      </w:r>
      <w:r w:rsidR="00FF59BD" w:rsidRPr="009D6A9D">
        <w:rPr>
          <w:rFonts w:ascii="仿宋_GB2312" w:hAnsi="仿宋" w:hint="eastAsia"/>
          <w:szCs w:val="32"/>
        </w:rPr>
        <w:t>许可可预期、</w:t>
      </w:r>
      <w:r w:rsidR="00ED7088" w:rsidRPr="009D6A9D">
        <w:rPr>
          <w:rFonts w:ascii="仿宋_GB2312" w:hAnsi="仿宋" w:hint="eastAsia"/>
          <w:szCs w:val="32"/>
        </w:rPr>
        <w:t>可操作、可验证、可考核</w:t>
      </w:r>
      <w:r w:rsidR="00F563B4" w:rsidRPr="009D6A9D">
        <w:rPr>
          <w:rFonts w:ascii="仿宋_GB2312" w:hAnsi="仿宋" w:hint="eastAsia"/>
          <w:szCs w:val="32"/>
        </w:rPr>
        <w:t>、可监督</w:t>
      </w:r>
      <w:r w:rsidR="002F793F" w:rsidRPr="009D6A9D">
        <w:rPr>
          <w:rFonts w:ascii="仿宋_GB2312" w:hAnsi="仿宋" w:hint="eastAsia"/>
          <w:szCs w:val="32"/>
        </w:rPr>
        <w:t>，为</w:t>
      </w:r>
      <w:r w:rsidR="00557BDB" w:rsidRPr="009D6A9D">
        <w:rPr>
          <w:rFonts w:ascii="仿宋_GB2312" w:hAnsi="仿宋" w:hint="eastAsia"/>
          <w:szCs w:val="32"/>
        </w:rPr>
        <w:t>行政相对人</w:t>
      </w:r>
      <w:r w:rsidR="00FF59BD" w:rsidRPr="009D6A9D">
        <w:rPr>
          <w:rFonts w:ascii="仿宋_GB2312" w:hAnsi="仿宋" w:hint="eastAsia"/>
          <w:szCs w:val="32"/>
        </w:rPr>
        <w:t>到政府办事提供</w:t>
      </w:r>
      <w:r w:rsidR="00D537C7" w:rsidRPr="009D6A9D">
        <w:rPr>
          <w:rFonts w:ascii="仿宋_GB2312" w:hAnsi="仿宋" w:hint="eastAsia"/>
          <w:szCs w:val="32"/>
        </w:rPr>
        <w:t>便利</w:t>
      </w:r>
      <w:r w:rsidR="002F793F" w:rsidRPr="009D6A9D">
        <w:rPr>
          <w:rFonts w:ascii="仿宋_GB2312" w:hAnsi="仿宋" w:hint="eastAsia"/>
          <w:szCs w:val="32"/>
        </w:rPr>
        <w:t>。</w:t>
      </w:r>
    </w:p>
    <w:p w:rsidR="00AE4280" w:rsidRPr="009D6A9D" w:rsidRDefault="00170C2E" w:rsidP="006A4042">
      <w:pPr>
        <w:spacing w:line="440" w:lineRule="exact"/>
        <w:ind w:firstLineChars="200" w:firstLine="640"/>
        <w:rPr>
          <w:rFonts w:ascii="仿宋_GB2312" w:hAnsi="仿宋"/>
          <w:szCs w:val="32"/>
        </w:rPr>
      </w:pPr>
      <w:r w:rsidRPr="009D6A9D">
        <w:rPr>
          <w:rFonts w:ascii="仿宋_GB2312" w:hAnsi="仿宋" w:hint="eastAsia"/>
          <w:szCs w:val="32"/>
        </w:rPr>
        <w:t>本指引</w:t>
      </w:r>
      <w:r w:rsidR="00F2511C" w:rsidRPr="009D6A9D">
        <w:rPr>
          <w:rFonts w:ascii="仿宋_GB2312" w:hAnsi="仿宋" w:hint="eastAsia"/>
          <w:szCs w:val="32"/>
        </w:rPr>
        <w:t>适用于</w:t>
      </w:r>
      <w:r w:rsidR="00F563B4" w:rsidRPr="009D6A9D">
        <w:rPr>
          <w:rFonts w:ascii="仿宋_GB2312" w:hAnsi="仿宋" w:hint="eastAsia"/>
          <w:szCs w:val="32"/>
        </w:rPr>
        <w:t>国务院部门</w:t>
      </w:r>
      <w:r w:rsidR="00F2511C" w:rsidRPr="009D6A9D">
        <w:rPr>
          <w:rFonts w:ascii="仿宋_GB2312" w:hAnsi="仿宋" w:hint="eastAsia"/>
          <w:szCs w:val="32"/>
        </w:rPr>
        <w:t>行政</w:t>
      </w:r>
      <w:r w:rsidR="00E955D2" w:rsidRPr="009D6A9D">
        <w:rPr>
          <w:rFonts w:ascii="仿宋_GB2312" w:hAnsi="仿宋" w:hint="eastAsia"/>
          <w:szCs w:val="32"/>
        </w:rPr>
        <w:t>许可的</w:t>
      </w:r>
      <w:r w:rsidR="00F2511C" w:rsidRPr="009D6A9D">
        <w:rPr>
          <w:rFonts w:ascii="仿宋_GB2312" w:hAnsi="仿宋" w:hint="eastAsia"/>
          <w:szCs w:val="32"/>
        </w:rPr>
        <w:t>标准化建设</w:t>
      </w:r>
      <w:r w:rsidR="00A06800" w:rsidRPr="009D6A9D">
        <w:rPr>
          <w:rFonts w:ascii="仿宋_GB2312" w:hAnsi="仿宋" w:hint="eastAsia"/>
          <w:szCs w:val="32"/>
        </w:rPr>
        <w:t>。</w:t>
      </w:r>
      <w:r w:rsidR="00463633" w:rsidRPr="009D6A9D">
        <w:rPr>
          <w:rFonts w:ascii="仿宋_GB2312" w:hAnsi="仿宋" w:hint="eastAsia"/>
          <w:szCs w:val="32"/>
        </w:rPr>
        <w:t>行政确认、行政给付等行政行为</w:t>
      </w:r>
      <w:r w:rsidR="00D43363" w:rsidRPr="009D6A9D">
        <w:rPr>
          <w:rFonts w:ascii="仿宋_GB2312" w:hAnsi="仿宋" w:hint="eastAsia"/>
          <w:szCs w:val="32"/>
        </w:rPr>
        <w:t>的标准化建设可参照</w:t>
      </w:r>
      <w:r w:rsidR="003E6B44" w:rsidRPr="009D6A9D">
        <w:rPr>
          <w:rFonts w:ascii="仿宋_GB2312" w:hAnsi="仿宋" w:hint="eastAsia"/>
          <w:szCs w:val="32"/>
        </w:rPr>
        <w:t>适</w:t>
      </w:r>
      <w:r w:rsidR="00D43363" w:rsidRPr="009D6A9D">
        <w:rPr>
          <w:rFonts w:ascii="仿宋_GB2312" w:hAnsi="仿宋" w:hint="eastAsia"/>
          <w:szCs w:val="32"/>
        </w:rPr>
        <w:t>用</w:t>
      </w:r>
      <w:r w:rsidR="00F2511C" w:rsidRPr="009D6A9D">
        <w:rPr>
          <w:rFonts w:ascii="仿宋_GB2312" w:hAnsi="仿宋" w:hint="eastAsia"/>
          <w:szCs w:val="32"/>
        </w:rPr>
        <w:t>。</w:t>
      </w:r>
      <w:r w:rsidR="00AE4280" w:rsidRPr="009D6A9D">
        <w:rPr>
          <w:rFonts w:ascii="仿宋_GB2312" w:hAnsi="仿宋" w:hint="eastAsia"/>
          <w:szCs w:val="32"/>
        </w:rPr>
        <w:t>地方县级以上各级人民政府开展行政许可</w:t>
      </w:r>
      <w:r w:rsidR="005C27D6" w:rsidRPr="009D6A9D">
        <w:rPr>
          <w:rFonts w:ascii="仿宋_GB2312" w:hAnsi="仿宋" w:hint="eastAsia"/>
          <w:szCs w:val="32"/>
        </w:rPr>
        <w:t>以及</w:t>
      </w:r>
      <w:r w:rsidR="00EE1344" w:rsidRPr="009D6A9D">
        <w:rPr>
          <w:rFonts w:ascii="仿宋_GB2312" w:hAnsi="仿宋" w:hint="eastAsia"/>
          <w:szCs w:val="32"/>
        </w:rPr>
        <w:t>行政确认、行政给付等</w:t>
      </w:r>
      <w:r w:rsidR="00D11EB8" w:rsidRPr="009D6A9D">
        <w:rPr>
          <w:rFonts w:ascii="仿宋_GB2312" w:hAnsi="仿宋" w:hint="eastAsia"/>
          <w:szCs w:val="32"/>
        </w:rPr>
        <w:t>行政行为</w:t>
      </w:r>
      <w:r w:rsidR="00E3773D" w:rsidRPr="009D6A9D">
        <w:rPr>
          <w:rFonts w:ascii="仿宋_GB2312" w:hAnsi="仿宋" w:hint="eastAsia"/>
          <w:szCs w:val="32"/>
        </w:rPr>
        <w:t>的</w:t>
      </w:r>
      <w:r w:rsidR="00AE4280" w:rsidRPr="009D6A9D">
        <w:rPr>
          <w:rFonts w:ascii="仿宋_GB2312" w:hAnsi="仿宋" w:hint="eastAsia"/>
          <w:szCs w:val="32"/>
        </w:rPr>
        <w:t>标准化建设可参照</w:t>
      </w:r>
      <w:r w:rsidR="003E6B44" w:rsidRPr="009D6A9D">
        <w:rPr>
          <w:rFonts w:ascii="仿宋_GB2312" w:hAnsi="仿宋" w:hint="eastAsia"/>
          <w:szCs w:val="32"/>
        </w:rPr>
        <w:t>适</w:t>
      </w:r>
      <w:r w:rsidR="00E3773D" w:rsidRPr="009D6A9D">
        <w:rPr>
          <w:rFonts w:ascii="仿宋_GB2312" w:hAnsi="仿宋" w:hint="eastAsia"/>
          <w:szCs w:val="32"/>
        </w:rPr>
        <w:t>用</w:t>
      </w:r>
      <w:r w:rsidR="00AE4280" w:rsidRPr="009D6A9D">
        <w:rPr>
          <w:rFonts w:ascii="仿宋_GB2312" w:hAnsi="仿宋" w:hint="eastAsia"/>
          <w:szCs w:val="32"/>
        </w:rPr>
        <w:t>。</w:t>
      </w:r>
    </w:p>
    <w:p w:rsidR="003600B2" w:rsidRPr="009D6A9D" w:rsidRDefault="003600B2" w:rsidP="006A4042">
      <w:pPr>
        <w:spacing w:line="440" w:lineRule="exact"/>
        <w:ind w:firstLineChars="200" w:firstLine="640"/>
        <w:rPr>
          <w:rFonts w:ascii="仿宋_GB2312" w:hAnsi="仿宋"/>
          <w:szCs w:val="32"/>
        </w:rPr>
      </w:pPr>
      <w:r w:rsidRPr="009D6A9D">
        <w:rPr>
          <w:rFonts w:ascii="仿宋_GB2312" w:hAnsi="仿宋" w:hint="eastAsia"/>
          <w:szCs w:val="32"/>
        </w:rPr>
        <w:t>行政许可事项中</w:t>
      </w:r>
      <w:r w:rsidR="00357A42" w:rsidRPr="009D6A9D">
        <w:rPr>
          <w:rFonts w:ascii="仿宋_GB2312" w:hAnsi="仿宋" w:hint="eastAsia"/>
          <w:szCs w:val="32"/>
        </w:rPr>
        <w:t>涉及</w:t>
      </w:r>
      <w:r w:rsidRPr="009D6A9D">
        <w:rPr>
          <w:rFonts w:ascii="仿宋_GB2312" w:hAnsi="仿宋" w:hint="eastAsia"/>
          <w:szCs w:val="32"/>
        </w:rPr>
        <w:t>国家秘密</w:t>
      </w:r>
      <w:r w:rsidR="00151BE1" w:rsidRPr="009D6A9D">
        <w:rPr>
          <w:rFonts w:ascii="仿宋_GB2312" w:hAnsi="仿宋" w:hint="eastAsia"/>
          <w:szCs w:val="32"/>
        </w:rPr>
        <w:t>、商业秘密或者个人隐私</w:t>
      </w:r>
      <w:r w:rsidRPr="009D6A9D">
        <w:rPr>
          <w:rFonts w:ascii="仿宋_GB2312" w:hAnsi="仿宋" w:hint="eastAsia"/>
          <w:szCs w:val="32"/>
        </w:rPr>
        <w:lastRenderedPageBreak/>
        <w:t>的，按国家有关规定办理。</w:t>
      </w:r>
    </w:p>
    <w:p w:rsidR="00F7693A" w:rsidRPr="009D6A9D" w:rsidRDefault="00417468" w:rsidP="006A4042">
      <w:pPr>
        <w:pStyle w:val="2"/>
        <w:spacing w:line="440" w:lineRule="exact"/>
        <w:ind w:firstLine="566"/>
        <w:rPr>
          <w:rFonts w:ascii="楷体_GB2312" w:eastAsia="楷体_GB2312" w:hAnsi="仿宋"/>
          <w:b w:val="0"/>
          <w:sz w:val="32"/>
          <w:szCs w:val="32"/>
        </w:rPr>
      </w:pPr>
      <w:r w:rsidRPr="009D6A9D">
        <w:rPr>
          <w:rFonts w:ascii="楷体_GB2312" w:eastAsia="楷体_GB2312" w:hAnsi="仿宋" w:hint="eastAsia"/>
          <w:b w:val="0"/>
          <w:sz w:val="32"/>
          <w:szCs w:val="32"/>
        </w:rPr>
        <w:t>（二）</w:t>
      </w:r>
      <w:r w:rsidR="007066EB" w:rsidRPr="009D6A9D">
        <w:rPr>
          <w:rFonts w:ascii="楷体_GB2312" w:eastAsia="楷体_GB2312" w:hAnsi="仿宋" w:hint="eastAsia"/>
          <w:b w:val="0"/>
          <w:sz w:val="32"/>
          <w:szCs w:val="32"/>
        </w:rPr>
        <w:t>基本</w:t>
      </w:r>
      <w:r w:rsidRPr="009D6A9D">
        <w:rPr>
          <w:rFonts w:ascii="楷体_GB2312" w:eastAsia="楷体_GB2312" w:hAnsi="仿宋" w:hint="eastAsia"/>
          <w:b w:val="0"/>
          <w:sz w:val="32"/>
          <w:szCs w:val="32"/>
        </w:rPr>
        <w:t>原则</w:t>
      </w:r>
      <w:r w:rsidR="007066EB" w:rsidRPr="009D6A9D">
        <w:rPr>
          <w:rFonts w:ascii="楷体_GB2312" w:eastAsia="楷体_GB2312" w:hAnsi="仿宋" w:hint="eastAsia"/>
          <w:b w:val="0"/>
          <w:sz w:val="32"/>
          <w:szCs w:val="32"/>
        </w:rPr>
        <w:t>。</w:t>
      </w:r>
    </w:p>
    <w:p w:rsidR="00C007F0" w:rsidRPr="009D6A9D" w:rsidRDefault="0097633A" w:rsidP="006A4042">
      <w:pPr>
        <w:spacing w:line="440" w:lineRule="exact"/>
        <w:ind w:firstLineChars="200" w:firstLine="640"/>
        <w:rPr>
          <w:rFonts w:ascii="仿宋_GB2312" w:hAnsi="仿宋"/>
          <w:szCs w:val="32"/>
        </w:rPr>
      </w:pPr>
      <w:r w:rsidRPr="009D6A9D">
        <w:rPr>
          <w:rFonts w:ascii="仿宋_GB2312" w:hAnsi="仿宋" w:hint="eastAsia"/>
          <w:szCs w:val="32"/>
        </w:rPr>
        <w:t>开展</w:t>
      </w:r>
      <w:r w:rsidR="00583876" w:rsidRPr="009D6A9D">
        <w:rPr>
          <w:rFonts w:ascii="仿宋_GB2312" w:hAnsi="仿宋" w:hint="eastAsia"/>
          <w:szCs w:val="32"/>
        </w:rPr>
        <w:t>行政</w:t>
      </w:r>
      <w:r w:rsidR="007066EB" w:rsidRPr="009D6A9D">
        <w:rPr>
          <w:rFonts w:ascii="仿宋_GB2312" w:hAnsi="仿宋" w:hint="eastAsia"/>
          <w:szCs w:val="32"/>
        </w:rPr>
        <w:t>许可</w:t>
      </w:r>
      <w:r w:rsidR="004F417F" w:rsidRPr="009D6A9D">
        <w:rPr>
          <w:rFonts w:ascii="仿宋_GB2312" w:hAnsi="仿宋" w:hint="eastAsia"/>
          <w:szCs w:val="32"/>
        </w:rPr>
        <w:t>标准化</w:t>
      </w:r>
      <w:r w:rsidRPr="009D6A9D">
        <w:rPr>
          <w:rFonts w:ascii="仿宋_GB2312" w:hAnsi="仿宋" w:hint="eastAsia"/>
          <w:szCs w:val="32"/>
        </w:rPr>
        <w:t>，</w:t>
      </w:r>
      <w:r w:rsidR="00BC6F30" w:rsidRPr="009D6A9D">
        <w:rPr>
          <w:rFonts w:ascii="仿宋_GB2312" w:hAnsi="仿宋" w:hint="eastAsia"/>
          <w:szCs w:val="32"/>
        </w:rPr>
        <w:t>应</w:t>
      </w:r>
      <w:r w:rsidR="00D32493" w:rsidRPr="009D6A9D">
        <w:rPr>
          <w:rFonts w:ascii="仿宋_GB2312" w:hAnsi="仿宋" w:hint="eastAsia"/>
          <w:szCs w:val="32"/>
        </w:rPr>
        <w:t>遵循以下原则：</w:t>
      </w:r>
    </w:p>
    <w:p w:rsidR="00C007F0" w:rsidRPr="009D6A9D" w:rsidRDefault="007252A5" w:rsidP="006A4042">
      <w:pPr>
        <w:spacing w:line="440" w:lineRule="exact"/>
        <w:ind w:firstLineChars="200" w:firstLine="640"/>
        <w:rPr>
          <w:rFonts w:ascii="仿宋_GB2312" w:hAnsi="仿宋"/>
          <w:szCs w:val="32"/>
        </w:rPr>
      </w:pPr>
      <w:r w:rsidRPr="009D6A9D">
        <w:rPr>
          <w:rFonts w:ascii="仿宋_GB2312" w:hAnsi="仿宋" w:hint="eastAsia"/>
          <w:szCs w:val="32"/>
        </w:rPr>
        <w:t>——</w:t>
      </w:r>
      <w:r w:rsidR="00C007F0" w:rsidRPr="009D6A9D">
        <w:rPr>
          <w:rFonts w:ascii="仿宋_GB2312" w:hAnsi="仿宋" w:hint="eastAsia"/>
          <w:szCs w:val="32"/>
        </w:rPr>
        <w:t>依法行政。贯彻</w:t>
      </w:r>
      <w:r w:rsidR="0092412F" w:rsidRPr="009D6A9D">
        <w:rPr>
          <w:rFonts w:ascii="仿宋_GB2312" w:hAnsi="仿宋" w:hint="eastAsia"/>
          <w:szCs w:val="32"/>
        </w:rPr>
        <w:t>落实</w:t>
      </w:r>
      <w:r w:rsidR="00845779" w:rsidRPr="009D6A9D">
        <w:rPr>
          <w:rFonts w:ascii="仿宋_GB2312" w:hAnsi="黑体" w:hint="eastAsia"/>
          <w:szCs w:val="32"/>
        </w:rPr>
        <w:t>《中华人民共和国</w:t>
      </w:r>
      <w:r w:rsidR="0092412F" w:rsidRPr="009D6A9D">
        <w:rPr>
          <w:rFonts w:ascii="仿宋_GB2312" w:hAnsi="仿宋" w:hint="eastAsia"/>
          <w:szCs w:val="32"/>
        </w:rPr>
        <w:t>行政许可法</w:t>
      </w:r>
      <w:r w:rsidR="00845779" w:rsidRPr="009D6A9D">
        <w:rPr>
          <w:rFonts w:ascii="仿宋_GB2312" w:hAnsi="黑体" w:hint="eastAsia"/>
          <w:szCs w:val="32"/>
        </w:rPr>
        <w:t>》（以下简称</w:t>
      </w:r>
      <w:r w:rsidR="004D2410" w:rsidRPr="009D6A9D">
        <w:rPr>
          <w:rFonts w:ascii="仿宋_GB2312" w:hAnsi="黑体" w:hint="eastAsia"/>
          <w:szCs w:val="32"/>
        </w:rPr>
        <w:t>“《</w:t>
      </w:r>
      <w:r w:rsidR="00845779" w:rsidRPr="009D6A9D">
        <w:rPr>
          <w:rFonts w:ascii="仿宋_GB2312" w:hAnsi="黑体" w:hint="eastAsia"/>
          <w:szCs w:val="32"/>
        </w:rPr>
        <w:t>行政许可法</w:t>
      </w:r>
      <w:r w:rsidR="004D2410" w:rsidRPr="009D6A9D">
        <w:rPr>
          <w:rFonts w:ascii="仿宋_GB2312" w:hAnsi="黑体" w:hint="eastAsia"/>
          <w:szCs w:val="32"/>
        </w:rPr>
        <w:t>》”</w:t>
      </w:r>
      <w:r w:rsidR="00845779" w:rsidRPr="009D6A9D">
        <w:rPr>
          <w:rFonts w:ascii="仿宋_GB2312" w:hAnsi="黑体" w:hint="eastAsia"/>
          <w:szCs w:val="32"/>
        </w:rPr>
        <w:t>）</w:t>
      </w:r>
      <w:r w:rsidR="0092412F" w:rsidRPr="009D6A9D">
        <w:rPr>
          <w:rFonts w:ascii="仿宋_GB2312" w:hAnsi="仿宋" w:hint="eastAsia"/>
          <w:szCs w:val="32"/>
        </w:rPr>
        <w:t>和</w:t>
      </w:r>
      <w:r w:rsidR="00C007F0" w:rsidRPr="009D6A9D">
        <w:rPr>
          <w:rFonts w:ascii="仿宋_GB2312" w:hAnsi="仿宋" w:hint="eastAsia"/>
          <w:szCs w:val="32"/>
        </w:rPr>
        <w:t>国家有关法律法规，</w:t>
      </w:r>
      <w:r w:rsidR="00234D50" w:rsidRPr="009D6A9D">
        <w:rPr>
          <w:rFonts w:ascii="仿宋_GB2312" w:hAnsi="仿宋" w:hint="eastAsia"/>
          <w:szCs w:val="32"/>
        </w:rPr>
        <w:t>实现行政许可全过程、各环节有标准有依据</w:t>
      </w:r>
      <w:r w:rsidR="00B54C19" w:rsidRPr="009D6A9D">
        <w:rPr>
          <w:rFonts w:ascii="仿宋_GB2312" w:hAnsi="仿宋" w:hint="eastAsia"/>
          <w:szCs w:val="32"/>
        </w:rPr>
        <w:t>，</w:t>
      </w:r>
      <w:r w:rsidR="0092412F" w:rsidRPr="009D6A9D">
        <w:rPr>
          <w:rFonts w:ascii="仿宋_GB2312" w:hAnsi="仿宋" w:hint="eastAsia"/>
          <w:szCs w:val="32"/>
        </w:rPr>
        <w:t>确保</w:t>
      </w:r>
      <w:r w:rsidR="00B54C19" w:rsidRPr="009D6A9D">
        <w:rPr>
          <w:rFonts w:ascii="仿宋_GB2312" w:hAnsi="仿宋" w:hint="eastAsia"/>
          <w:szCs w:val="32"/>
        </w:rPr>
        <w:t>行政</w:t>
      </w:r>
      <w:r w:rsidR="00234D50" w:rsidRPr="009D6A9D">
        <w:rPr>
          <w:rFonts w:ascii="仿宋_GB2312" w:hAnsi="仿宋" w:hint="eastAsia"/>
          <w:szCs w:val="32"/>
        </w:rPr>
        <w:t>许可活动</w:t>
      </w:r>
      <w:r w:rsidR="00B54C19" w:rsidRPr="009D6A9D">
        <w:rPr>
          <w:rFonts w:ascii="仿宋_GB2312" w:hAnsi="仿宋" w:hint="eastAsia"/>
          <w:szCs w:val="32"/>
        </w:rPr>
        <w:t>依法有序</w:t>
      </w:r>
      <w:r w:rsidR="00234D50" w:rsidRPr="009D6A9D">
        <w:rPr>
          <w:rFonts w:ascii="仿宋_GB2312" w:hAnsi="仿宋" w:hint="eastAsia"/>
          <w:szCs w:val="32"/>
        </w:rPr>
        <w:t>开展</w:t>
      </w:r>
      <w:r w:rsidR="00B54C19" w:rsidRPr="009D6A9D">
        <w:rPr>
          <w:rFonts w:ascii="仿宋_GB2312" w:hAnsi="仿宋" w:hint="eastAsia"/>
          <w:szCs w:val="32"/>
        </w:rPr>
        <w:t>。</w:t>
      </w:r>
    </w:p>
    <w:p w:rsidR="00C007F0" w:rsidRPr="009D6A9D" w:rsidRDefault="007252A5" w:rsidP="006A4042">
      <w:pPr>
        <w:spacing w:line="440" w:lineRule="exact"/>
        <w:ind w:firstLineChars="200" w:firstLine="640"/>
        <w:rPr>
          <w:rFonts w:ascii="仿宋_GB2312" w:hAnsi="仿宋"/>
          <w:szCs w:val="32"/>
        </w:rPr>
      </w:pPr>
      <w:r w:rsidRPr="009D6A9D">
        <w:rPr>
          <w:rFonts w:ascii="仿宋_GB2312" w:hAnsi="仿宋" w:hint="eastAsia"/>
          <w:szCs w:val="32"/>
        </w:rPr>
        <w:t>——</w:t>
      </w:r>
      <w:r w:rsidR="0095494F" w:rsidRPr="009D6A9D">
        <w:rPr>
          <w:rFonts w:ascii="仿宋_GB2312" w:hAnsi="仿宋" w:hint="eastAsia"/>
          <w:szCs w:val="32"/>
        </w:rPr>
        <w:t>简明实用</w:t>
      </w:r>
      <w:r w:rsidR="00C007F0" w:rsidRPr="009D6A9D">
        <w:rPr>
          <w:rFonts w:ascii="仿宋_GB2312" w:hAnsi="仿宋" w:hint="eastAsia"/>
          <w:szCs w:val="32"/>
        </w:rPr>
        <w:t>。</w:t>
      </w:r>
      <w:r w:rsidR="00F96137" w:rsidRPr="009D6A9D">
        <w:rPr>
          <w:rFonts w:ascii="仿宋_GB2312" w:hAnsi="仿宋" w:hint="eastAsia"/>
          <w:szCs w:val="32"/>
        </w:rPr>
        <w:t>充分考虑</w:t>
      </w:r>
      <w:r w:rsidR="00560907" w:rsidRPr="009D6A9D">
        <w:rPr>
          <w:rFonts w:ascii="仿宋_GB2312" w:hAnsi="仿宋" w:hint="eastAsia"/>
          <w:szCs w:val="32"/>
        </w:rPr>
        <w:t>行政许可活动的现状</w:t>
      </w:r>
      <w:r w:rsidR="006467A0" w:rsidRPr="009D6A9D">
        <w:rPr>
          <w:rFonts w:ascii="仿宋_GB2312" w:hAnsi="仿宋" w:hint="eastAsia"/>
          <w:szCs w:val="32"/>
        </w:rPr>
        <w:t>，</w:t>
      </w:r>
      <w:r w:rsidR="004B2F02" w:rsidRPr="009D6A9D">
        <w:rPr>
          <w:rFonts w:ascii="仿宋_GB2312" w:hAnsi="仿宋" w:hint="eastAsia"/>
          <w:szCs w:val="32"/>
        </w:rPr>
        <w:t>制定相关标准应做到文本简洁扼要，具体操作实用易行，既适于行政许可实施机关掌握使用，又便于群众办事和社会监督</w:t>
      </w:r>
      <w:r w:rsidR="00C007F0" w:rsidRPr="009D6A9D">
        <w:rPr>
          <w:rFonts w:ascii="仿宋_GB2312" w:hAnsi="仿宋" w:hint="eastAsia"/>
          <w:szCs w:val="32"/>
        </w:rPr>
        <w:t>。</w:t>
      </w:r>
    </w:p>
    <w:p w:rsidR="00EA6972" w:rsidRPr="009D6A9D" w:rsidRDefault="00EA6972" w:rsidP="006A4042">
      <w:pPr>
        <w:spacing w:line="440" w:lineRule="exact"/>
        <w:ind w:firstLineChars="200" w:firstLine="640"/>
        <w:rPr>
          <w:rFonts w:ascii="仿宋_GB2312" w:hAnsi="仿宋"/>
          <w:szCs w:val="32"/>
        </w:rPr>
      </w:pPr>
      <w:r w:rsidRPr="009D6A9D">
        <w:rPr>
          <w:rFonts w:ascii="仿宋_GB2312" w:hAnsi="仿宋" w:hint="eastAsia"/>
          <w:szCs w:val="32"/>
        </w:rPr>
        <w:t>——积极创新。行政许可标准化建设既要适应现实状况，又要体现前瞻性。主动创造主客观条件，充分借鉴国内外先进经验，积极运用现代技术，探索行政许可新机制，降低制度性交易成本。</w:t>
      </w:r>
    </w:p>
    <w:p w:rsidR="00C007F0" w:rsidRPr="009D6A9D" w:rsidRDefault="007252A5" w:rsidP="006A4042">
      <w:pPr>
        <w:spacing w:line="440" w:lineRule="exact"/>
        <w:ind w:firstLineChars="200" w:firstLine="640"/>
        <w:rPr>
          <w:rFonts w:ascii="仿宋_GB2312" w:hAnsi="仿宋"/>
          <w:szCs w:val="32"/>
        </w:rPr>
      </w:pPr>
      <w:r w:rsidRPr="009D6A9D">
        <w:rPr>
          <w:rFonts w:ascii="仿宋_GB2312" w:hAnsi="仿宋" w:hint="eastAsia"/>
          <w:szCs w:val="32"/>
        </w:rPr>
        <w:t>——</w:t>
      </w:r>
      <w:r w:rsidR="00C007F0" w:rsidRPr="009D6A9D">
        <w:rPr>
          <w:rFonts w:ascii="仿宋_GB2312" w:hAnsi="仿宋" w:hint="eastAsia"/>
          <w:szCs w:val="32"/>
        </w:rPr>
        <w:t>持续改进。</w:t>
      </w:r>
      <w:r w:rsidR="00EA6972" w:rsidRPr="009D6A9D">
        <w:rPr>
          <w:rFonts w:ascii="仿宋_GB2312" w:hAnsi="仿宋" w:hint="eastAsia"/>
          <w:szCs w:val="32"/>
        </w:rPr>
        <w:t>建立在实施中完善、在改进中提升的</w:t>
      </w:r>
      <w:r w:rsidR="002C1F29" w:rsidRPr="009D6A9D">
        <w:rPr>
          <w:rFonts w:ascii="仿宋_GB2312" w:hAnsi="仿宋" w:hint="eastAsia"/>
          <w:szCs w:val="32"/>
        </w:rPr>
        <w:t>动态</w:t>
      </w:r>
      <w:r w:rsidR="00EA6972" w:rsidRPr="009D6A9D">
        <w:rPr>
          <w:rFonts w:ascii="仿宋_GB2312" w:hAnsi="仿宋" w:hint="eastAsia"/>
          <w:szCs w:val="32"/>
        </w:rPr>
        <w:t>工作机制</w:t>
      </w:r>
      <w:r w:rsidR="00F96A28" w:rsidRPr="009D6A9D">
        <w:rPr>
          <w:rFonts w:ascii="仿宋_GB2312" w:hAnsi="仿宋" w:hint="eastAsia"/>
          <w:szCs w:val="32"/>
        </w:rPr>
        <w:t>，</w:t>
      </w:r>
      <w:r w:rsidR="00E016AD" w:rsidRPr="009D6A9D">
        <w:rPr>
          <w:rFonts w:ascii="仿宋_GB2312" w:hAnsi="仿宋" w:hint="eastAsia"/>
          <w:szCs w:val="32"/>
        </w:rPr>
        <w:t>根据</w:t>
      </w:r>
      <w:r w:rsidR="00EA6972" w:rsidRPr="009D6A9D">
        <w:rPr>
          <w:rFonts w:ascii="仿宋_GB2312" w:hAnsi="仿宋" w:hint="eastAsia"/>
          <w:szCs w:val="32"/>
        </w:rPr>
        <w:t>标准实施情况</w:t>
      </w:r>
      <w:r w:rsidR="00E016AD" w:rsidRPr="009D6A9D">
        <w:rPr>
          <w:rFonts w:ascii="仿宋_GB2312" w:hAnsi="仿宋" w:hint="eastAsia"/>
          <w:szCs w:val="32"/>
        </w:rPr>
        <w:t>和</w:t>
      </w:r>
      <w:r w:rsidR="0016083D" w:rsidRPr="009D6A9D">
        <w:rPr>
          <w:rFonts w:ascii="仿宋_GB2312" w:hAnsi="仿宋" w:hint="eastAsia"/>
          <w:szCs w:val="32"/>
        </w:rPr>
        <w:t>行政相对人</w:t>
      </w:r>
      <w:r w:rsidR="00E016AD" w:rsidRPr="009D6A9D">
        <w:rPr>
          <w:rFonts w:ascii="仿宋_GB2312" w:hAnsi="仿宋" w:hint="eastAsia"/>
          <w:szCs w:val="32"/>
        </w:rPr>
        <w:t>需求，</w:t>
      </w:r>
      <w:r w:rsidR="00EA6972" w:rsidRPr="009D6A9D">
        <w:rPr>
          <w:rFonts w:ascii="仿宋_GB2312" w:hAnsi="仿宋" w:hint="eastAsia"/>
          <w:szCs w:val="32"/>
        </w:rPr>
        <w:t>不断完善标准体系，持续提高</w:t>
      </w:r>
      <w:r w:rsidR="003F7BCF" w:rsidRPr="009D6A9D">
        <w:rPr>
          <w:rFonts w:ascii="仿宋_GB2312" w:hAnsi="仿宋" w:hint="eastAsia"/>
          <w:szCs w:val="32"/>
        </w:rPr>
        <w:t>标准</w:t>
      </w:r>
      <w:r w:rsidR="000335C9" w:rsidRPr="009D6A9D">
        <w:rPr>
          <w:rFonts w:ascii="仿宋_GB2312" w:hAnsi="仿宋" w:hint="eastAsia"/>
          <w:szCs w:val="32"/>
        </w:rPr>
        <w:t>水平</w:t>
      </w:r>
      <w:r w:rsidR="00EA6972" w:rsidRPr="009D6A9D">
        <w:rPr>
          <w:rFonts w:ascii="仿宋_GB2312" w:hAnsi="仿宋" w:hint="eastAsia"/>
          <w:szCs w:val="32"/>
        </w:rPr>
        <w:t>，通过行政许可标准化建设，明显改进行政许可工作质量</w:t>
      </w:r>
      <w:r w:rsidR="000335C9" w:rsidRPr="009D6A9D">
        <w:rPr>
          <w:rFonts w:ascii="仿宋_GB2312" w:hAnsi="仿宋" w:hint="eastAsia"/>
          <w:szCs w:val="32"/>
        </w:rPr>
        <w:t>。</w:t>
      </w:r>
    </w:p>
    <w:p w:rsidR="006E6EAD" w:rsidRPr="009D6A9D" w:rsidRDefault="004C364B" w:rsidP="006A4042">
      <w:pPr>
        <w:pStyle w:val="2"/>
        <w:spacing w:line="440" w:lineRule="exact"/>
        <w:ind w:firstLine="566"/>
        <w:rPr>
          <w:rFonts w:ascii="楷体_GB2312" w:eastAsia="楷体_GB2312" w:hAnsi="仿宋"/>
          <w:b w:val="0"/>
          <w:sz w:val="32"/>
          <w:szCs w:val="32"/>
        </w:rPr>
      </w:pPr>
      <w:r w:rsidRPr="009D6A9D">
        <w:rPr>
          <w:rFonts w:ascii="楷体_GB2312" w:eastAsia="楷体_GB2312" w:hAnsi="仿宋" w:hint="eastAsia"/>
          <w:b w:val="0"/>
          <w:sz w:val="32"/>
          <w:szCs w:val="32"/>
        </w:rPr>
        <w:t>（</w:t>
      </w:r>
      <w:r w:rsidR="005B3341" w:rsidRPr="009D6A9D">
        <w:rPr>
          <w:rFonts w:ascii="楷体_GB2312" w:eastAsia="楷体_GB2312" w:hAnsi="仿宋" w:hint="eastAsia"/>
          <w:b w:val="0"/>
          <w:sz w:val="32"/>
          <w:szCs w:val="32"/>
        </w:rPr>
        <w:t>三</w:t>
      </w:r>
      <w:r w:rsidRPr="009D6A9D">
        <w:rPr>
          <w:rFonts w:ascii="楷体_GB2312" w:eastAsia="楷体_GB2312" w:hAnsi="仿宋" w:hint="eastAsia"/>
          <w:b w:val="0"/>
          <w:sz w:val="32"/>
          <w:szCs w:val="32"/>
        </w:rPr>
        <w:t>）</w:t>
      </w:r>
      <w:r w:rsidR="00AD4854" w:rsidRPr="009D6A9D">
        <w:rPr>
          <w:rFonts w:ascii="楷体_GB2312" w:eastAsia="楷体_GB2312" w:hAnsi="仿宋" w:hint="eastAsia"/>
          <w:b w:val="0"/>
          <w:sz w:val="32"/>
          <w:szCs w:val="32"/>
        </w:rPr>
        <w:t>工作目标</w:t>
      </w:r>
      <w:r w:rsidR="007066EB" w:rsidRPr="009D6A9D">
        <w:rPr>
          <w:rFonts w:ascii="楷体_GB2312" w:eastAsia="楷体_GB2312" w:hAnsi="仿宋" w:hint="eastAsia"/>
          <w:b w:val="0"/>
          <w:sz w:val="32"/>
          <w:szCs w:val="32"/>
        </w:rPr>
        <w:t>。</w:t>
      </w:r>
    </w:p>
    <w:p w:rsidR="00CC70BE" w:rsidRPr="009D6A9D" w:rsidRDefault="002F3814" w:rsidP="006A4042">
      <w:pPr>
        <w:spacing w:line="440" w:lineRule="exact"/>
        <w:ind w:firstLineChars="200" w:firstLine="640"/>
        <w:rPr>
          <w:rFonts w:ascii="仿宋_GB2312" w:hAnsi="仿宋"/>
          <w:szCs w:val="32"/>
        </w:rPr>
      </w:pPr>
      <w:r w:rsidRPr="009D6A9D">
        <w:rPr>
          <w:rFonts w:ascii="仿宋_GB2312" w:hAnsi="仿宋" w:hint="eastAsia"/>
          <w:szCs w:val="32"/>
        </w:rPr>
        <w:t>建成涵盖行政</w:t>
      </w:r>
      <w:r w:rsidR="00A70D90" w:rsidRPr="009D6A9D">
        <w:rPr>
          <w:rFonts w:ascii="仿宋_GB2312" w:hAnsi="仿宋" w:hint="eastAsia"/>
          <w:szCs w:val="32"/>
        </w:rPr>
        <w:t>许可</w:t>
      </w:r>
      <w:r w:rsidR="00AE1BEA" w:rsidRPr="009D6A9D">
        <w:rPr>
          <w:rFonts w:ascii="仿宋_GB2312" w:hAnsi="仿宋" w:hint="eastAsia"/>
          <w:szCs w:val="32"/>
        </w:rPr>
        <w:t>“全事项、全过程</w:t>
      </w:r>
      <w:r w:rsidRPr="009D6A9D">
        <w:rPr>
          <w:rFonts w:ascii="仿宋_GB2312" w:hAnsi="仿宋" w:hint="eastAsia"/>
          <w:szCs w:val="32"/>
        </w:rPr>
        <w:t>、</w:t>
      </w:r>
      <w:r w:rsidR="006859F3" w:rsidRPr="009D6A9D">
        <w:rPr>
          <w:rFonts w:ascii="仿宋_GB2312" w:hAnsi="仿宋" w:hint="eastAsia"/>
          <w:szCs w:val="32"/>
        </w:rPr>
        <w:t>各环节</w:t>
      </w:r>
      <w:r w:rsidR="00AE1BEA" w:rsidRPr="009D6A9D">
        <w:rPr>
          <w:rFonts w:ascii="仿宋_GB2312" w:hAnsi="仿宋" w:hint="eastAsia"/>
          <w:szCs w:val="32"/>
        </w:rPr>
        <w:t>”</w:t>
      </w:r>
      <w:r w:rsidR="00C77D5A" w:rsidRPr="009D6A9D">
        <w:rPr>
          <w:rFonts w:ascii="仿宋_GB2312" w:hAnsi="仿宋" w:hint="eastAsia"/>
          <w:szCs w:val="32"/>
        </w:rPr>
        <w:t>相互配套协调</w:t>
      </w:r>
      <w:r w:rsidR="00271AFF" w:rsidRPr="009D6A9D">
        <w:rPr>
          <w:rFonts w:ascii="仿宋_GB2312" w:hAnsi="仿宋" w:hint="eastAsia"/>
          <w:szCs w:val="32"/>
        </w:rPr>
        <w:t>的标准</w:t>
      </w:r>
      <w:r w:rsidR="00177C81" w:rsidRPr="009D6A9D">
        <w:rPr>
          <w:rFonts w:ascii="仿宋_GB2312" w:hAnsi="仿宋" w:hint="eastAsia"/>
          <w:szCs w:val="32"/>
        </w:rPr>
        <w:t>体系</w:t>
      </w:r>
      <w:r w:rsidR="00271AFF" w:rsidRPr="009D6A9D">
        <w:rPr>
          <w:rFonts w:ascii="仿宋_GB2312" w:hAnsi="仿宋" w:hint="eastAsia"/>
          <w:szCs w:val="32"/>
        </w:rPr>
        <w:t>，</w:t>
      </w:r>
      <w:r w:rsidR="008603DB" w:rsidRPr="009D6A9D">
        <w:rPr>
          <w:rFonts w:ascii="仿宋_GB2312" w:hAnsi="仿宋" w:hint="eastAsia"/>
          <w:szCs w:val="32"/>
        </w:rPr>
        <w:t>建立</w:t>
      </w:r>
      <w:r w:rsidR="00C77D5A" w:rsidRPr="009D6A9D">
        <w:rPr>
          <w:rFonts w:ascii="仿宋_GB2312" w:hAnsi="仿宋" w:hint="eastAsia"/>
          <w:szCs w:val="32"/>
        </w:rPr>
        <w:t>有效的</w:t>
      </w:r>
      <w:r w:rsidR="00705469" w:rsidRPr="009D6A9D">
        <w:rPr>
          <w:rFonts w:ascii="仿宋_GB2312" w:hAnsi="仿宋" w:hint="eastAsia"/>
          <w:szCs w:val="32"/>
        </w:rPr>
        <w:t>行政</w:t>
      </w:r>
      <w:r w:rsidR="00A70D90" w:rsidRPr="009D6A9D">
        <w:rPr>
          <w:rFonts w:ascii="仿宋_GB2312" w:hAnsi="仿宋" w:hint="eastAsia"/>
          <w:szCs w:val="32"/>
        </w:rPr>
        <w:t>许可</w:t>
      </w:r>
      <w:r w:rsidR="00705469" w:rsidRPr="009D6A9D">
        <w:rPr>
          <w:rFonts w:ascii="仿宋_GB2312" w:hAnsi="仿宋" w:hint="eastAsia"/>
          <w:szCs w:val="32"/>
        </w:rPr>
        <w:t>标准实施</w:t>
      </w:r>
      <w:r w:rsidR="00A70D90" w:rsidRPr="009D6A9D">
        <w:rPr>
          <w:rFonts w:ascii="仿宋_GB2312" w:hAnsi="仿宋" w:hint="eastAsia"/>
          <w:szCs w:val="32"/>
        </w:rPr>
        <w:t>、</w:t>
      </w:r>
      <w:r w:rsidR="00705469" w:rsidRPr="009D6A9D">
        <w:rPr>
          <w:rFonts w:ascii="仿宋_GB2312" w:hAnsi="仿宋" w:hint="eastAsia"/>
          <w:szCs w:val="32"/>
        </w:rPr>
        <w:t>监督</w:t>
      </w:r>
      <w:r w:rsidR="00A70D90" w:rsidRPr="009D6A9D">
        <w:rPr>
          <w:rFonts w:ascii="仿宋_GB2312" w:hAnsi="仿宋" w:hint="eastAsia"/>
          <w:szCs w:val="32"/>
        </w:rPr>
        <w:t>和评价</w:t>
      </w:r>
      <w:r w:rsidR="00705469" w:rsidRPr="009D6A9D">
        <w:rPr>
          <w:rFonts w:ascii="仿宋_GB2312" w:hAnsi="仿宋" w:hint="eastAsia"/>
          <w:szCs w:val="32"/>
        </w:rPr>
        <w:t>体系，</w:t>
      </w:r>
      <w:r w:rsidR="004B30BF" w:rsidRPr="009D6A9D">
        <w:rPr>
          <w:rFonts w:ascii="仿宋_GB2312" w:hAnsi="仿宋" w:hint="eastAsia"/>
          <w:szCs w:val="32"/>
        </w:rPr>
        <w:t>以</w:t>
      </w:r>
      <w:r w:rsidR="004F417F" w:rsidRPr="009D6A9D">
        <w:rPr>
          <w:rFonts w:ascii="仿宋_GB2312" w:hAnsi="仿宋" w:hint="eastAsia"/>
          <w:szCs w:val="32"/>
        </w:rPr>
        <w:t>标准化</w:t>
      </w:r>
      <w:r w:rsidR="004B30BF" w:rsidRPr="009D6A9D">
        <w:rPr>
          <w:rFonts w:ascii="仿宋_GB2312" w:hAnsi="仿宋" w:hint="eastAsia"/>
          <w:szCs w:val="32"/>
        </w:rPr>
        <w:t>促</w:t>
      </w:r>
      <w:r w:rsidR="00D35E9A" w:rsidRPr="009D6A9D">
        <w:rPr>
          <w:rFonts w:ascii="仿宋_GB2312" w:hAnsi="仿宋" w:hint="eastAsia"/>
          <w:szCs w:val="32"/>
        </w:rPr>
        <w:t>进</w:t>
      </w:r>
      <w:r w:rsidR="00B8404C" w:rsidRPr="009D6A9D">
        <w:rPr>
          <w:rFonts w:ascii="仿宋_GB2312" w:hAnsi="仿宋" w:hint="eastAsia"/>
          <w:szCs w:val="32"/>
        </w:rPr>
        <w:t>行政</w:t>
      </w:r>
      <w:r w:rsidR="004B30BF" w:rsidRPr="009D6A9D">
        <w:rPr>
          <w:rFonts w:ascii="仿宋_GB2312" w:hAnsi="仿宋" w:hint="eastAsia"/>
          <w:szCs w:val="32"/>
        </w:rPr>
        <w:t>许可</w:t>
      </w:r>
      <w:r w:rsidR="00B8404C" w:rsidRPr="009D6A9D">
        <w:rPr>
          <w:rFonts w:ascii="仿宋_GB2312" w:hAnsi="仿宋" w:hint="eastAsia"/>
          <w:szCs w:val="32"/>
        </w:rPr>
        <w:t>规范化</w:t>
      </w:r>
      <w:r w:rsidR="00C51CCC" w:rsidRPr="009D6A9D">
        <w:rPr>
          <w:rFonts w:ascii="仿宋_GB2312" w:hAnsi="仿宋" w:hint="eastAsia"/>
          <w:szCs w:val="32"/>
        </w:rPr>
        <w:t>，</w:t>
      </w:r>
      <w:r w:rsidR="004B30BF" w:rsidRPr="009D6A9D">
        <w:rPr>
          <w:rFonts w:ascii="仿宋_GB2312" w:hAnsi="仿宋" w:hint="eastAsia"/>
          <w:szCs w:val="32"/>
        </w:rPr>
        <w:t>加快建设人民群众</w:t>
      </w:r>
      <w:r w:rsidR="00CC70BE" w:rsidRPr="009D6A9D">
        <w:rPr>
          <w:rFonts w:ascii="仿宋_GB2312" w:hAnsi="仿宋" w:hint="eastAsia"/>
          <w:szCs w:val="32"/>
        </w:rPr>
        <w:t>满意</w:t>
      </w:r>
      <w:r w:rsidR="004B30BF" w:rsidRPr="009D6A9D">
        <w:rPr>
          <w:rFonts w:ascii="仿宋_GB2312" w:hAnsi="仿宋" w:hint="eastAsia"/>
          <w:szCs w:val="32"/>
        </w:rPr>
        <w:t>的</w:t>
      </w:r>
      <w:r w:rsidR="00046B12" w:rsidRPr="009D6A9D">
        <w:rPr>
          <w:rFonts w:ascii="仿宋_GB2312" w:hAnsi="黑体" w:hint="eastAsia"/>
          <w:szCs w:val="32"/>
        </w:rPr>
        <w:t>系统完备、科学规范、运行有效的</w:t>
      </w:r>
      <w:r w:rsidR="004B30BF" w:rsidRPr="009D6A9D">
        <w:rPr>
          <w:rFonts w:ascii="仿宋_GB2312" w:hAnsi="仿宋" w:hint="eastAsia"/>
          <w:szCs w:val="32"/>
        </w:rPr>
        <w:t>行政许可制度</w:t>
      </w:r>
      <w:r w:rsidR="00C51CCC" w:rsidRPr="009D6A9D">
        <w:rPr>
          <w:rFonts w:ascii="仿宋_GB2312" w:hAnsi="仿宋" w:hint="eastAsia"/>
          <w:szCs w:val="32"/>
        </w:rPr>
        <w:t>。</w:t>
      </w:r>
    </w:p>
    <w:p w:rsidR="007016A9" w:rsidRPr="00753E1A" w:rsidRDefault="005C63E9" w:rsidP="006A4042">
      <w:pPr>
        <w:pStyle w:val="1"/>
        <w:spacing w:line="440" w:lineRule="exact"/>
        <w:ind w:firstLineChars="200" w:firstLine="640"/>
        <w:rPr>
          <w:rFonts w:ascii="黑体" w:eastAsia="黑体" w:hAnsi="仿宋"/>
          <w:b w:val="0"/>
          <w:sz w:val="32"/>
          <w:szCs w:val="32"/>
        </w:rPr>
      </w:pPr>
      <w:r w:rsidRPr="00753E1A">
        <w:rPr>
          <w:rFonts w:ascii="黑体" w:eastAsia="黑体" w:hAnsi="仿宋" w:hint="eastAsia"/>
          <w:b w:val="0"/>
          <w:sz w:val="32"/>
          <w:szCs w:val="32"/>
        </w:rPr>
        <w:t>二</w:t>
      </w:r>
      <w:r w:rsidR="008C1F98" w:rsidRPr="00753E1A">
        <w:rPr>
          <w:rFonts w:ascii="黑体" w:eastAsia="黑体" w:hAnsi="仿宋" w:hint="eastAsia"/>
          <w:b w:val="0"/>
          <w:sz w:val="32"/>
          <w:szCs w:val="32"/>
        </w:rPr>
        <w:t>、</w:t>
      </w:r>
      <w:r w:rsidR="004B30BF" w:rsidRPr="00753E1A">
        <w:rPr>
          <w:rFonts w:ascii="黑体" w:eastAsia="黑体" w:hAnsi="仿宋" w:hint="eastAsia"/>
          <w:b w:val="0"/>
          <w:sz w:val="32"/>
          <w:szCs w:val="32"/>
        </w:rPr>
        <w:t>行政许可</w:t>
      </w:r>
      <w:r w:rsidR="00801E21" w:rsidRPr="00753E1A">
        <w:rPr>
          <w:rFonts w:ascii="黑体" w:eastAsia="黑体" w:hAnsi="仿宋" w:hint="eastAsia"/>
          <w:b w:val="0"/>
          <w:sz w:val="32"/>
          <w:szCs w:val="32"/>
        </w:rPr>
        <w:t>事项</w:t>
      </w:r>
      <w:r w:rsidR="00BD024B" w:rsidRPr="00753E1A">
        <w:rPr>
          <w:rFonts w:ascii="黑体" w:eastAsia="黑体" w:hAnsi="仿宋" w:hint="eastAsia"/>
          <w:b w:val="0"/>
          <w:sz w:val="32"/>
          <w:szCs w:val="32"/>
        </w:rPr>
        <w:t>管理</w:t>
      </w:r>
      <w:r w:rsidR="00C6703A" w:rsidRPr="00753E1A">
        <w:rPr>
          <w:rFonts w:ascii="黑体" w:eastAsia="黑体" w:hAnsi="仿宋" w:hint="eastAsia"/>
          <w:b w:val="0"/>
          <w:sz w:val="32"/>
          <w:szCs w:val="32"/>
        </w:rPr>
        <w:t>规范</w:t>
      </w:r>
    </w:p>
    <w:p w:rsidR="007016A9" w:rsidRPr="009D6A9D" w:rsidRDefault="00A26AF7" w:rsidP="006A4042">
      <w:pPr>
        <w:pStyle w:val="2"/>
        <w:spacing w:line="440" w:lineRule="exact"/>
        <w:ind w:firstLine="566"/>
        <w:rPr>
          <w:rFonts w:ascii="楷体_GB2312" w:eastAsia="楷体_GB2312" w:hAnsi="仿宋"/>
          <w:b w:val="0"/>
          <w:sz w:val="32"/>
          <w:szCs w:val="32"/>
        </w:rPr>
      </w:pPr>
      <w:r w:rsidRPr="009D6A9D">
        <w:rPr>
          <w:rFonts w:ascii="楷体_GB2312" w:eastAsia="楷体_GB2312" w:hAnsi="仿宋" w:hint="eastAsia"/>
          <w:b w:val="0"/>
          <w:sz w:val="32"/>
          <w:szCs w:val="32"/>
        </w:rPr>
        <w:t>（一）</w:t>
      </w:r>
      <w:r w:rsidR="00FC7E68" w:rsidRPr="009D6A9D">
        <w:rPr>
          <w:rFonts w:ascii="楷体_GB2312" w:eastAsia="楷体_GB2312" w:hAnsi="仿宋" w:hint="eastAsia"/>
          <w:b w:val="0"/>
          <w:sz w:val="32"/>
          <w:szCs w:val="32"/>
        </w:rPr>
        <w:t>实行</w:t>
      </w:r>
      <w:r w:rsidR="008F4C8B" w:rsidRPr="009D6A9D">
        <w:rPr>
          <w:rFonts w:ascii="楷体_GB2312" w:eastAsia="楷体_GB2312" w:hAnsi="仿宋" w:hint="eastAsia"/>
          <w:b w:val="0"/>
          <w:sz w:val="32"/>
          <w:szCs w:val="32"/>
        </w:rPr>
        <w:t>行政</w:t>
      </w:r>
      <w:r w:rsidR="004B30BF" w:rsidRPr="009D6A9D">
        <w:rPr>
          <w:rFonts w:ascii="楷体_GB2312" w:eastAsia="楷体_GB2312" w:hAnsi="仿宋" w:hint="eastAsia"/>
          <w:b w:val="0"/>
          <w:sz w:val="32"/>
          <w:szCs w:val="32"/>
        </w:rPr>
        <w:t>许可</w:t>
      </w:r>
      <w:r w:rsidR="00DD0506" w:rsidRPr="009D6A9D">
        <w:rPr>
          <w:rFonts w:ascii="楷体_GB2312" w:eastAsia="楷体_GB2312" w:hAnsi="仿宋" w:hint="eastAsia"/>
          <w:b w:val="0"/>
          <w:sz w:val="32"/>
          <w:szCs w:val="32"/>
        </w:rPr>
        <w:t>事项</w:t>
      </w:r>
      <w:r w:rsidR="00C64576" w:rsidRPr="009D6A9D">
        <w:rPr>
          <w:rFonts w:ascii="楷体_GB2312" w:eastAsia="楷体_GB2312" w:hAnsi="仿宋" w:hint="eastAsia"/>
          <w:b w:val="0"/>
          <w:sz w:val="32"/>
          <w:szCs w:val="32"/>
        </w:rPr>
        <w:t>清单</w:t>
      </w:r>
      <w:r w:rsidR="00FC7E68" w:rsidRPr="009D6A9D">
        <w:rPr>
          <w:rFonts w:ascii="楷体_GB2312" w:eastAsia="楷体_GB2312" w:hAnsi="仿宋" w:hint="eastAsia"/>
          <w:b w:val="0"/>
          <w:sz w:val="32"/>
          <w:szCs w:val="32"/>
        </w:rPr>
        <w:t>管理</w:t>
      </w:r>
      <w:r w:rsidR="004B30BF" w:rsidRPr="009D6A9D">
        <w:rPr>
          <w:rFonts w:ascii="楷体_GB2312" w:eastAsia="楷体_GB2312" w:hAnsi="仿宋" w:hint="eastAsia"/>
          <w:b w:val="0"/>
          <w:sz w:val="32"/>
          <w:szCs w:val="32"/>
        </w:rPr>
        <w:t>。</w:t>
      </w:r>
    </w:p>
    <w:p w:rsidR="00253EFE" w:rsidRPr="009D6A9D" w:rsidRDefault="004E207A" w:rsidP="006A4042">
      <w:pPr>
        <w:spacing w:line="440" w:lineRule="exact"/>
        <w:ind w:firstLineChars="200" w:firstLine="640"/>
        <w:rPr>
          <w:rFonts w:ascii="仿宋_GB2312" w:hAnsi="仿宋"/>
          <w:szCs w:val="32"/>
        </w:rPr>
      </w:pPr>
      <w:r w:rsidRPr="009D6A9D">
        <w:rPr>
          <w:rFonts w:ascii="仿宋_GB2312" w:hAnsi="仿宋" w:hint="eastAsia"/>
          <w:szCs w:val="32"/>
        </w:rPr>
        <w:t>行政</w:t>
      </w:r>
      <w:r w:rsidR="004B30BF" w:rsidRPr="009D6A9D">
        <w:rPr>
          <w:rFonts w:ascii="仿宋_GB2312" w:hAnsi="仿宋" w:hint="eastAsia"/>
          <w:szCs w:val="32"/>
        </w:rPr>
        <w:t>许可</w:t>
      </w:r>
      <w:r w:rsidR="00D35E9A" w:rsidRPr="009D6A9D">
        <w:rPr>
          <w:rFonts w:ascii="仿宋_GB2312" w:hAnsi="仿宋" w:hint="eastAsia"/>
          <w:szCs w:val="32"/>
        </w:rPr>
        <w:t>实施</w:t>
      </w:r>
      <w:r w:rsidRPr="009D6A9D">
        <w:rPr>
          <w:rFonts w:ascii="仿宋_GB2312" w:hAnsi="仿宋" w:hint="eastAsia"/>
          <w:szCs w:val="32"/>
        </w:rPr>
        <w:t>机关</w:t>
      </w:r>
      <w:r w:rsidR="00DD0506" w:rsidRPr="009D6A9D">
        <w:rPr>
          <w:rFonts w:ascii="仿宋_GB2312" w:hAnsi="仿宋" w:hint="eastAsia"/>
          <w:szCs w:val="32"/>
        </w:rPr>
        <w:t>应依据</w:t>
      </w:r>
      <w:r w:rsidR="004D2410" w:rsidRPr="009D6A9D">
        <w:rPr>
          <w:rFonts w:ascii="仿宋_GB2312" w:hAnsi="黑体" w:hint="eastAsia"/>
          <w:szCs w:val="32"/>
        </w:rPr>
        <w:t>《</w:t>
      </w:r>
      <w:r w:rsidR="00DD0506" w:rsidRPr="009D6A9D">
        <w:rPr>
          <w:rFonts w:ascii="仿宋_GB2312" w:hAnsi="仿宋" w:hint="eastAsia"/>
          <w:szCs w:val="32"/>
        </w:rPr>
        <w:t>行政许可法</w:t>
      </w:r>
      <w:r w:rsidR="004D2410" w:rsidRPr="009D6A9D">
        <w:rPr>
          <w:rFonts w:ascii="仿宋_GB2312" w:hAnsi="黑体" w:hint="eastAsia"/>
          <w:szCs w:val="32"/>
        </w:rPr>
        <w:t>》</w:t>
      </w:r>
      <w:r w:rsidR="00DD0506" w:rsidRPr="009D6A9D">
        <w:rPr>
          <w:rFonts w:ascii="仿宋_GB2312" w:hAnsi="仿宋" w:hint="eastAsia"/>
          <w:szCs w:val="32"/>
        </w:rPr>
        <w:t>，</w:t>
      </w:r>
      <w:r w:rsidR="004B30BF" w:rsidRPr="009D6A9D">
        <w:rPr>
          <w:rFonts w:ascii="仿宋_GB2312" w:hAnsi="仿宋" w:hint="eastAsia"/>
          <w:szCs w:val="32"/>
        </w:rPr>
        <w:t>逐项明确</w:t>
      </w:r>
      <w:r w:rsidR="008F4C8B" w:rsidRPr="009D6A9D">
        <w:rPr>
          <w:rFonts w:ascii="仿宋_GB2312" w:hAnsi="仿宋" w:hint="eastAsia"/>
          <w:szCs w:val="32"/>
        </w:rPr>
        <w:t>行政</w:t>
      </w:r>
      <w:r w:rsidR="004B30BF" w:rsidRPr="009D6A9D">
        <w:rPr>
          <w:rFonts w:ascii="仿宋_GB2312" w:hAnsi="仿宋" w:hint="eastAsia"/>
          <w:szCs w:val="32"/>
        </w:rPr>
        <w:t>许可</w:t>
      </w:r>
      <w:r w:rsidR="00C6703A" w:rsidRPr="009D6A9D">
        <w:rPr>
          <w:rFonts w:ascii="仿宋_GB2312" w:hAnsi="仿宋" w:hint="eastAsia"/>
          <w:szCs w:val="32"/>
        </w:rPr>
        <w:t>事项名称、设定依据、</w:t>
      </w:r>
      <w:r w:rsidR="008F4C8B" w:rsidRPr="009D6A9D">
        <w:rPr>
          <w:rFonts w:ascii="仿宋_GB2312" w:hAnsi="仿宋" w:hint="eastAsia"/>
          <w:szCs w:val="32"/>
        </w:rPr>
        <w:t>行政</w:t>
      </w:r>
      <w:r w:rsidR="004B30BF" w:rsidRPr="009D6A9D">
        <w:rPr>
          <w:rFonts w:ascii="仿宋_GB2312" w:hAnsi="仿宋" w:hint="eastAsia"/>
          <w:szCs w:val="32"/>
        </w:rPr>
        <w:t>许可</w:t>
      </w:r>
      <w:r w:rsidR="00BF4A0C" w:rsidRPr="009D6A9D">
        <w:rPr>
          <w:rFonts w:ascii="仿宋_GB2312" w:hAnsi="仿宋" w:hint="eastAsia"/>
          <w:szCs w:val="32"/>
        </w:rPr>
        <w:t>实施</w:t>
      </w:r>
      <w:r w:rsidR="00907C91" w:rsidRPr="009D6A9D">
        <w:rPr>
          <w:rFonts w:ascii="仿宋_GB2312" w:hAnsi="仿宋" w:hint="eastAsia"/>
          <w:szCs w:val="32"/>
        </w:rPr>
        <w:t>机关</w:t>
      </w:r>
      <w:r w:rsidR="000C4FCB" w:rsidRPr="009D6A9D">
        <w:rPr>
          <w:rFonts w:ascii="仿宋_GB2312" w:hAnsi="仿宋" w:hint="eastAsia"/>
          <w:szCs w:val="32"/>
        </w:rPr>
        <w:t>、</w:t>
      </w:r>
      <w:r w:rsidR="008F4C8B" w:rsidRPr="009D6A9D">
        <w:rPr>
          <w:rFonts w:ascii="仿宋_GB2312" w:hAnsi="仿宋" w:hint="eastAsia"/>
          <w:szCs w:val="32"/>
        </w:rPr>
        <w:t>行政</w:t>
      </w:r>
      <w:r w:rsidR="004B30BF" w:rsidRPr="009D6A9D">
        <w:rPr>
          <w:rFonts w:ascii="仿宋_GB2312" w:hAnsi="仿宋" w:hint="eastAsia"/>
          <w:szCs w:val="32"/>
        </w:rPr>
        <w:t>许可</w:t>
      </w:r>
      <w:r w:rsidR="00750EA1" w:rsidRPr="009D6A9D">
        <w:rPr>
          <w:rFonts w:ascii="仿宋_GB2312" w:hAnsi="仿宋" w:hint="eastAsia"/>
          <w:szCs w:val="32"/>
        </w:rPr>
        <w:t>对象</w:t>
      </w:r>
      <w:r w:rsidR="00C6703A" w:rsidRPr="009D6A9D">
        <w:rPr>
          <w:rFonts w:ascii="仿宋_GB2312" w:hAnsi="仿宋" w:hint="eastAsia"/>
          <w:szCs w:val="32"/>
        </w:rPr>
        <w:t>等</w:t>
      </w:r>
      <w:r w:rsidR="00F62C27" w:rsidRPr="009D6A9D">
        <w:rPr>
          <w:rFonts w:ascii="仿宋_GB2312" w:hAnsi="仿宋" w:hint="eastAsia"/>
          <w:szCs w:val="32"/>
        </w:rPr>
        <w:t>要素</w:t>
      </w:r>
      <w:r w:rsidR="00527A8E" w:rsidRPr="009D6A9D">
        <w:rPr>
          <w:rFonts w:ascii="仿宋_GB2312" w:hAnsi="仿宋" w:hint="eastAsia"/>
          <w:szCs w:val="32"/>
        </w:rPr>
        <w:t>。</w:t>
      </w:r>
      <w:r w:rsidR="004B30BF" w:rsidRPr="009D6A9D">
        <w:rPr>
          <w:rFonts w:ascii="仿宋_GB2312" w:hAnsi="仿宋" w:hint="eastAsia"/>
          <w:szCs w:val="32"/>
        </w:rPr>
        <w:t>行政许可制度改革工作主管机关</w:t>
      </w:r>
      <w:r w:rsidR="00CC7C22" w:rsidRPr="009D6A9D">
        <w:rPr>
          <w:rFonts w:ascii="仿宋_GB2312" w:hAnsi="仿宋" w:hint="eastAsia"/>
          <w:szCs w:val="32"/>
        </w:rPr>
        <w:t>应统一制定行政许可事项清单</w:t>
      </w:r>
      <w:r w:rsidR="004B30BF" w:rsidRPr="009D6A9D">
        <w:rPr>
          <w:rFonts w:ascii="仿宋_GB2312" w:hAnsi="仿宋" w:hint="eastAsia"/>
          <w:szCs w:val="32"/>
        </w:rPr>
        <w:t>，</w:t>
      </w:r>
      <w:r w:rsidR="00F4254F" w:rsidRPr="009D6A9D">
        <w:rPr>
          <w:rFonts w:ascii="仿宋_GB2312" w:hAnsi="仿宋" w:hint="eastAsia"/>
          <w:szCs w:val="32"/>
        </w:rPr>
        <w:t>按程序</w:t>
      </w:r>
      <w:r w:rsidR="004B30BF" w:rsidRPr="009D6A9D">
        <w:rPr>
          <w:rFonts w:ascii="仿宋_GB2312" w:hAnsi="仿宋" w:hint="eastAsia"/>
          <w:szCs w:val="32"/>
        </w:rPr>
        <w:t>报</w:t>
      </w:r>
      <w:r w:rsidR="002F5D01" w:rsidRPr="009D6A9D">
        <w:rPr>
          <w:rFonts w:ascii="仿宋_GB2312" w:hAnsi="仿宋" w:hint="eastAsia"/>
          <w:szCs w:val="32"/>
        </w:rPr>
        <w:t>本级人民政府</w:t>
      </w:r>
      <w:r w:rsidR="004B30BF" w:rsidRPr="009D6A9D">
        <w:rPr>
          <w:rFonts w:ascii="仿宋_GB2312" w:hAnsi="仿宋" w:hint="eastAsia"/>
          <w:szCs w:val="32"/>
        </w:rPr>
        <w:t>同意</w:t>
      </w:r>
      <w:r w:rsidR="00A41152" w:rsidRPr="009D6A9D">
        <w:rPr>
          <w:rFonts w:ascii="仿宋_GB2312" w:hAnsi="仿宋" w:hint="eastAsia"/>
          <w:szCs w:val="32"/>
        </w:rPr>
        <w:t>后</w:t>
      </w:r>
      <w:r w:rsidR="00991132" w:rsidRPr="009D6A9D">
        <w:rPr>
          <w:rFonts w:ascii="仿宋_GB2312" w:hAnsi="仿宋" w:hint="eastAsia"/>
          <w:szCs w:val="32"/>
        </w:rPr>
        <w:t>，</w:t>
      </w:r>
      <w:r w:rsidR="004B30BF" w:rsidRPr="009D6A9D">
        <w:rPr>
          <w:rFonts w:ascii="仿宋_GB2312" w:hAnsi="仿宋" w:hint="eastAsia"/>
          <w:szCs w:val="32"/>
        </w:rPr>
        <w:t>向社会公开。</w:t>
      </w:r>
    </w:p>
    <w:p w:rsidR="00904B7A" w:rsidRPr="00753E1A" w:rsidRDefault="00C76572"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（二）</w:t>
      </w:r>
      <w:r w:rsidR="00253EFE" w:rsidRPr="00753E1A">
        <w:rPr>
          <w:rFonts w:ascii="楷体_GB2312" w:eastAsia="楷体_GB2312" w:hAnsi="仿宋" w:hint="eastAsia"/>
          <w:b w:val="0"/>
          <w:sz w:val="32"/>
          <w:szCs w:val="32"/>
        </w:rPr>
        <w:t>实施</w:t>
      </w:r>
      <w:r w:rsidR="000C0FBE" w:rsidRPr="00753E1A">
        <w:rPr>
          <w:rFonts w:ascii="楷体_GB2312" w:eastAsia="楷体_GB2312" w:hAnsi="仿宋" w:hint="eastAsia"/>
          <w:b w:val="0"/>
          <w:sz w:val="32"/>
          <w:szCs w:val="32"/>
        </w:rPr>
        <w:t>行政</w:t>
      </w:r>
      <w:r w:rsidR="00ED472D" w:rsidRPr="00753E1A">
        <w:rPr>
          <w:rFonts w:ascii="楷体_GB2312" w:eastAsia="楷体_GB2312" w:hAnsi="仿宋" w:hint="eastAsia"/>
          <w:b w:val="0"/>
          <w:sz w:val="32"/>
          <w:szCs w:val="32"/>
        </w:rPr>
        <w:t>许可</w:t>
      </w:r>
      <w:r w:rsidR="00253EFE" w:rsidRPr="00753E1A">
        <w:rPr>
          <w:rFonts w:ascii="楷体_GB2312" w:eastAsia="楷体_GB2312" w:hAnsi="仿宋" w:hint="eastAsia"/>
          <w:b w:val="0"/>
          <w:sz w:val="32"/>
          <w:szCs w:val="32"/>
        </w:rPr>
        <w:t>事项动态管理</w:t>
      </w:r>
      <w:r w:rsidR="004B30BF" w:rsidRPr="00753E1A">
        <w:rPr>
          <w:rFonts w:ascii="楷体_GB2312" w:eastAsia="楷体_GB2312" w:hAnsi="仿宋" w:hint="eastAsia"/>
          <w:b w:val="0"/>
          <w:sz w:val="32"/>
          <w:szCs w:val="32"/>
        </w:rPr>
        <w:t>。</w:t>
      </w:r>
    </w:p>
    <w:p w:rsidR="0026220B" w:rsidRPr="00753E1A" w:rsidRDefault="00182463" w:rsidP="009851B9">
      <w:pPr>
        <w:spacing w:line="440" w:lineRule="exact"/>
        <w:ind w:firstLineChars="200" w:firstLine="640"/>
        <w:rPr>
          <w:rFonts w:ascii="仿宋_GB2312" w:hAnsi="仿宋"/>
          <w:b/>
          <w:szCs w:val="32"/>
        </w:rPr>
      </w:pPr>
      <w:r w:rsidRPr="00753E1A">
        <w:rPr>
          <w:rFonts w:ascii="仿宋_GB2312" w:hAnsi="仿宋" w:hint="eastAsia"/>
          <w:szCs w:val="32"/>
        </w:rPr>
        <w:lastRenderedPageBreak/>
        <w:t>行政许可实施机关应</w:t>
      </w:r>
      <w:r w:rsidR="00E96A36" w:rsidRPr="00753E1A">
        <w:rPr>
          <w:rFonts w:ascii="仿宋_GB2312" w:hAnsi="仿宋" w:hint="eastAsia"/>
          <w:szCs w:val="32"/>
        </w:rPr>
        <w:t>根据</w:t>
      </w:r>
      <w:r w:rsidR="003C4CCB" w:rsidRPr="00753E1A">
        <w:rPr>
          <w:rFonts w:ascii="仿宋_GB2312" w:hAnsi="仿宋" w:hint="eastAsia"/>
          <w:szCs w:val="32"/>
        </w:rPr>
        <w:t>行政许可事项设定依据</w:t>
      </w:r>
      <w:r w:rsidR="002F7F97" w:rsidRPr="00753E1A">
        <w:rPr>
          <w:rFonts w:ascii="仿宋_GB2312" w:hAnsi="仿宋" w:hint="eastAsia"/>
          <w:szCs w:val="32"/>
        </w:rPr>
        <w:t>的调整和</w:t>
      </w:r>
      <w:r w:rsidR="00C45FB3" w:rsidRPr="00753E1A">
        <w:rPr>
          <w:rFonts w:ascii="仿宋_GB2312" w:hAnsi="仿宋" w:hint="eastAsia"/>
          <w:szCs w:val="32"/>
        </w:rPr>
        <w:t>行政</w:t>
      </w:r>
      <w:r w:rsidR="002F7F97" w:rsidRPr="00753E1A">
        <w:rPr>
          <w:rFonts w:ascii="仿宋_GB2312" w:hAnsi="仿宋" w:hint="eastAsia"/>
          <w:szCs w:val="32"/>
        </w:rPr>
        <w:t>许可</w:t>
      </w:r>
      <w:r w:rsidR="00C45FB3" w:rsidRPr="00753E1A">
        <w:rPr>
          <w:rFonts w:ascii="仿宋_GB2312" w:hAnsi="仿宋" w:hint="eastAsia"/>
          <w:szCs w:val="32"/>
        </w:rPr>
        <w:t>制度改革的</w:t>
      </w:r>
      <w:r w:rsidR="002F7F97" w:rsidRPr="00753E1A">
        <w:rPr>
          <w:rFonts w:ascii="仿宋_GB2312" w:hAnsi="仿宋" w:hint="eastAsia"/>
          <w:szCs w:val="32"/>
        </w:rPr>
        <w:t>要求</w:t>
      </w:r>
      <w:r w:rsidR="00E96A36" w:rsidRPr="00753E1A">
        <w:rPr>
          <w:rFonts w:ascii="仿宋_GB2312" w:hAnsi="仿宋" w:hint="eastAsia"/>
          <w:szCs w:val="32"/>
        </w:rPr>
        <w:t>，</w:t>
      </w:r>
      <w:r w:rsidR="00253EFE" w:rsidRPr="00753E1A">
        <w:rPr>
          <w:rFonts w:ascii="仿宋_GB2312" w:hAnsi="仿宋" w:hint="eastAsia"/>
          <w:szCs w:val="32"/>
        </w:rPr>
        <w:t>实施</w:t>
      </w:r>
      <w:r w:rsidR="00426FB2" w:rsidRPr="00753E1A">
        <w:rPr>
          <w:rFonts w:ascii="仿宋_GB2312" w:hAnsi="仿宋" w:hint="eastAsia"/>
          <w:szCs w:val="32"/>
        </w:rPr>
        <w:t>动态管理</w:t>
      </w:r>
      <w:r w:rsidR="00DE7B13" w:rsidRPr="00753E1A">
        <w:rPr>
          <w:rFonts w:ascii="仿宋_GB2312" w:hAnsi="仿宋" w:hint="eastAsia"/>
          <w:szCs w:val="32"/>
        </w:rPr>
        <w:t>。行政许可事项新设、减少以及变更</w:t>
      </w:r>
      <w:r w:rsidR="00A16582" w:rsidRPr="00753E1A">
        <w:rPr>
          <w:rFonts w:ascii="仿宋_GB2312" w:hAnsi="仿宋" w:hint="eastAsia"/>
          <w:szCs w:val="32"/>
        </w:rPr>
        <w:t>要素的，应</w:t>
      </w:r>
      <w:r w:rsidR="00E30885" w:rsidRPr="00753E1A">
        <w:rPr>
          <w:rFonts w:ascii="仿宋_GB2312" w:hAnsi="仿宋" w:hint="eastAsia"/>
          <w:szCs w:val="32"/>
        </w:rPr>
        <w:t>按照程序</w:t>
      </w:r>
      <w:r w:rsidR="00DE7B13" w:rsidRPr="00753E1A">
        <w:rPr>
          <w:rFonts w:ascii="仿宋_GB2312" w:hAnsi="仿宋" w:hint="eastAsia"/>
          <w:szCs w:val="32"/>
        </w:rPr>
        <w:t>及时</w:t>
      </w:r>
      <w:r w:rsidR="00A16582" w:rsidRPr="00753E1A">
        <w:rPr>
          <w:rFonts w:ascii="仿宋_GB2312" w:hAnsi="仿宋" w:hint="eastAsia"/>
          <w:szCs w:val="32"/>
        </w:rPr>
        <w:t>做出调整，</w:t>
      </w:r>
      <w:r w:rsidR="002F7F97" w:rsidRPr="00753E1A">
        <w:rPr>
          <w:rFonts w:ascii="仿宋_GB2312" w:hAnsi="仿宋" w:hint="eastAsia"/>
          <w:szCs w:val="32"/>
        </w:rPr>
        <w:t>并向社会公开</w:t>
      </w:r>
      <w:r w:rsidR="00E96A36" w:rsidRPr="00753E1A">
        <w:rPr>
          <w:rFonts w:ascii="仿宋_GB2312" w:hAnsi="仿宋" w:hint="eastAsia"/>
          <w:szCs w:val="32"/>
        </w:rPr>
        <w:t>。</w:t>
      </w:r>
    </w:p>
    <w:p w:rsidR="0026220B" w:rsidRPr="00753E1A" w:rsidRDefault="0026220B" w:rsidP="0026220B">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（三）实施行政许可事项编码管理</w:t>
      </w:r>
      <w:r w:rsidR="00B52855" w:rsidRPr="00753E1A">
        <w:rPr>
          <w:rFonts w:ascii="楷体_GB2312" w:eastAsia="楷体_GB2312" w:hAnsi="仿宋" w:hint="eastAsia"/>
          <w:b w:val="0"/>
          <w:sz w:val="32"/>
          <w:szCs w:val="32"/>
        </w:rPr>
        <w:t>。</w:t>
      </w:r>
    </w:p>
    <w:p w:rsidR="0026220B" w:rsidRPr="00753E1A" w:rsidRDefault="0026220B" w:rsidP="00865D81">
      <w:pPr>
        <w:spacing w:line="440" w:lineRule="exact"/>
        <w:ind w:firstLineChars="200" w:firstLine="640"/>
        <w:rPr>
          <w:rFonts w:ascii="仿宋_GB2312" w:hAnsi="仿宋"/>
          <w:szCs w:val="32"/>
        </w:rPr>
      </w:pPr>
      <w:r w:rsidRPr="00753E1A">
        <w:rPr>
          <w:rFonts w:ascii="仿宋_GB2312" w:hAnsi="仿宋" w:hint="eastAsia"/>
          <w:szCs w:val="32"/>
        </w:rPr>
        <w:t>行政许可制度改革工作主管机关</w:t>
      </w:r>
      <w:r w:rsidR="000A3EA6" w:rsidRPr="00753E1A">
        <w:rPr>
          <w:rFonts w:ascii="仿宋_GB2312" w:hAnsi="黑体" w:hint="eastAsia"/>
          <w:szCs w:val="32"/>
        </w:rPr>
        <w:t>统一制定编码规则</w:t>
      </w:r>
      <w:r w:rsidR="000A3EA6" w:rsidRPr="00753E1A">
        <w:rPr>
          <w:rFonts w:ascii="仿宋_GB2312" w:hAnsi="仿宋" w:hint="eastAsia"/>
          <w:szCs w:val="32"/>
        </w:rPr>
        <w:t>，</w:t>
      </w:r>
      <w:r w:rsidR="00C92DD8" w:rsidRPr="00753E1A">
        <w:rPr>
          <w:rFonts w:ascii="仿宋_GB2312" w:hAnsi="仿宋" w:hint="eastAsia"/>
          <w:szCs w:val="32"/>
        </w:rPr>
        <w:t>对行政许可事项</w:t>
      </w:r>
      <w:r w:rsidR="00A86B01" w:rsidRPr="00753E1A">
        <w:rPr>
          <w:rFonts w:ascii="仿宋_GB2312" w:hAnsi="黑体" w:hint="eastAsia"/>
          <w:szCs w:val="32"/>
        </w:rPr>
        <w:t>赋予代码</w:t>
      </w:r>
      <w:r w:rsidRPr="00753E1A">
        <w:rPr>
          <w:rFonts w:ascii="仿宋_GB2312" w:hAnsi="仿宋" w:hint="eastAsia"/>
          <w:szCs w:val="32"/>
        </w:rPr>
        <w:t>。</w:t>
      </w:r>
      <w:r w:rsidR="00254E74" w:rsidRPr="00753E1A">
        <w:rPr>
          <w:rFonts w:ascii="仿宋_GB2312" w:hAnsi="仿宋" w:hint="eastAsia"/>
          <w:szCs w:val="32"/>
        </w:rPr>
        <w:t>行政许可事项</w:t>
      </w:r>
      <w:r w:rsidR="00A86B01" w:rsidRPr="00753E1A">
        <w:rPr>
          <w:rFonts w:ascii="仿宋_GB2312" w:hAnsi="黑体" w:hint="eastAsia"/>
          <w:szCs w:val="32"/>
        </w:rPr>
        <w:t>代</w:t>
      </w:r>
      <w:r w:rsidR="00254E74" w:rsidRPr="00753E1A">
        <w:rPr>
          <w:rFonts w:ascii="仿宋_GB2312" w:hAnsi="仿宋" w:hint="eastAsia"/>
          <w:szCs w:val="32"/>
        </w:rPr>
        <w:t>码是同一行政许可事项的</w:t>
      </w:r>
      <w:r w:rsidR="00E54970" w:rsidRPr="00753E1A">
        <w:rPr>
          <w:rFonts w:ascii="仿宋_GB2312" w:hAnsi="仿宋" w:hint="eastAsia"/>
          <w:szCs w:val="32"/>
        </w:rPr>
        <w:t>唯</w:t>
      </w:r>
      <w:r w:rsidR="00254E74" w:rsidRPr="00753E1A">
        <w:rPr>
          <w:rFonts w:ascii="仿宋_GB2312" w:hAnsi="仿宋" w:hint="eastAsia"/>
          <w:szCs w:val="32"/>
        </w:rPr>
        <w:t>一标识</w:t>
      </w:r>
      <w:r w:rsidR="009851B9" w:rsidRPr="00753E1A">
        <w:rPr>
          <w:rFonts w:ascii="仿宋_GB2312" w:hAnsi="仿宋" w:hint="eastAsia"/>
          <w:szCs w:val="32"/>
        </w:rPr>
        <w:t>，其变更应履行相应程序。</w:t>
      </w:r>
    </w:p>
    <w:p w:rsidR="007016A9" w:rsidRPr="00753E1A" w:rsidRDefault="005C63E9" w:rsidP="006A4042">
      <w:pPr>
        <w:pStyle w:val="1"/>
        <w:spacing w:line="440" w:lineRule="exact"/>
        <w:ind w:firstLineChars="200" w:firstLine="640"/>
        <w:rPr>
          <w:rFonts w:ascii="黑体" w:eastAsia="黑体" w:hAnsi="仿宋"/>
          <w:b w:val="0"/>
          <w:sz w:val="32"/>
          <w:szCs w:val="32"/>
        </w:rPr>
      </w:pPr>
      <w:r w:rsidRPr="00753E1A">
        <w:rPr>
          <w:rFonts w:ascii="黑体" w:eastAsia="黑体" w:hAnsi="仿宋" w:hint="eastAsia"/>
          <w:b w:val="0"/>
          <w:sz w:val="32"/>
          <w:szCs w:val="32"/>
        </w:rPr>
        <w:t>三</w:t>
      </w:r>
      <w:r w:rsidR="00B13A04" w:rsidRPr="00753E1A">
        <w:rPr>
          <w:rFonts w:ascii="黑体" w:eastAsia="黑体" w:hAnsi="仿宋" w:hint="eastAsia"/>
          <w:b w:val="0"/>
          <w:sz w:val="32"/>
          <w:szCs w:val="32"/>
        </w:rPr>
        <w:t>、</w:t>
      </w:r>
      <w:r w:rsidR="002F7F97" w:rsidRPr="00753E1A">
        <w:rPr>
          <w:rFonts w:ascii="黑体" w:eastAsia="黑体" w:hAnsi="仿宋" w:hint="eastAsia"/>
          <w:b w:val="0"/>
          <w:sz w:val="32"/>
          <w:szCs w:val="32"/>
        </w:rPr>
        <w:t>行政许可流程</w:t>
      </w:r>
      <w:r w:rsidR="00B13A04" w:rsidRPr="00753E1A">
        <w:rPr>
          <w:rFonts w:ascii="黑体" w:eastAsia="黑体" w:hAnsi="仿宋" w:hint="eastAsia"/>
          <w:b w:val="0"/>
          <w:sz w:val="32"/>
          <w:szCs w:val="32"/>
        </w:rPr>
        <w:t>管理规范</w:t>
      </w:r>
    </w:p>
    <w:p w:rsidR="00B13A04" w:rsidRPr="00753E1A" w:rsidRDefault="00B13A04"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（一）</w:t>
      </w:r>
      <w:r w:rsidR="002F7F97" w:rsidRPr="00753E1A">
        <w:rPr>
          <w:rFonts w:ascii="楷体_GB2312" w:eastAsia="楷体_GB2312" w:hAnsi="仿宋" w:hint="eastAsia"/>
          <w:b w:val="0"/>
          <w:sz w:val="32"/>
          <w:szCs w:val="32"/>
        </w:rPr>
        <w:t>流</w:t>
      </w:r>
      <w:r w:rsidR="00801850" w:rsidRPr="00753E1A">
        <w:rPr>
          <w:rFonts w:ascii="楷体_GB2312" w:eastAsia="楷体_GB2312" w:hAnsi="仿宋" w:hint="eastAsia"/>
          <w:b w:val="0"/>
          <w:sz w:val="32"/>
          <w:szCs w:val="32"/>
        </w:rPr>
        <w:t>程</w:t>
      </w:r>
      <w:r w:rsidR="00F17C29" w:rsidRPr="00753E1A">
        <w:rPr>
          <w:rFonts w:ascii="楷体_GB2312" w:eastAsia="楷体_GB2312" w:hAnsi="仿宋" w:hint="eastAsia"/>
          <w:b w:val="0"/>
          <w:sz w:val="32"/>
          <w:szCs w:val="32"/>
        </w:rPr>
        <w:t>类型</w:t>
      </w:r>
      <w:r w:rsidR="00F51AC8" w:rsidRPr="00753E1A">
        <w:rPr>
          <w:rFonts w:ascii="楷体_GB2312" w:eastAsia="楷体_GB2312" w:hAnsi="仿宋" w:hint="eastAsia"/>
          <w:b w:val="0"/>
          <w:sz w:val="32"/>
          <w:szCs w:val="32"/>
        </w:rPr>
        <w:t>。</w:t>
      </w:r>
    </w:p>
    <w:p w:rsidR="00EB16D1" w:rsidRPr="00753E1A" w:rsidRDefault="00191DC5" w:rsidP="006A4042">
      <w:pPr>
        <w:spacing w:line="440" w:lineRule="exact"/>
        <w:ind w:firstLineChars="200" w:firstLine="640"/>
        <w:rPr>
          <w:rFonts w:ascii="仿宋_GB2312" w:hAnsi="仿宋"/>
          <w:szCs w:val="32"/>
        </w:rPr>
      </w:pPr>
      <w:r w:rsidRPr="00753E1A">
        <w:rPr>
          <w:rFonts w:ascii="仿宋_GB2312" w:hAnsi="仿宋" w:hint="eastAsia"/>
          <w:szCs w:val="32"/>
        </w:rPr>
        <w:t>根据行政许可</w:t>
      </w:r>
      <w:r w:rsidR="00463633" w:rsidRPr="00753E1A">
        <w:rPr>
          <w:rFonts w:ascii="仿宋_GB2312" w:hAnsi="仿宋" w:hint="eastAsia"/>
          <w:szCs w:val="32"/>
        </w:rPr>
        <w:t>流程所涉及行政许可实施机关的数量及职责，可将流程分为单一审批流程和共同审批流程。</w:t>
      </w:r>
    </w:p>
    <w:p w:rsidR="006844FC" w:rsidRPr="00753E1A" w:rsidRDefault="009D088E" w:rsidP="006A4042">
      <w:pPr>
        <w:spacing w:line="440" w:lineRule="exact"/>
        <w:ind w:firstLineChars="200" w:firstLine="640"/>
        <w:rPr>
          <w:rFonts w:ascii="仿宋_GB2312" w:hAnsi="仿宋"/>
          <w:szCs w:val="32"/>
        </w:rPr>
      </w:pPr>
      <w:r w:rsidRPr="00753E1A">
        <w:rPr>
          <w:rFonts w:ascii="仿宋_GB2312" w:hAnsi="仿宋" w:hint="eastAsia"/>
          <w:szCs w:val="32"/>
        </w:rPr>
        <w:t>单一</w:t>
      </w:r>
      <w:r w:rsidR="00463633" w:rsidRPr="00753E1A">
        <w:rPr>
          <w:rFonts w:ascii="仿宋_GB2312" w:hAnsi="仿宋" w:hint="eastAsia"/>
          <w:szCs w:val="32"/>
        </w:rPr>
        <w:t>审批流程是指一个行政许可事项由一个实施机关进行受理和审查，并作出决定的流程。</w:t>
      </w:r>
    </w:p>
    <w:p w:rsidR="00904B7A" w:rsidRPr="00753E1A" w:rsidRDefault="00463633" w:rsidP="006A4042">
      <w:pPr>
        <w:spacing w:line="440" w:lineRule="exact"/>
        <w:ind w:firstLineChars="200" w:firstLine="640"/>
        <w:rPr>
          <w:rFonts w:ascii="仿宋_GB2312" w:hAnsi="仿宋"/>
          <w:szCs w:val="32"/>
        </w:rPr>
      </w:pPr>
      <w:r w:rsidRPr="00753E1A">
        <w:rPr>
          <w:rFonts w:ascii="仿宋_GB2312" w:hAnsi="仿宋" w:hint="eastAsia"/>
          <w:szCs w:val="32"/>
        </w:rPr>
        <w:t>共同审批流程是指同一行政许可事项由两个</w:t>
      </w:r>
      <w:r w:rsidR="00684BC8" w:rsidRPr="00753E1A">
        <w:rPr>
          <w:rFonts w:ascii="仿宋_GB2312" w:hAnsi="仿宋" w:hint="eastAsia"/>
          <w:szCs w:val="32"/>
        </w:rPr>
        <w:t>或两个</w:t>
      </w:r>
      <w:r w:rsidRPr="00753E1A">
        <w:rPr>
          <w:rFonts w:ascii="仿宋_GB2312" w:hAnsi="仿宋" w:hint="eastAsia"/>
          <w:szCs w:val="32"/>
        </w:rPr>
        <w:t>以上行政许可实施机关进行共同审查的流程。</w:t>
      </w:r>
    </w:p>
    <w:p w:rsidR="00B70CF6" w:rsidRPr="00753E1A" w:rsidRDefault="00A26AF7"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w:t>
      </w:r>
      <w:r w:rsidR="00330260" w:rsidRPr="00753E1A">
        <w:rPr>
          <w:rFonts w:ascii="楷体_GB2312" w:eastAsia="楷体_GB2312" w:hAnsi="仿宋" w:hint="eastAsia"/>
          <w:b w:val="0"/>
          <w:sz w:val="32"/>
          <w:szCs w:val="32"/>
        </w:rPr>
        <w:t>二</w:t>
      </w:r>
      <w:r w:rsidRPr="00753E1A">
        <w:rPr>
          <w:rFonts w:ascii="楷体_GB2312" w:eastAsia="楷体_GB2312" w:hAnsi="仿宋" w:hint="eastAsia"/>
          <w:b w:val="0"/>
          <w:sz w:val="32"/>
          <w:szCs w:val="32"/>
        </w:rPr>
        <w:t>）</w:t>
      </w:r>
      <w:r w:rsidR="00E919AD" w:rsidRPr="00753E1A">
        <w:rPr>
          <w:rFonts w:ascii="楷体_GB2312" w:eastAsia="楷体_GB2312" w:hAnsi="仿宋" w:hint="eastAsia"/>
          <w:b w:val="0"/>
          <w:sz w:val="32"/>
          <w:szCs w:val="32"/>
        </w:rPr>
        <w:t>流程</w:t>
      </w:r>
      <w:r w:rsidR="005357C7" w:rsidRPr="00753E1A">
        <w:rPr>
          <w:rFonts w:ascii="楷体_GB2312" w:eastAsia="楷体_GB2312" w:hAnsi="仿宋" w:hint="eastAsia"/>
          <w:b w:val="0"/>
          <w:sz w:val="32"/>
          <w:szCs w:val="32"/>
        </w:rPr>
        <w:t>环节划分及</w:t>
      </w:r>
      <w:r w:rsidR="001C68EE" w:rsidRPr="00753E1A">
        <w:rPr>
          <w:rFonts w:ascii="楷体_GB2312" w:eastAsia="楷体_GB2312" w:hAnsi="仿宋" w:hint="eastAsia"/>
          <w:b w:val="0"/>
          <w:sz w:val="32"/>
          <w:szCs w:val="32"/>
        </w:rPr>
        <w:t>要求</w:t>
      </w:r>
      <w:r w:rsidR="00F51AC8" w:rsidRPr="00753E1A">
        <w:rPr>
          <w:rFonts w:ascii="楷体_GB2312" w:eastAsia="楷体_GB2312" w:hAnsi="仿宋" w:hint="eastAsia"/>
          <w:b w:val="0"/>
          <w:sz w:val="32"/>
          <w:szCs w:val="32"/>
        </w:rPr>
        <w:t>。</w:t>
      </w:r>
    </w:p>
    <w:p w:rsidR="005357C7" w:rsidRPr="00753E1A" w:rsidRDefault="005357C7" w:rsidP="006A4042">
      <w:pPr>
        <w:spacing w:line="440" w:lineRule="exact"/>
        <w:ind w:firstLineChars="200" w:firstLine="640"/>
        <w:rPr>
          <w:rFonts w:ascii="仿宋_GB2312" w:hAnsi="仿宋"/>
          <w:szCs w:val="32"/>
        </w:rPr>
      </w:pPr>
      <w:r w:rsidRPr="00753E1A">
        <w:rPr>
          <w:rFonts w:ascii="仿宋_GB2312" w:hAnsi="仿宋" w:hint="eastAsia"/>
          <w:szCs w:val="32"/>
        </w:rPr>
        <w:t>行政许可实施的流程包括受理、审查和决定环节。</w:t>
      </w:r>
    </w:p>
    <w:p w:rsidR="0064481A" w:rsidRPr="00753E1A" w:rsidRDefault="0064481A" w:rsidP="006A4042">
      <w:pPr>
        <w:pStyle w:val="3"/>
        <w:spacing w:line="440" w:lineRule="exact"/>
        <w:ind w:firstLine="640"/>
        <w:rPr>
          <w:rFonts w:hAnsi="仿宋"/>
          <w:b w:val="0"/>
          <w:sz w:val="32"/>
          <w:szCs w:val="32"/>
        </w:rPr>
      </w:pPr>
      <w:r w:rsidRPr="00753E1A">
        <w:rPr>
          <w:rFonts w:hAnsi="仿宋" w:hint="eastAsia"/>
          <w:b w:val="0"/>
          <w:sz w:val="32"/>
          <w:szCs w:val="32"/>
        </w:rPr>
        <w:t>1.受理。</w:t>
      </w:r>
    </w:p>
    <w:p w:rsidR="0064481A" w:rsidRPr="00753E1A" w:rsidRDefault="0064481A" w:rsidP="006A4042">
      <w:pPr>
        <w:spacing w:line="440" w:lineRule="exact"/>
        <w:ind w:firstLineChars="200" w:firstLine="640"/>
        <w:rPr>
          <w:rFonts w:ascii="仿宋_GB2312" w:hAnsi="仿宋"/>
          <w:szCs w:val="32"/>
        </w:rPr>
      </w:pPr>
      <w:r w:rsidRPr="00753E1A">
        <w:rPr>
          <w:rFonts w:ascii="仿宋_GB2312" w:hAnsi="仿宋" w:hint="eastAsia"/>
          <w:szCs w:val="32"/>
        </w:rPr>
        <w:t>在受理环节，行政许可实施机关应建立</w:t>
      </w:r>
      <w:r w:rsidR="004C3AC2" w:rsidRPr="00753E1A">
        <w:rPr>
          <w:rFonts w:ascii="仿宋_GB2312" w:hAnsi="仿宋" w:hint="eastAsia"/>
          <w:szCs w:val="32"/>
        </w:rPr>
        <w:t>行政</w:t>
      </w:r>
      <w:r w:rsidRPr="00753E1A">
        <w:rPr>
          <w:rFonts w:ascii="仿宋_GB2312" w:hAnsi="仿宋" w:hint="eastAsia"/>
          <w:szCs w:val="32"/>
        </w:rPr>
        <w:t>许可事项受理单制度。受理单应当加盖本行政</w:t>
      </w:r>
      <w:r w:rsidR="006B22B6" w:rsidRPr="00753E1A">
        <w:rPr>
          <w:rFonts w:ascii="仿宋_GB2312" w:hAnsi="仿宋" w:hint="eastAsia"/>
          <w:szCs w:val="32"/>
        </w:rPr>
        <w:t>许可实施</w:t>
      </w:r>
      <w:r w:rsidRPr="00753E1A">
        <w:rPr>
          <w:rFonts w:ascii="仿宋_GB2312" w:hAnsi="仿宋" w:hint="eastAsia"/>
          <w:szCs w:val="32"/>
        </w:rPr>
        <w:t>机关专用印章，并包括以下内容：事项名称、</w:t>
      </w:r>
      <w:r w:rsidR="004C3AC2" w:rsidRPr="00753E1A">
        <w:rPr>
          <w:rFonts w:ascii="仿宋_GB2312" w:hAnsi="仿宋" w:hint="eastAsia"/>
          <w:szCs w:val="32"/>
        </w:rPr>
        <w:t>受理单号、</w:t>
      </w:r>
      <w:r w:rsidR="00BF4A0C" w:rsidRPr="00753E1A">
        <w:rPr>
          <w:rFonts w:ascii="仿宋_GB2312" w:hAnsi="仿宋" w:hint="eastAsia"/>
          <w:szCs w:val="32"/>
        </w:rPr>
        <w:t>申请</w:t>
      </w:r>
      <w:r w:rsidRPr="00753E1A">
        <w:rPr>
          <w:rFonts w:ascii="仿宋_GB2312" w:hAnsi="仿宋" w:hint="eastAsia"/>
          <w:szCs w:val="32"/>
        </w:rPr>
        <w:t>人及联系电话、受理机构、受理人及联系电话、材料清单</w:t>
      </w:r>
      <w:r w:rsidR="004E0E4B" w:rsidRPr="00753E1A">
        <w:rPr>
          <w:rFonts w:ascii="仿宋_GB2312" w:hAnsi="黑体" w:hint="eastAsia"/>
          <w:szCs w:val="32"/>
        </w:rPr>
        <w:t>（或加盖注有“所有材料齐全”字样的印章）</w:t>
      </w:r>
      <w:r w:rsidRPr="00753E1A">
        <w:rPr>
          <w:rFonts w:ascii="仿宋_GB2312" w:hAnsi="仿宋" w:hint="eastAsia"/>
          <w:szCs w:val="32"/>
        </w:rPr>
        <w:t>、受理时间、法定办结时限、承诺办结时限、批准文书发放方式、办理进程查询方式、收费状况等。</w:t>
      </w:r>
    </w:p>
    <w:p w:rsidR="0064481A" w:rsidRPr="00753E1A" w:rsidRDefault="0064481A" w:rsidP="006A4042">
      <w:pPr>
        <w:spacing w:line="440" w:lineRule="exact"/>
        <w:ind w:firstLineChars="200" w:firstLine="640"/>
        <w:rPr>
          <w:rFonts w:ascii="仿宋_GB2312" w:hAnsi="仿宋"/>
          <w:szCs w:val="32"/>
        </w:rPr>
      </w:pPr>
      <w:r w:rsidRPr="00753E1A">
        <w:rPr>
          <w:rFonts w:ascii="仿宋_GB2312" w:hAnsi="仿宋" w:hint="eastAsia"/>
          <w:szCs w:val="32"/>
        </w:rPr>
        <w:t>受理申请过程中，应按规定及时接收，一次收清</w:t>
      </w:r>
      <w:r w:rsidR="00802C52" w:rsidRPr="00753E1A">
        <w:rPr>
          <w:rFonts w:ascii="仿宋_GB2312" w:hAnsi="仿宋" w:hint="eastAsia"/>
          <w:szCs w:val="32"/>
        </w:rPr>
        <w:t>所有材料</w:t>
      </w:r>
      <w:r w:rsidRPr="00753E1A">
        <w:rPr>
          <w:rFonts w:ascii="仿宋_GB2312" w:hAnsi="仿宋" w:hint="eastAsia"/>
          <w:szCs w:val="32"/>
        </w:rPr>
        <w:t>。</w:t>
      </w:r>
    </w:p>
    <w:p w:rsidR="00B60778" w:rsidRPr="00753E1A" w:rsidRDefault="00BF4A0C" w:rsidP="006A4042">
      <w:pPr>
        <w:spacing w:line="440" w:lineRule="exact"/>
        <w:ind w:firstLineChars="200" w:firstLine="640"/>
        <w:rPr>
          <w:rFonts w:ascii="仿宋_GB2312" w:hAnsi="仿宋"/>
          <w:szCs w:val="32"/>
        </w:rPr>
      </w:pPr>
      <w:r w:rsidRPr="00753E1A">
        <w:rPr>
          <w:rFonts w:ascii="仿宋_GB2312" w:hAnsi="仿宋" w:hint="eastAsia"/>
          <w:szCs w:val="32"/>
        </w:rPr>
        <w:t>申请</w:t>
      </w:r>
      <w:r w:rsidR="00F70BFF" w:rsidRPr="00753E1A">
        <w:rPr>
          <w:rFonts w:ascii="仿宋_GB2312" w:hAnsi="仿宋" w:hint="eastAsia"/>
          <w:szCs w:val="32"/>
        </w:rPr>
        <w:t>人现场或通过邮寄方式提交的</w:t>
      </w:r>
      <w:r w:rsidR="002D38B7" w:rsidRPr="00753E1A">
        <w:rPr>
          <w:rFonts w:ascii="仿宋_GB2312" w:hAnsi="仿宋" w:hint="eastAsia"/>
          <w:szCs w:val="32"/>
        </w:rPr>
        <w:t>申请事项属于本行政许可实施机关职权范围，</w:t>
      </w:r>
      <w:r w:rsidR="0064481A" w:rsidRPr="00753E1A">
        <w:rPr>
          <w:rFonts w:ascii="仿宋_GB2312" w:hAnsi="仿宋" w:hint="eastAsia"/>
          <w:szCs w:val="32"/>
        </w:rPr>
        <w:t>申请材料齐全且符合法定形式的，应当场</w:t>
      </w:r>
      <w:r w:rsidR="00F70BFF" w:rsidRPr="00753E1A">
        <w:rPr>
          <w:rFonts w:ascii="仿宋_GB2312" w:hAnsi="仿宋" w:hint="eastAsia"/>
          <w:szCs w:val="32"/>
        </w:rPr>
        <w:t>或签收材料之日</w:t>
      </w:r>
      <w:r w:rsidR="00D15787" w:rsidRPr="00753E1A">
        <w:rPr>
          <w:rFonts w:ascii="仿宋_GB2312" w:hAnsi="仿宋" w:hint="eastAsia"/>
          <w:szCs w:val="32"/>
        </w:rPr>
        <w:t>予以</w:t>
      </w:r>
      <w:r w:rsidR="0064481A" w:rsidRPr="00753E1A">
        <w:rPr>
          <w:rFonts w:ascii="仿宋_GB2312" w:hAnsi="仿宋" w:hint="eastAsia"/>
          <w:szCs w:val="32"/>
        </w:rPr>
        <w:t>受理，出具受理单</w:t>
      </w:r>
      <w:r w:rsidR="00F70BFF" w:rsidRPr="00753E1A">
        <w:rPr>
          <w:rFonts w:ascii="仿宋_GB2312" w:hAnsi="仿宋" w:hint="eastAsia"/>
          <w:szCs w:val="32"/>
        </w:rPr>
        <w:t>。</w:t>
      </w:r>
      <w:r w:rsidR="0064481A" w:rsidRPr="00753E1A">
        <w:rPr>
          <w:rFonts w:ascii="仿宋_GB2312" w:hAnsi="仿宋" w:hint="eastAsia"/>
          <w:szCs w:val="32"/>
        </w:rPr>
        <w:t>网上受理的</w:t>
      </w:r>
      <w:r w:rsidR="0064481A" w:rsidRPr="00753E1A">
        <w:rPr>
          <w:rFonts w:ascii="仿宋_GB2312" w:hAnsi="仿宋" w:hint="eastAsia"/>
          <w:szCs w:val="32"/>
        </w:rPr>
        <w:lastRenderedPageBreak/>
        <w:t>应</w:t>
      </w:r>
      <w:r w:rsidR="00684BC8" w:rsidRPr="00753E1A">
        <w:rPr>
          <w:rFonts w:ascii="仿宋_GB2312" w:hAnsi="仿宋" w:hint="eastAsia"/>
          <w:szCs w:val="32"/>
        </w:rPr>
        <w:t>通过</w:t>
      </w:r>
      <w:r w:rsidR="0064481A" w:rsidRPr="00753E1A">
        <w:rPr>
          <w:rFonts w:ascii="仿宋_GB2312" w:hAnsi="仿宋" w:hint="eastAsia"/>
          <w:szCs w:val="32"/>
        </w:rPr>
        <w:t>电子回执单等</w:t>
      </w:r>
      <w:r w:rsidR="00684BC8" w:rsidRPr="00753E1A">
        <w:rPr>
          <w:rFonts w:ascii="仿宋_GB2312" w:hAnsi="仿宋" w:hint="eastAsia"/>
          <w:szCs w:val="32"/>
        </w:rPr>
        <w:t>方式予以确认。</w:t>
      </w:r>
      <w:r w:rsidR="00BE2467" w:rsidRPr="00753E1A">
        <w:rPr>
          <w:rFonts w:ascii="仿宋_GB2312" w:hAnsi="仿宋" w:hint="eastAsia"/>
          <w:szCs w:val="32"/>
        </w:rPr>
        <w:t>能够</w:t>
      </w:r>
      <w:r w:rsidR="00CC1A88" w:rsidRPr="00753E1A">
        <w:rPr>
          <w:rFonts w:ascii="仿宋_GB2312" w:hAnsi="仿宋" w:hint="eastAsia"/>
          <w:szCs w:val="32"/>
        </w:rPr>
        <w:t>当</w:t>
      </w:r>
      <w:r w:rsidR="00655468" w:rsidRPr="00753E1A">
        <w:rPr>
          <w:rFonts w:ascii="仿宋_GB2312" w:hAnsi="仿宋" w:hint="eastAsia"/>
          <w:szCs w:val="32"/>
        </w:rPr>
        <w:t>即</w:t>
      </w:r>
      <w:r w:rsidR="00CC1A88" w:rsidRPr="00753E1A">
        <w:rPr>
          <w:rFonts w:ascii="仿宋_GB2312" w:hAnsi="仿宋" w:hint="eastAsia"/>
          <w:szCs w:val="32"/>
        </w:rPr>
        <w:t>办理的行政许可事项，可直接出具准予行政许可的证件，不再出具受理单。</w:t>
      </w:r>
    </w:p>
    <w:p w:rsidR="00286FA7" w:rsidRPr="00753E1A" w:rsidRDefault="00B60778" w:rsidP="006A4042">
      <w:pPr>
        <w:spacing w:line="440" w:lineRule="exact"/>
        <w:ind w:firstLineChars="200" w:firstLine="640"/>
        <w:rPr>
          <w:rFonts w:ascii="仿宋_GB2312" w:hAnsi="仿宋"/>
          <w:szCs w:val="32"/>
        </w:rPr>
      </w:pPr>
      <w:r w:rsidRPr="00753E1A">
        <w:rPr>
          <w:rFonts w:ascii="仿宋_GB2312" w:hAnsi="仿宋" w:hint="eastAsia"/>
          <w:szCs w:val="32"/>
        </w:rPr>
        <w:t>依法</w:t>
      </w:r>
      <w:r w:rsidR="0064481A" w:rsidRPr="00753E1A">
        <w:rPr>
          <w:rFonts w:ascii="仿宋_GB2312" w:hAnsi="仿宋" w:hint="eastAsia"/>
          <w:szCs w:val="32"/>
        </w:rPr>
        <w:t>经下级行政机关审查后上报的，受理单由下级行政机关出具。</w:t>
      </w:r>
    </w:p>
    <w:p w:rsidR="0064481A" w:rsidRPr="00753E1A" w:rsidRDefault="00E25D14" w:rsidP="006A4042">
      <w:pPr>
        <w:spacing w:line="440" w:lineRule="exact"/>
        <w:ind w:firstLineChars="200" w:firstLine="640"/>
        <w:rPr>
          <w:rFonts w:ascii="仿宋_GB2312" w:hAnsi="仿宋"/>
          <w:szCs w:val="32"/>
        </w:rPr>
      </w:pPr>
      <w:r w:rsidRPr="00753E1A">
        <w:rPr>
          <w:rFonts w:ascii="仿宋_GB2312" w:hAnsi="仿宋" w:hint="eastAsia"/>
          <w:szCs w:val="32"/>
        </w:rPr>
        <w:t>为了</w:t>
      </w:r>
      <w:r w:rsidR="00AE06FE" w:rsidRPr="00753E1A">
        <w:rPr>
          <w:rFonts w:ascii="仿宋_GB2312" w:hAnsi="仿宋" w:hint="eastAsia"/>
          <w:szCs w:val="32"/>
        </w:rPr>
        <w:t>方便行政相对人</w:t>
      </w:r>
      <w:r w:rsidRPr="00753E1A">
        <w:rPr>
          <w:rFonts w:ascii="仿宋_GB2312" w:hAnsi="仿宋" w:hint="eastAsia"/>
          <w:szCs w:val="32"/>
        </w:rPr>
        <w:t>，由</w:t>
      </w:r>
      <w:r w:rsidR="0064481A" w:rsidRPr="00753E1A">
        <w:rPr>
          <w:rFonts w:ascii="仿宋_GB2312" w:hAnsi="仿宋" w:hint="eastAsia"/>
          <w:szCs w:val="32"/>
        </w:rPr>
        <w:t>下级行政机关代办转报</w:t>
      </w:r>
      <w:r w:rsidR="000D6519" w:rsidRPr="00753E1A">
        <w:rPr>
          <w:rFonts w:ascii="仿宋_GB2312" w:hAnsi="仿宋" w:hint="eastAsia"/>
          <w:szCs w:val="32"/>
        </w:rPr>
        <w:t>并由上级机关出具受理单的，</w:t>
      </w:r>
      <w:r w:rsidR="0064481A" w:rsidRPr="00753E1A">
        <w:rPr>
          <w:rFonts w:ascii="仿宋_GB2312" w:hAnsi="仿宋" w:hint="eastAsia"/>
          <w:szCs w:val="32"/>
        </w:rPr>
        <w:t>下级行政机关</w:t>
      </w:r>
      <w:r w:rsidR="000D6519" w:rsidRPr="00753E1A">
        <w:rPr>
          <w:rFonts w:ascii="仿宋_GB2312" w:hAnsi="仿宋" w:hint="eastAsia"/>
          <w:szCs w:val="32"/>
        </w:rPr>
        <w:t>应</w:t>
      </w:r>
      <w:r w:rsidR="0064481A" w:rsidRPr="00753E1A">
        <w:rPr>
          <w:rFonts w:ascii="仿宋_GB2312" w:hAnsi="仿宋" w:hint="eastAsia"/>
          <w:szCs w:val="32"/>
        </w:rPr>
        <w:t>出具材料接收</w:t>
      </w:r>
      <w:r w:rsidR="000D6519" w:rsidRPr="00753E1A">
        <w:rPr>
          <w:rFonts w:ascii="仿宋_GB2312" w:hAnsi="仿宋" w:hint="eastAsia"/>
          <w:szCs w:val="32"/>
        </w:rPr>
        <w:t>清</w:t>
      </w:r>
      <w:r w:rsidR="0064481A" w:rsidRPr="00753E1A">
        <w:rPr>
          <w:rFonts w:ascii="仿宋_GB2312" w:hAnsi="仿宋" w:hint="eastAsia"/>
          <w:szCs w:val="32"/>
        </w:rPr>
        <w:t>单，并在</w:t>
      </w:r>
      <w:r w:rsidR="00242A18" w:rsidRPr="00753E1A">
        <w:rPr>
          <w:rFonts w:ascii="仿宋_GB2312" w:hAnsi="仿宋" w:hint="eastAsia"/>
          <w:szCs w:val="32"/>
        </w:rPr>
        <w:t>上级行政许可实施机关规定的期限</w:t>
      </w:r>
      <w:r w:rsidR="00BE07ED" w:rsidRPr="00753E1A">
        <w:rPr>
          <w:rFonts w:ascii="仿宋_GB2312" w:hAnsi="仿宋" w:hint="eastAsia"/>
          <w:szCs w:val="32"/>
        </w:rPr>
        <w:t>内</w:t>
      </w:r>
      <w:r w:rsidR="0064481A" w:rsidRPr="00753E1A">
        <w:rPr>
          <w:rFonts w:ascii="仿宋_GB2312" w:hAnsi="仿宋" w:hint="eastAsia"/>
          <w:szCs w:val="32"/>
        </w:rPr>
        <w:t>完成代办转报</w:t>
      </w:r>
      <w:r w:rsidR="00242A18" w:rsidRPr="00753E1A">
        <w:rPr>
          <w:rFonts w:ascii="仿宋_GB2312" w:hAnsi="仿宋" w:hint="eastAsia"/>
          <w:szCs w:val="32"/>
        </w:rPr>
        <w:t>，</w:t>
      </w:r>
      <w:r w:rsidR="00684BC8" w:rsidRPr="00753E1A">
        <w:rPr>
          <w:rFonts w:ascii="仿宋_GB2312" w:hAnsi="仿宋" w:hint="eastAsia"/>
          <w:szCs w:val="32"/>
        </w:rPr>
        <w:t>一般</w:t>
      </w:r>
      <w:r w:rsidR="00242A18" w:rsidRPr="00753E1A">
        <w:rPr>
          <w:rFonts w:ascii="仿宋_GB2312" w:hAnsi="仿宋" w:hint="eastAsia"/>
          <w:szCs w:val="32"/>
        </w:rPr>
        <w:t>不超过5</w:t>
      </w:r>
      <w:r w:rsidR="000E6A83" w:rsidRPr="00753E1A">
        <w:rPr>
          <w:rFonts w:ascii="仿宋_GB2312" w:hAnsi="仿宋" w:hint="eastAsia"/>
          <w:szCs w:val="32"/>
        </w:rPr>
        <w:t>日</w:t>
      </w:r>
      <w:r w:rsidR="0064481A" w:rsidRPr="00753E1A">
        <w:rPr>
          <w:rFonts w:ascii="仿宋_GB2312" w:hAnsi="仿宋" w:hint="eastAsia"/>
          <w:szCs w:val="32"/>
        </w:rPr>
        <w:t>。</w:t>
      </w:r>
      <w:r w:rsidR="00286FA7" w:rsidRPr="00753E1A">
        <w:rPr>
          <w:rFonts w:ascii="仿宋_GB2312" w:hAnsi="仿宋" w:hint="eastAsia"/>
          <w:szCs w:val="32"/>
        </w:rPr>
        <w:t>上级行政许可实施机关收到转报材料后，应当即出具受理单。</w:t>
      </w:r>
    </w:p>
    <w:p w:rsidR="0064481A" w:rsidRPr="00753E1A" w:rsidRDefault="0064481A" w:rsidP="006A4042">
      <w:pPr>
        <w:spacing w:line="440" w:lineRule="exact"/>
        <w:ind w:firstLineChars="200" w:firstLine="640"/>
        <w:rPr>
          <w:rFonts w:ascii="仿宋_GB2312" w:hAnsi="仿宋"/>
          <w:szCs w:val="32"/>
        </w:rPr>
      </w:pPr>
      <w:r w:rsidRPr="00753E1A">
        <w:rPr>
          <w:rFonts w:ascii="仿宋_GB2312" w:hAnsi="仿宋" w:hint="eastAsia"/>
          <w:szCs w:val="32"/>
        </w:rPr>
        <w:t>对申请材料不齐全或不符合法定形式的，应当场告知需要补正的全部内容，并出具一次性告知书，由</w:t>
      </w:r>
      <w:r w:rsidR="00B34A94" w:rsidRPr="00753E1A">
        <w:rPr>
          <w:rFonts w:ascii="仿宋_GB2312" w:hAnsi="仿宋" w:hint="eastAsia"/>
          <w:szCs w:val="32"/>
        </w:rPr>
        <w:t>行政相对人</w:t>
      </w:r>
      <w:r w:rsidRPr="00753E1A">
        <w:rPr>
          <w:rFonts w:ascii="仿宋_GB2312" w:hAnsi="仿宋" w:hint="eastAsia"/>
          <w:szCs w:val="32"/>
        </w:rPr>
        <w:t>补正后予以受理。网上受理的申请材料不齐全或不符合法定形式的，应以适当方式予以通知。</w:t>
      </w:r>
      <w:r w:rsidR="004E4288" w:rsidRPr="00753E1A">
        <w:rPr>
          <w:rFonts w:ascii="仿宋_GB2312" w:hAnsi="仿宋" w:hint="eastAsia"/>
          <w:szCs w:val="32"/>
        </w:rPr>
        <w:t>申请材料</w:t>
      </w:r>
      <w:r w:rsidR="001E3E91" w:rsidRPr="00753E1A">
        <w:rPr>
          <w:rFonts w:ascii="仿宋_GB2312" w:hAnsi="仿宋" w:hint="eastAsia"/>
          <w:szCs w:val="32"/>
        </w:rPr>
        <w:t>中的错误</w:t>
      </w:r>
      <w:r w:rsidR="004E4288" w:rsidRPr="00753E1A">
        <w:rPr>
          <w:rFonts w:ascii="仿宋_GB2312" w:hAnsi="仿宋" w:hint="eastAsia"/>
          <w:szCs w:val="32"/>
        </w:rPr>
        <w:t>可以当场更正的，应请</w:t>
      </w:r>
      <w:r w:rsidR="003139DE" w:rsidRPr="00753E1A">
        <w:rPr>
          <w:rFonts w:ascii="仿宋_GB2312" w:hAnsi="仿宋" w:hint="eastAsia"/>
          <w:szCs w:val="32"/>
        </w:rPr>
        <w:t>申请</w:t>
      </w:r>
      <w:r w:rsidR="004E4288" w:rsidRPr="00753E1A">
        <w:rPr>
          <w:rFonts w:ascii="仿宋_GB2312" w:hAnsi="仿宋" w:hint="eastAsia"/>
          <w:szCs w:val="32"/>
        </w:rPr>
        <w:t>人当场更正。</w:t>
      </w:r>
    </w:p>
    <w:p w:rsidR="00847F66" w:rsidRPr="00753E1A" w:rsidRDefault="0064481A">
      <w:pPr>
        <w:spacing w:line="440" w:lineRule="exact"/>
        <w:ind w:firstLineChars="200" w:firstLine="640"/>
        <w:rPr>
          <w:rFonts w:ascii="仿宋_GB2312" w:hAnsi="仿宋"/>
          <w:szCs w:val="32"/>
        </w:rPr>
      </w:pPr>
      <w:r w:rsidRPr="00753E1A">
        <w:rPr>
          <w:rFonts w:ascii="仿宋_GB2312" w:hAnsi="仿宋" w:hint="eastAsia"/>
          <w:szCs w:val="32"/>
        </w:rPr>
        <w:t>对不能当场告知</w:t>
      </w:r>
      <w:r w:rsidR="00B34A94" w:rsidRPr="00753E1A">
        <w:rPr>
          <w:rFonts w:ascii="仿宋_GB2312" w:hAnsi="仿宋" w:hint="eastAsia"/>
          <w:szCs w:val="32"/>
        </w:rPr>
        <w:t>需要</w:t>
      </w:r>
      <w:r w:rsidRPr="00753E1A">
        <w:rPr>
          <w:rFonts w:ascii="仿宋_GB2312" w:hAnsi="仿宋" w:hint="eastAsia"/>
          <w:szCs w:val="32"/>
        </w:rPr>
        <w:t>补正的</w:t>
      </w:r>
      <w:r w:rsidR="00B34A94" w:rsidRPr="00753E1A">
        <w:rPr>
          <w:rFonts w:ascii="仿宋_GB2312" w:hAnsi="仿宋" w:hint="eastAsia"/>
          <w:szCs w:val="32"/>
        </w:rPr>
        <w:t>全部内容的</w:t>
      </w:r>
      <w:r w:rsidRPr="00753E1A">
        <w:rPr>
          <w:rFonts w:ascii="仿宋_GB2312" w:hAnsi="仿宋" w:hint="eastAsia"/>
          <w:szCs w:val="32"/>
        </w:rPr>
        <w:t>，应在</w:t>
      </w:r>
      <w:r w:rsidR="00672DFB" w:rsidRPr="00753E1A">
        <w:rPr>
          <w:rFonts w:ascii="仿宋_GB2312" w:hAnsi="仿宋" w:hint="eastAsia"/>
          <w:szCs w:val="32"/>
        </w:rPr>
        <w:t>5</w:t>
      </w:r>
      <w:r w:rsidR="000E6A83" w:rsidRPr="00753E1A">
        <w:rPr>
          <w:rFonts w:ascii="仿宋_GB2312" w:hAnsi="仿宋" w:hint="eastAsia"/>
          <w:szCs w:val="32"/>
        </w:rPr>
        <w:t>日</w:t>
      </w:r>
      <w:r w:rsidRPr="00753E1A">
        <w:rPr>
          <w:rFonts w:ascii="仿宋_GB2312" w:hAnsi="仿宋" w:hint="eastAsia"/>
          <w:szCs w:val="32"/>
        </w:rPr>
        <w:t>内</w:t>
      </w:r>
      <w:r w:rsidR="00423029" w:rsidRPr="00753E1A">
        <w:rPr>
          <w:rFonts w:ascii="仿宋_GB2312" w:hAnsi="仿宋" w:hint="eastAsia"/>
          <w:szCs w:val="32"/>
        </w:rPr>
        <w:t>出具一次性书面告知书</w:t>
      </w:r>
      <w:r w:rsidRPr="00753E1A">
        <w:rPr>
          <w:rFonts w:ascii="仿宋_GB2312" w:hAnsi="仿宋" w:hint="eastAsia"/>
          <w:szCs w:val="32"/>
        </w:rPr>
        <w:t>；逾期不告知的，自收到申请材料之日起即为受理。</w:t>
      </w:r>
      <w:r w:rsidR="00FB0C6A" w:rsidRPr="00753E1A">
        <w:rPr>
          <w:rFonts w:ascii="仿宋_GB2312" w:hAnsi="仿宋" w:hint="eastAsia"/>
          <w:szCs w:val="32"/>
        </w:rPr>
        <w:t>对不</w:t>
      </w:r>
      <w:r w:rsidRPr="00753E1A">
        <w:rPr>
          <w:rFonts w:ascii="仿宋_GB2312" w:hAnsi="仿宋" w:hint="eastAsia"/>
          <w:szCs w:val="32"/>
        </w:rPr>
        <w:t>予受理的</w:t>
      </w:r>
      <w:r w:rsidR="00FB0C6A" w:rsidRPr="00753E1A">
        <w:rPr>
          <w:rFonts w:ascii="仿宋_GB2312" w:hAnsi="仿宋" w:hint="eastAsia"/>
          <w:szCs w:val="32"/>
        </w:rPr>
        <w:t>，要说明</w:t>
      </w:r>
      <w:r w:rsidRPr="00753E1A">
        <w:rPr>
          <w:rFonts w:ascii="仿宋_GB2312" w:hAnsi="仿宋" w:hint="eastAsia"/>
          <w:szCs w:val="32"/>
        </w:rPr>
        <w:t>理由和依据，</w:t>
      </w:r>
      <w:r w:rsidR="008D2AF4" w:rsidRPr="00753E1A">
        <w:rPr>
          <w:rFonts w:ascii="仿宋_GB2312" w:hAnsi="仿宋" w:hint="eastAsia"/>
          <w:szCs w:val="32"/>
        </w:rPr>
        <w:t>并</w:t>
      </w:r>
      <w:r w:rsidRPr="00753E1A">
        <w:rPr>
          <w:rFonts w:ascii="仿宋_GB2312" w:hAnsi="仿宋" w:hint="eastAsia"/>
          <w:szCs w:val="32"/>
        </w:rPr>
        <w:t>出具加盖</w:t>
      </w:r>
      <w:r w:rsidR="00104614" w:rsidRPr="00753E1A">
        <w:rPr>
          <w:rFonts w:ascii="仿宋_GB2312" w:hAnsi="仿宋" w:hint="eastAsia"/>
          <w:szCs w:val="32"/>
        </w:rPr>
        <w:t>本</w:t>
      </w:r>
      <w:r w:rsidRPr="00753E1A">
        <w:rPr>
          <w:rFonts w:ascii="仿宋_GB2312" w:hAnsi="仿宋" w:hint="eastAsia"/>
          <w:szCs w:val="32"/>
        </w:rPr>
        <w:t>行政许可</w:t>
      </w:r>
      <w:r w:rsidR="00104614" w:rsidRPr="00753E1A">
        <w:rPr>
          <w:rFonts w:ascii="仿宋_GB2312" w:hAnsi="仿宋" w:hint="eastAsia"/>
          <w:szCs w:val="32"/>
        </w:rPr>
        <w:t>实施机关</w:t>
      </w:r>
      <w:r w:rsidRPr="00753E1A">
        <w:rPr>
          <w:rFonts w:ascii="仿宋_GB2312" w:hAnsi="仿宋" w:hint="eastAsia"/>
          <w:szCs w:val="32"/>
        </w:rPr>
        <w:t>专用印章的不予受理通知书，送达</w:t>
      </w:r>
      <w:r w:rsidR="003139DE" w:rsidRPr="00753E1A">
        <w:rPr>
          <w:rFonts w:ascii="仿宋_GB2312" w:hAnsi="仿宋" w:hint="eastAsia"/>
          <w:szCs w:val="32"/>
        </w:rPr>
        <w:t>申请</w:t>
      </w:r>
      <w:r w:rsidRPr="00753E1A">
        <w:rPr>
          <w:rFonts w:ascii="仿宋_GB2312" w:hAnsi="仿宋" w:hint="eastAsia"/>
          <w:szCs w:val="32"/>
        </w:rPr>
        <w:t>人。</w:t>
      </w:r>
    </w:p>
    <w:p w:rsidR="005357C7" w:rsidRPr="00753E1A" w:rsidRDefault="0064481A" w:rsidP="006A4042">
      <w:pPr>
        <w:spacing w:line="440" w:lineRule="exact"/>
        <w:ind w:firstLineChars="200" w:firstLine="640"/>
        <w:rPr>
          <w:rFonts w:ascii="仿宋_GB2312" w:hAnsi="仿宋"/>
          <w:szCs w:val="32"/>
        </w:rPr>
      </w:pPr>
      <w:r w:rsidRPr="00753E1A">
        <w:rPr>
          <w:rFonts w:ascii="仿宋_GB2312" w:hAnsi="仿宋" w:hint="eastAsia"/>
          <w:szCs w:val="32"/>
        </w:rPr>
        <w:t>对于</w:t>
      </w:r>
      <w:r w:rsidR="00907552" w:rsidRPr="00753E1A">
        <w:rPr>
          <w:rFonts w:ascii="仿宋_GB2312" w:hAnsi="仿宋" w:hint="eastAsia"/>
          <w:szCs w:val="32"/>
        </w:rPr>
        <w:t>共同审批</w:t>
      </w:r>
      <w:r w:rsidRPr="00753E1A">
        <w:rPr>
          <w:rFonts w:ascii="仿宋_GB2312" w:hAnsi="仿宋" w:hint="eastAsia"/>
          <w:szCs w:val="32"/>
        </w:rPr>
        <w:t>的，</w:t>
      </w:r>
      <w:r w:rsidR="00907552" w:rsidRPr="00753E1A">
        <w:rPr>
          <w:rFonts w:ascii="仿宋_GB2312" w:hAnsi="仿宋" w:hint="eastAsia"/>
          <w:szCs w:val="32"/>
        </w:rPr>
        <w:t>能够</w:t>
      </w:r>
      <w:r w:rsidRPr="00753E1A">
        <w:rPr>
          <w:rFonts w:ascii="仿宋_GB2312" w:hAnsi="仿宋" w:hint="eastAsia"/>
          <w:szCs w:val="32"/>
        </w:rPr>
        <w:t>统一受理</w:t>
      </w:r>
      <w:r w:rsidR="00907552" w:rsidRPr="00753E1A">
        <w:rPr>
          <w:rFonts w:ascii="仿宋_GB2312" w:hAnsi="仿宋" w:hint="eastAsia"/>
          <w:szCs w:val="32"/>
        </w:rPr>
        <w:t>的</w:t>
      </w:r>
      <w:r w:rsidRPr="00753E1A">
        <w:rPr>
          <w:rFonts w:ascii="仿宋_GB2312" w:hAnsi="仿宋" w:hint="eastAsia"/>
          <w:szCs w:val="32"/>
        </w:rPr>
        <w:t>，由牵头</w:t>
      </w:r>
      <w:r w:rsidR="007954C5" w:rsidRPr="00753E1A">
        <w:rPr>
          <w:rFonts w:ascii="仿宋_GB2312" w:hAnsi="黑体" w:hint="eastAsia"/>
          <w:szCs w:val="32"/>
        </w:rPr>
        <w:t>的行政许可实施</w:t>
      </w:r>
      <w:r w:rsidRPr="00753E1A">
        <w:rPr>
          <w:rFonts w:ascii="仿宋_GB2312" w:hAnsi="仿宋" w:hint="eastAsia"/>
          <w:szCs w:val="32"/>
        </w:rPr>
        <w:t>机关统一</w:t>
      </w:r>
      <w:r w:rsidR="00423029" w:rsidRPr="00753E1A">
        <w:rPr>
          <w:rFonts w:ascii="仿宋_GB2312" w:hAnsi="仿宋" w:hint="eastAsia"/>
          <w:szCs w:val="32"/>
        </w:rPr>
        <w:t>受</w:t>
      </w:r>
      <w:r w:rsidRPr="00753E1A">
        <w:rPr>
          <w:rFonts w:ascii="仿宋_GB2312" w:hAnsi="仿宋" w:hint="eastAsia"/>
          <w:szCs w:val="32"/>
        </w:rPr>
        <w:t>理。申请材料由</w:t>
      </w:r>
      <w:r w:rsidR="002B4DCC" w:rsidRPr="00753E1A">
        <w:rPr>
          <w:rFonts w:ascii="仿宋_GB2312" w:hAnsi="仿宋" w:hint="eastAsia"/>
          <w:szCs w:val="32"/>
        </w:rPr>
        <w:t>牵头</w:t>
      </w:r>
      <w:r w:rsidR="007954C5" w:rsidRPr="00753E1A">
        <w:rPr>
          <w:rFonts w:ascii="仿宋_GB2312" w:hAnsi="黑体" w:hint="eastAsia"/>
          <w:szCs w:val="32"/>
        </w:rPr>
        <w:t>的行政许可实施</w:t>
      </w:r>
      <w:r w:rsidR="002B4DCC" w:rsidRPr="00753E1A">
        <w:rPr>
          <w:rFonts w:ascii="仿宋_GB2312" w:hAnsi="仿宋" w:hint="eastAsia"/>
          <w:szCs w:val="32"/>
        </w:rPr>
        <w:t>机关</w:t>
      </w:r>
      <w:r w:rsidRPr="00753E1A">
        <w:rPr>
          <w:rFonts w:ascii="仿宋_GB2312" w:hAnsi="仿宋" w:hint="eastAsia"/>
          <w:szCs w:val="32"/>
        </w:rPr>
        <w:t>窗口一次收清，并根据</w:t>
      </w:r>
      <w:r w:rsidR="00785850" w:rsidRPr="00753E1A">
        <w:rPr>
          <w:rFonts w:ascii="仿宋_GB2312" w:hAnsi="仿宋" w:hint="eastAsia"/>
          <w:szCs w:val="32"/>
        </w:rPr>
        <w:t>行政许可</w:t>
      </w:r>
      <w:r w:rsidRPr="00753E1A">
        <w:rPr>
          <w:rFonts w:ascii="仿宋_GB2312" w:hAnsi="仿宋" w:hint="eastAsia"/>
          <w:szCs w:val="32"/>
        </w:rPr>
        <w:t>流程在所涉及的</w:t>
      </w:r>
      <w:r w:rsidR="000A43A8" w:rsidRPr="00753E1A">
        <w:rPr>
          <w:rFonts w:ascii="仿宋_GB2312" w:hAnsi="仿宋" w:hint="eastAsia"/>
          <w:szCs w:val="32"/>
        </w:rPr>
        <w:t>其他</w:t>
      </w:r>
      <w:r w:rsidR="007954C5" w:rsidRPr="00753E1A">
        <w:rPr>
          <w:rFonts w:ascii="仿宋_GB2312" w:hAnsi="黑体" w:hint="eastAsia"/>
          <w:szCs w:val="32"/>
        </w:rPr>
        <w:t>行政许可实施</w:t>
      </w:r>
      <w:r w:rsidRPr="00753E1A">
        <w:rPr>
          <w:rFonts w:ascii="仿宋_GB2312" w:hAnsi="仿宋" w:hint="eastAsia"/>
          <w:szCs w:val="32"/>
        </w:rPr>
        <w:t>机关之间转送。</w:t>
      </w:r>
    </w:p>
    <w:p w:rsidR="0064481A" w:rsidRPr="00753E1A" w:rsidRDefault="0064481A" w:rsidP="006A4042">
      <w:pPr>
        <w:spacing w:line="440" w:lineRule="exact"/>
        <w:ind w:firstLineChars="200" w:firstLine="640"/>
        <w:rPr>
          <w:rFonts w:ascii="仿宋_GB2312" w:hAnsi="仿宋"/>
          <w:color w:val="FF0000"/>
          <w:szCs w:val="32"/>
        </w:rPr>
      </w:pPr>
      <w:r w:rsidRPr="00753E1A">
        <w:rPr>
          <w:rFonts w:ascii="仿宋_GB2312" w:hAnsi="仿宋" w:hint="eastAsia"/>
          <w:szCs w:val="32"/>
        </w:rPr>
        <w:t>对于事项受理后</w:t>
      </w:r>
      <w:r w:rsidR="00423029" w:rsidRPr="00753E1A">
        <w:rPr>
          <w:rFonts w:ascii="仿宋_GB2312" w:hAnsi="仿宋" w:hint="eastAsia"/>
          <w:szCs w:val="32"/>
        </w:rPr>
        <w:t>依法需要公示、听证、招标、拍卖、检验、检测、检疫、测绘、鉴定、专家评审等的</w:t>
      </w:r>
      <w:r w:rsidR="00A2334E" w:rsidRPr="00753E1A">
        <w:rPr>
          <w:rFonts w:ascii="仿宋_GB2312" w:hAnsi="仿宋" w:hint="eastAsia"/>
          <w:szCs w:val="32"/>
        </w:rPr>
        <w:t>，应在受理单上注明（包括所需时限）。行政许可实施机关应根据不同情形制定相应的流程说明以及所需时间范围</w:t>
      </w:r>
      <w:r w:rsidRPr="00753E1A">
        <w:rPr>
          <w:rFonts w:ascii="仿宋_GB2312" w:hAnsi="仿宋" w:hint="eastAsia"/>
          <w:szCs w:val="32"/>
        </w:rPr>
        <w:t>，</w:t>
      </w:r>
      <w:r w:rsidR="00A2334E" w:rsidRPr="00753E1A">
        <w:rPr>
          <w:rFonts w:ascii="仿宋_GB2312" w:hAnsi="仿宋" w:hint="eastAsia"/>
          <w:szCs w:val="32"/>
        </w:rPr>
        <w:t>向社会公示。法律法规</w:t>
      </w:r>
      <w:r w:rsidR="000C372F" w:rsidRPr="00753E1A">
        <w:rPr>
          <w:rFonts w:ascii="仿宋_GB2312" w:hAnsi="仿宋" w:hint="eastAsia"/>
          <w:szCs w:val="32"/>
        </w:rPr>
        <w:t>未明确需要公示、听证、招标、拍卖、检验、检测、检疫、测绘、鉴定、专家评审等的，行政许可实施机关在审查中认为有必要履行上述程序的，所需时</w:t>
      </w:r>
      <w:r w:rsidR="00C54FA6" w:rsidRPr="00753E1A">
        <w:rPr>
          <w:rFonts w:ascii="仿宋_GB2312" w:hAnsi="仿宋" w:hint="eastAsia"/>
          <w:szCs w:val="32"/>
        </w:rPr>
        <w:t>间应计算在行政许可</w:t>
      </w:r>
      <w:r w:rsidR="007A0A04" w:rsidRPr="00753E1A">
        <w:rPr>
          <w:rFonts w:ascii="仿宋_GB2312" w:hAnsi="仿宋" w:hint="eastAsia"/>
          <w:szCs w:val="32"/>
        </w:rPr>
        <w:t>法定的</w:t>
      </w:r>
      <w:r w:rsidR="00C54FA6" w:rsidRPr="00753E1A">
        <w:rPr>
          <w:rFonts w:ascii="仿宋_GB2312" w:hAnsi="仿宋" w:hint="eastAsia"/>
          <w:szCs w:val="32"/>
        </w:rPr>
        <w:t>时限内。</w:t>
      </w:r>
    </w:p>
    <w:p w:rsidR="00BE07ED" w:rsidRPr="00753E1A" w:rsidRDefault="00BE07ED" w:rsidP="006A4042">
      <w:pPr>
        <w:spacing w:line="440" w:lineRule="exact"/>
        <w:ind w:firstLineChars="200" w:firstLine="640"/>
        <w:rPr>
          <w:rFonts w:ascii="仿宋_GB2312" w:hAnsi="仿宋"/>
          <w:szCs w:val="32"/>
        </w:rPr>
      </w:pPr>
      <w:r w:rsidRPr="00753E1A">
        <w:rPr>
          <w:rFonts w:ascii="仿宋_GB2312" w:hAnsi="仿宋" w:hint="eastAsia"/>
          <w:szCs w:val="32"/>
        </w:rPr>
        <w:lastRenderedPageBreak/>
        <w:t>为了提高受理效率，行政许可实施机关应当将行政许可的事项、</w:t>
      </w:r>
      <w:r w:rsidR="00902D0D" w:rsidRPr="00753E1A">
        <w:rPr>
          <w:rFonts w:ascii="仿宋_GB2312" w:hAnsi="仿宋" w:hint="eastAsia"/>
          <w:szCs w:val="32"/>
        </w:rPr>
        <w:t>审批</w:t>
      </w:r>
      <w:r w:rsidRPr="00753E1A">
        <w:rPr>
          <w:rFonts w:ascii="仿宋_GB2312" w:hAnsi="仿宋" w:hint="eastAsia"/>
          <w:szCs w:val="32"/>
        </w:rPr>
        <w:t>依据、</w:t>
      </w:r>
      <w:r w:rsidR="00902D0D" w:rsidRPr="00753E1A">
        <w:rPr>
          <w:rFonts w:ascii="仿宋_GB2312" w:hAnsi="仿宋" w:hint="eastAsia"/>
          <w:szCs w:val="32"/>
        </w:rPr>
        <w:t>申请</w:t>
      </w:r>
      <w:r w:rsidRPr="00753E1A">
        <w:rPr>
          <w:rFonts w:ascii="仿宋_GB2312" w:hAnsi="仿宋" w:hint="eastAsia"/>
          <w:szCs w:val="32"/>
        </w:rPr>
        <w:t>条件、</w:t>
      </w:r>
      <w:r w:rsidR="005B58C3" w:rsidRPr="00753E1A">
        <w:rPr>
          <w:rFonts w:ascii="仿宋_GB2312" w:hAnsi="仿宋" w:hint="eastAsia"/>
          <w:szCs w:val="32"/>
        </w:rPr>
        <w:t>有无</w:t>
      </w:r>
      <w:r w:rsidRPr="00753E1A">
        <w:rPr>
          <w:rFonts w:ascii="仿宋_GB2312" w:hAnsi="仿宋" w:hint="eastAsia"/>
          <w:szCs w:val="32"/>
        </w:rPr>
        <w:t>数量</w:t>
      </w:r>
      <w:r w:rsidR="00902D0D" w:rsidRPr="00753E1A">
        <w:rPr>
          <w:rFonts w:ascii="仿宋_GB2312" w:hAnsi="仿宋" w:hint="eastAsia"/>
          <w:szCs w:val="32"/>
        </w:rPr>
        <w:t>限制</w:t>
      </w:r>
      <w:r w:rsidRPr="00753E1A">
        <w:rPr>
          <w:rFonts w:ascii="仿宋_GB2312" w:hAnsi="仿宋" w:hint="eastAsia"/>
          <w:szCs w:val="32"/>
        </w:rPr>
        <w:t>、</w:t>
      </w:r>
      <w:r w:rsidR="00902D0D" w:rsidRPr="00753E1A">
        <w:rPr>
          <w:rFonts w:ascii="仿宋_GB2312" w:hAnsi="仿宋" w:hint="eastAsia"/>
          <w:szCs w:val="32"/>
        </w:rPr>
        <w:t>办理流程</w:t>
      </w:r>
      <w:r w:rsidRPr="00753E1A">
        <w:rPr>
          <w:rFonts w:ascii="仿宋_GB2312" w:hAnsi="仿宋" w:hint="eastAsia"/>
          <w:szCs w:val="32"/>
        </w:rPr>
        <w:t>、</w:t>
      </w:r>
      <w:r w:rsidR="00902D0D" w:rsidRPr="00753E1A">
        <w:rPr>
          <w:rFonts w:ascii="仿宋_GB2312" w:hAnsi="仿宋" w:hint="eastAsia"/>
          <w:szCs w:val="32"/>
        </w:rPr>
        <w:t>办结时限</w:t>
      </w:r>
      <w:r w:rsidRPr="00753E1A">
        <w:rPr>
          <w:rFonts w:ascii="仿宋_GB2312" w:hAnsi="仿宋" w:hint="eastAsia"/>
          <w:szCs w:val="32"/>
        </w:rPr>
        <w:t>以及需要提交的全部材料的目录和</w:t>
      </w:r>
      <w:r w:rsidR="00435589" w:rsidRPr="00753E1A">
        <w:rPr>
          <w:rFonts w:ascii="仿宋_GB2312" w:hAnsi="仿宋" w:hint="eastAsia"/>
          <w:szCs w:val="32"/>
        </w:rPr>
        <w:t>申请材料</w:t>
      </w:r>
      <w:r w:rsidRPr="00753E1A">
        <w:rPr>
          <w:rFonts w:ascii="仿宋_GB2312" w:hAnsi="仿宋" w:hint="eastAsia"/>
          <w:szCs w:val="32"/>
        </w:rPr>
        <w:t>示范文本等在受理场所公示。申请材料为本行政许可实施机关或本行政许可实施机关所在系统发放的证照或批准文书的，可要求</w:t>
      </w:r>
      <w:r w:rsidR="00BF4A0C" w:rsidRPr="00753E1A">
        <w:rPr>
          <w:rFonts w:ascii="仿宋_GB2312" w:hAnsi="仿宋" w:hint="eastAsia"/>
          <w:szCs w:val="32"/>
        </w:rPr>
        <w:t>申请</w:t>
      </w:r>
      <w:r w:rsidRPr="00753E1A">
        <w:rPr>
          <w:rFonts w:ascii="仿宋_GB2312" w:hAnsi="仿宋" w:hint="eastAsia"/>
          <w:szCs w:val="32"/>
        </w:rPr>
        <w:t>人只提供批准文件名称、文号、编码等信息供查询验证，不再提交证照或批准文书原件或复印件。能够通过与其他行政许可实施机关信息共享获取相关信息的，可不再要求行政相对人提交。</w:t>
      </w:r>
    </w:p>
    <w:p w:rsidR="00B840A8" w:rsidRPr="00753E1A" w:rsidRDefault="00B840A8" w:rsidP="006A4042">
      <w:pPr>
        <w:pStyle w:val="3"/>
        <w:spacing w:line="440" w:lineRule="exact"/>
        <w:ind w:firstLine="640"/>
        <w:rPr>
          <w:rFonts w:hAnsi="仿宋"/>
          <w:b w:val="0"/>
          <w:sz w:val="32"/>
          <w:szCs w:val="32"/>
        </w:rPr>
      </w:pPr>
      <w:r w:rsidRPr="00753E1A">
        <w:rPr>
          <w:rFonts w:hAnsi="仿宋" w:hint="eastAsia"/>
          <w:b w:val="0"/>
          <w:sz w:val="32"/>
          <w:szCs w:val="32"/>
        </w:rPr>
        <w:t>2.审查。</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行政许可实施机关应明确</w:t>
      </w:r>
      <w:r w:rsidR="00A003DD" w:rsidRPr="00753E1A">
        <w:rPr>
          <w:rFonts w:ascii="仿宋_GB2312" w:hAnsi="仿宋" w:hint="eastAsia"/>
          <w:szCs w:val="32"/>
        </w:rPr>
        <w:t>采取具体</w:t>
      </w:r>
      <w:r w:rsidRPr="00753E1A">
        <w:rPr>
          <w:rFonts w:ascii="仿宋_GB2312" w:hAnsi="仿宋" w:hint="eastAsia"/>
          <w:szCs w:val="32"/>
        </w:rPr>
        <w:t>审查方式的依据和理由，细化权限边界以及每个</w:t>
      </w:r>
      <w:r w:rsidR="008D0A5F" w:rsidRPr="00753E1A">
        <w:rPr>
          <w:rFonts w:ascii="仿宋_GB2312" w:hAnsi="仿宋" w:hint="eastAsia"/>
          <w:szCs w:val="32"/>
        </w:rPr>
        <w:t>审查</w:t>
      </w:r>
      <w:r w:rsidRPr="00753E1A">
        <w:rPr>
          <w:rFonts w:ascii="仿宋_GB2312" w:hAnsi="仿宋" w:hint="eastAsia"/>
          <w:szCs w:val="32"/>
        </w:rPr>
        <w:t>环节的前后置条件，避免功能雷同的重复审查。同时，应将总时限合理划分到每个审查环节</w:t>
      </w:r>
      <w:r w:rsidR="00BC1352" w:rsidRPr="00753E1A">
        <w:rPr>
          <w:rFonts w:ascii="仿宋_GB2312" w:hAnsi="仿宋" w:hint="eastAsia"/>
          <w:szCs w:val="32"/>
        </w:rPr>
        <w:t>。</w:t>
      </w:r>
      <w:r w:rsidRPr="00753E1A">
        <w:rPr>
          <w:rFonts w:ascii="仿宋_GB2312" w:hAnsi="仿宋" w:hint="eastAsia"/>
          <w:szCs w:val="32"/>
        </w:rPr>
        <w:t>量化审查工作细则</w:t>
      </w:r>
      <w:r w:rsidR="00BC1352" w:rsidRPr="00753E1A">
        <w:rPr>
          <w:rFonts w:ascii="仿宋_GB2312" w:hAnsi="仿宋" w:hint="eastAsia"/>
          <w:szCs w:val="32"/>
        </w:rPr>
        <w:t>，</w:t>
      </w:r>
      <w:r w:rsidRPr="00753E1A">
        <w:rPr>
          <w:rFonts w:ascii="仿宋_GB2312" w:hAnsi="仿宋" w:hint="eastAsia"/>
          <w:szCs w:val="32"/>
        </w:rPr>
        <w:t>行政许可实施机关可结合实际制作能够体现行政许可流程及职责的表单。</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t>审查方式应明确：适用情形、</w:t>
      </w:r>
      <w:r w:rsidR="005B58C3" w:rsidRPr="00753E1A">
        <w:rPr>
          <w:rFonts w:ascii="仿宋_GB2312" w:hAnsi="仿宋" w:hint="eastAsia"/>
          <w:szCs w:val="32"/>
        </w:rPr>
        <w:t>法定</w:t>
      </w:r>
      <w:r w:rsidRPr="00753E1A">
        <w:rPr>
          <w:rFonts w:ascii="仿宋_GB2312" w:hAnsi="仿宋" w:hint="eastAsia"/>
          <w:szCs w:val="32"/>
        </w:rPr>
        <w:t>审查内容、审查评判依据、审查程序、审查期限、各级审查人责任、审查意见（结论）、收费等。还应明确注意事项及不当审查行为需要承担的后果等。</w:t>
      </w:r>
    </w:p>
    <w:p w:rsidR="00B860A5" w:rsidRPr="00753E1A" w:rsidRDefault="009D088E" w:rsidP="006A4042">
      <w:pPr>
        <w:spacing w:line="440" w:lineRule="exact"/>
        <w:ind w:firstLineChars="200" w:firstLine="640"/>
        <w:rPr>
          <w:rFonts w:ascii="仿宋_GB2312" w:hAnsi="仿宋"/>
          <w:szCs w:val="32"/>
        </w:rPr>
      </w:pPr>
      <w:r w:rsidRPr="00753E1A">
        <w:rPr>
          <w:rFonts w:ascii="仿宋_GB2312" w:hAnsi="仿宋" w:hint="eastAsia"/>
          <w:szCs w:val="32"/>
        </w:rPr>
        <w:t>对于</w:t>
      </w:r>
      <w:r w:rsidR="00463633" w:rsidRPr="00753E1A">
        <w:rPr>
          <w:rFonts w:ascii="仿宋_GB2312" w:hAnsi="仿宋" w:hint="eastAsia"/>
          <w:szCs w:val="32"/>
        </w:rPr>
        <w:t>共同审批的，由牵头</w:t>
      </w:r>
      <w:r w:rsidR="007954C5" w:rsidRPr="00753E1A">
        <w:rPr>
          <w:rFonts w:ascii="仿宋_GB2312" w:hAnsi="黑体" w:hint="eastAsia"/>
          <w:szCs w:val="32"/>
        </w:rPr>
        <w:t>的行政许可实施</w:t>
      </w:r>
      <w:r w:rsidR="00463633" w:rsidRPr="00753E1A">
        <w:rPr>
          <w:rFonts w:ascii="仿宋_GB2312" w:hAnsi="仿宋" w:hint="eastAsia"/>
          <w:szCs w:val="32"/>
        </w:rPr>
        <w:t>机关（或最终决定机关）负责组织协调，根据</w:t>
      </w:r>
      <w:r w:rsidR="000B51DF" w:rsidRPr="00753E1A">
        <w:rPr>
          <w:rFonts w:ascii="仿宋_GB2312" w:hAnsi="仿宋" w:hint="eastAsia"/>
          <w:szCs w:val="32"/>
        </w:rPr>
        <w:t>工作</w:t>
      </w:r>
      <w:r w:rsidR="00463633" w:rsidRPr="00753E1A">
        <w:rPr>
          <w:rFonts w:ascii="仿宋_GB2312" w:hAnsi="仿宋" w:hint="eastAsia"/>
          <w:szCs w:val="32"/>
        </w:rPr>
        <w:t>需要明确牵头</w:t>
      </w:r>
      <w:r w:rsidR="007954C5" w:rsidRPr="00753E1A">
        <w:rPr>
          <w:rFonts w:ascii="仿宋_GB2312" w:hAnsi="黑体" w:hint="eastAsia"/>
          <w:szCs w:val="32"/>
        </w:rPr>
        <w:t>的行政许可实施</w:t>
      </w:r>
      <w:r w:rsidR="00463633" w:rsidRPr="00753E1A">
        <w:rPr>
          <w:rFonts w:ascii="仿宋_GB2312" w:hAnsi="仿宋" w:hint="eastAsia"/>
          <w:szCs w:val="32"/>
        </w:rPr>
        <w:t>机关与</w:t>
      </w:r>
      <w:r w:rsidR="000B51DF" w:rsidRPr="00753E1A">
        <w:rPr>
          <w:rFonts w:ascii="仿宋_GB2312" w:hAnsi="仿宋" w:hint="eastAsia"/>
          <w:szCs w:val="32"/>
        </w:rPr>
        <w:t>其他</w:t>
      </w:r>
      <w:r w:rsidR="007954C5" w:rsidRPr="00753E1A">
        <w:rPr>
          <w:rFonts w:ascii="仿宋_GB2312" w:hAnsi="黑体" w:hint="eastAsia"/>
          <w:szCs w:val="32"/>
        </w:rPr>
        <w:t>行政许可实施</w:t>
      </w:r>
      <w:r w:rsidR="00463633" w:rsidRPr="00753E1A">
        <w:rPr>
          <w:rFonts w:ascii="仿宋_GB2312" w:hAnsi="仿宋" w:hint="eastAsia"/>
          <w:szCs w:val="32"/>
        </w:rPr>
        <w:t>机关各自的职责、配合节点</w:t>
      </w:r>
      <w:r w:rsidR="000B51DF" w:rsidRPr="00753E1A">
        <w:rPr>
          <w:rFonts w:ascii="仿宋_GB2312" w:hAnsi="仿宋" w:hint="eastAsia"/>
          <w:szCs w:val="32"/>
        </w:rPr>
        <w:t>、</w:t>
      </w:r>
      <w:r w:rsidR="00463633" w:rsidRPr="00753E1A">
        <w:rPr>
          <w:rFonts w:ascii="仿宋_GB2312" w:hAnsi="仿宋" w:hint="eastAsia"/>
          <w:szCs w:val="32"/>
        </w:rPr>
        <w:t>材料流转需满足的具体要求、返回意见的要求和时限等。</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t>对于需要逐级审核的</w:t>
      </w:r>
      <w:r w:rsidR="00785850" w:rsidRPr="00753E1A">
        <w:rPr>
          <w:rFonts w:ascii="仿宋_GB2312" w:hAnsi="仿宋" w:hint="eastAsia"/>
          <w:szCs w:val="32"/>
        </w:rPr>
        <w:t>行政许可</w:t>
      </w:r>
      <w:r w:rsidRPr="00753E1A">
        <w:rPr>
          <w:rFonts w:ascii="仿宋_GB2312" w:hAnsi="仿宋" w:hint="eastAsia"/>
          <w:szCs w:val="32"/>
        </w:rPr>
        <w:t>事项，各级审查人员应依据法定条件、程序和职责对行政相对人提交的材料进行审核，提出是否准予许可</w:t>
      </w:r>
      <w:r w:rsidR="00AF455B" w:rsidRPr="00753E1A">
        <w:rPr>
          <w:rFonts w:ascii="仿宋_GB2312" w:hAnsi="仿宋" w:hint="eastAsia"/>
          <w:szCs w:val="32"/>
        </w:rPr>
        <w:t>意见</w:t>
      </w:r>
      <w:r w:rsidRPr="00753E1A">
        <w:rPr>
          <w:rFonts w:ascii="仿宋_GB2312" w:hAnsi="仿宋" w:hint="eastAsia"/>
          <w:szCs w:val="32"/>
        </w:rPr>
        <w:t>。</w:t>
      </w:r>
    </w:p>
    <w:p w:rsidR="00B840A8" w:rsidRPr="00753E1A" w:rsidRDefault="00525246" w:rsidP="006A4042">
      <w:pPr>
        <w:spacing w:line="440" w:lineRule="exact"/>
        <w:ind w:firstLineChars="200" w:firstLine="640"/>
        <w:rPr>
          <w:rFonts w:ascii="仿宋_GB2312" w:hAnsi="仿宋"/>
          <w:szCs w:val="32"/>
        </w:rPr>
      </w:pPr>
      <w:r w:rsidRPr="00753E1A">
        <w:rPr>
          <w:rFonts w:ascii="仿宋_GB2312" w:hAnsi="仿宋" w:hint="eastAsia"/>
          <w:szCs w:val="32"/>
        </w:rPr>
        <w:t>依法经下级行政机关审查后报</w:t>
      </w:r>
      <w:r w:rsidR="00B840A8" w:rsidRPr="00753E1A">
        <w:rPr>
          <w:rFonts w:ascii="仿宋_GB2312" w:hAnsi="仿宋" w:hint="eastAsia"/>
          <w:szCs w:val="32"/>
        </w:rPr>
        <w:t>上级行政许可实施机关</w:t>
      </w:r>
      <w:r w:rsidR="00B60778" w:rsidRPr="00753E1A">
        <w:rPr>
          <w:rFonts w:ascii="仿宋_GB2312" w:hAnsi="仿宋" w:hint="eastAsia"/>
          <w:szCs w:val="32"/>
        </w:rPr>
        <w:t>决定</w:t>
      </w:r>
      <w:r w:rsidR="00B840A8" w:rsidRPr="00753E1A">
        <w:rPr>
          <w:rFonts w:ascii="仿宋_GB2312" w:hAnsi="仿宋" w:hint="eastAsia"/>
          <w:szCs w:val="32"/>
        </w:rPr>
        <w:t>的</w:t>
      </w:r>
      <w:r w:rsidR="00B60778" w:rsidRPr="00753E1A">
        <w:rPr>
          <w:rFonts w:ascii="仿宋_GB2312" w:hAnsi="仿宋" w:hint="eastAsia"/>
          <w:szCs w:val="32"/>
        </w:rPr>
        <w:t>行政许可</w:t>
      </w:r>
      <w:r w:rsidR="00B840A8" w:rsidRPr="00753E1A">
        <w:rPr>
          <w:rFonts w:ascii="仿宋_GB2312" w:hAnsi="仿宋" w:hint="eastAsia"/>
          <w:szCs w:val="32"/>
        </w:rPr>
        <w:t>事项，</w:t>
      </w:r>
      <w:r w:rsidR="006724CF" w:rsidRPr="00753E1A">
        <w:rPr>
          <w:rFonts w:ascii="仿宋_GB2312" w:hAnsi="仿宋" w:hint="eastAsia"/>
          <w:szCs w:val="32"/>
        </w:rPr>
        <w:t>下级行政机关</w:t>
      </w:r>
      <w:r w:rsidR="00B60778" w:rsidRPr="00753E1A">
        <w:rPr>
          <w:rFonts w:ascii="仿宋_GB2312" w:hAnsi="仿宋" w:hint="eastAsia"/>
          <w:szCs w:val="32"/>
        </w:rPr>
        <w:t>在法定期限内</w:t>
      </w:r>
      <w:r w:rsidR="00B840A8" w:rsidRPr="00753E1A">
        <w:rPr>
          <w:rFonts w:ascii="仿宋_GB2312" w:hAnsi="仿宋" w:hint="eastAsia"/>
          <w:szCs w:val="32"/>
        </w:rPr>
        <w:t>审查并出具初步审查意见后及时上报</w:t>
      </w:r>
      <w:r w:rsidR="00B60778" w:rsidRPr="00753E1A">
        <w:rPr>
          <w:rFonts w:ascii="仿宋_GB2312" w:hAnsi="仿宋" w:hint="eastAsia"/>
          <w:szCs w:val="32"/>
        </w:rPr>
        <w:t>。上报材料应包含全部申请材料和初步审查意见。</w:t>
      </w:r>
      <w:r w:rsidR="00B840A8" w:rsidRPr="00753E1A">
        <w:rPr>
          <w:rFonts w:ascii="仿宋_GB2312" w:hAnsi="仿宋" w:hint="eastAsia"/>
          <w:szCs w:val="32"/>
        </w:rPr>
        <w:t>上级行政</w:t>
      </w:r>
      <w:r w:rsidR="00B77DF6" w:rsidRPr="00753E1A">
        <w:rPr>
          <w:rFonts w:ascii="仿宋_GB2312" w:hAnsi="仿宋" w:hint="eastAsia"/>
          <w:szCs w:val="32"/>
        </w:rPr>
        <w:t>许可实施</w:t>
      </w:r>
      <w:r w:rsidR="00B840A8" w:rsidRPr="00753E1A">
        <w:rPr>
          <w:rFonts w:ascii="仿宋_GB2312" w:hAnsi="仿宋" w:hint="eastAsia"/>
          <w:szCs w:val="32"/>
        </w:rPr>
        <w:t>机关不得要求</w:t>
      </w:r>
      <w:r w:rsidR="00BC1352" w:rsidRPr="00753E1A">
        <w:rPr>
          <w:rFonts w:ascii="仿宋_GB2312" w:hAnsi="仿宋" w:hint="eastAsia"/>
          <w:szCs w:val="32"/>
        </w:rPr>
        <w:t>行政相对</w:t>
      </w:r>
      <w:r w:rsidR="00B840A8" w:rsidRPr="00753E1A">
        <w:rPr>
          <w:rFonts w:ascii="仿宋_GB2312" w:hAnsi="仿宋" w:hint="eastAsia"/>
          <w:szCs w:val="32"/>
        </w:rPr>
        <w:t>人重复提供申请材料。</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lastRenderedPageBreak/>
        <w:t>涉及税费征收的事项，应明确相关法规依据和标准，并采取各种方式方便</w:t>
      </w:r>
      <w:r w:rsidR="00BC1352" w:rsidRPr="00753E1A">
        <w:rPr>
          <w:rFonts w:ascii="仿宋_GB2312" w:hAnsi="仿宋" w:hint="eastAsia"/>
          <w:szCs w:val="32"/>
        </w:rPr>
        <w:t>行政相对</w:t>
      </w:r>
      <w:r w:rsidRPr="00753E1A">
        <w:rPr>
          <w:rFonts w:ascii="仿宋_GB2312" w:hAnsi="仿宋" w:hint="eastAsia"/>
          <w:szCs w:val="32"/>
        </w:rPr>
        <w:t>人缴费。</w:t>
      </w:r>
    </w:p>
    <w:p w:rsidR="00B840A8" w:rsidRPr="00753E1A" w:rsidRDefault="00B840A8" w:rsidP="006A4042">
      <w:pPr>
        <w:pStyle w:val="3"/>
        <w:spacing w:line="440" w:lineRule="exact"/>
        <w:ind w:firstLine="640"/>
        <w:rPr>
          <w:rFonts w:hAnsi="仿宋"/>
          <w:b w:val="0"/>
          <w:sz w:val="32"/>
          <w:szCs w:val="32"/>
        </w:rPr>
      </w:pPr>
      <w:r w:rsidRPr="00753E1A">
        <w:rPr>
          <w:rFonts w:hAnsi="仿宋" w:hint="eastAsia"/>
          <w:b w:val="0"/>
          <w:sz w:val="32"/>
          <w:szCs w:val="32"/>
        </w:rPr>
        <w:t>3.决定。</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行政许可实施机关应明确作出决定的方式及决定送达的方式。</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行政许可实施机关能够当场作出决定的，应当场作出书面行政许可决定。</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行政许可实施机关对申请进行审查后，除当场作出行政许可决定的外，应当在法定期限内按照规定程序作出行政许可决定。</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行政许可实施机关依法作出不予许可书面决定的，应当书面说明理由，并书面告知</w:t>
      </w:r>
      <w:r w:rsidR="00BC1352" w:rsidRPr="00753E1A">
        <w:rPr>
          <w:rFonts w:ascii="仿宋_GB2312" w:hAnsi="仿宋" w:hint="eastAsia"/>
          <w:szCs w:val="32"/>
        </w:rPr>
        <w:t>行政相对</w:t>
      </w:r>
      <w:r w:rsidRPr="00753E1A">
        <w:rPr>
          <w:rFonts w:ascii="仿宋_GB2312" w:hAnsi="仿宋" w:hint="eastAsia"/>
          <w:szCs w:val="32"/>
        </w:rPr>
        <w:t xml:space="preserve">人享有依法申请行政复议或者提起行政诉讼的权利。 </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t>对作出准予行政许可决定，需要颁发行政许可证件的，应当</w:t>
      </w:r>
      <w:r w:rsidR="00BA4BF1" w:rsidRPr="00753E1A">
        <w:rPr>
          <w:rFonts w:ascii="仿宋_GB2312" w:hAnsi="仿宋" w:hint="eastAsia"/>
          <w:szCs w:val="32"/>
        </w:rPr>
        <w:t>自作出决定之日起10</w:t>
      </w:r>
      <w:r w:rsidR="000E6A83" w:rsidRPr="00753E1A">
        <w:rPr>
          <w:rFonts w:ascii="仿宋_GB2312" w:hAnsi="仿宋" w:hint="eastAsia"/>
          <w:szCs w:val="32"/>
        </w:rPr>
        <w:t>日</w:t>
      </w:r>
      <w:r w:rsidR="00BA4BF1" w:rsidRPr="00753E1A">
        <w:rPr>
          <w:rFonts w:ascii="仿宋_GB2312" w:hAnsi="仿宋" w:hint="eastAsia"/>
          <w:szCs w:val="32"/>
        </w:rPr>
        <w:t>内</w:t>
      </w:r>
      <w:r w:rsidRPr="00753E1A">
        <w:rPr>
          <w:rFonts w:ascii="仿宋_GB2312" w:hAnsi="仿宋" w:hint="eastAsia"/>
          <w:szCs w:val="32"/>
        </w:rPr>
        <w:t>向</w:t>
      </w:r>
      <w:r w:rsidR="00A24072" w:rsidRPr="00753E1A">
        <w:rPr>
          <w:rFonts w:ascii="仿宋_GB2312" w:hAnsi="仿宋" w:hint="eastAsia"/>
          <w:szCs w:val="32"/>
        </w:rPr>
        <w:t>行政相对</w:t>
      </w:r>
      <w:r w:rsidRPr="00753E1A">
        <w:rPr>
          <w:rFonts w:ascii="仿宋_GB2312" w:hAnsi="仿宋" w:hint="eastAsia"/>
          <w:szCs w:val="32"/>
        </w:rPr>
        <w:t>人颁发加盖本行政</w:t>
      </w:r>
      <w:r w:rsidR="0095533A" w:rsidRPr="00753E1A">
        <w:rPr>
          <w:rFonts w:ascii="仿宋_GB2312" w:hAnsi="仿宋" w:hint="eastAsia"/>
          <w:szCs w:val="32"/>
        </w:rPr>
        <w:t>许可实施</w:t>
      </w:r>
      <w:r w:rsidRPr="00753E1A">
        <w:rPr>
          <w:rFonts w:ascii="仿宋_GB2312" w:hAnsi="仿宋" w:hint="eastAsia"/>
          <w:szCs w:val="32"/>
        </w:rPr>
        <w:t>机关</w:t>
      </w:r>
      <w:r w:rsidR="00104614" w:rsidRPr="00753E1A">
        <w:rPr>
          <w:rFonts w:ascii="仿宋_GB2312" w:hAnsi="仿宋" w:hint="eastAsia"/>
          <w:szCs w:val="32"/>
        </w:rPr>
        <w:t>专用</w:t>
      </w:r>
      <w:r w:rsidRPr="00753E1A">
        <w:rPr>
          <w:rFonts w:ascii="仿宋_GB2312" w:hAnsi="仿宋" w:hint="eastAsia"/>
          <w:szCs w:val="32"/>
        </w:rPr>
        <w:t>印章的证件</w:t>
      </w:r>
      <w:r w:rsidR="0095533A" w:rsidRPr="00753E1A">
        <w:rPr>
          <w:rFonts w:ascii="仿宋_GB2312" w:hAnsi="仿宋" w:hint="eastAsia"/>
          <w:szCs w:val="32"/>
        </w:rPr>
        <w:t>，包括</w:t>
      </w:r>
      <w:r w:rsidRPr="00753E1A">
        <w:rPr>
          <w:rFonts w:ascii="仿宋_GB2312" w:hAnsi="仿宋" w:hint="eastAsia"/>
          <w:szCs w:val="32"/>
        </w:rPr>
        <w:t>：许可证、执照或者其他许可证书；资格证、资质证或者其他合格证书；行政机关的批准文件或者证明文件；</w:t>
      </w:r>
      <w:r w:rsidR="006C3327" w:rsidRPr="00753E1A">
        <w:rPr>
          <w:rFonts w:ascii="仿宋_GB2312" w:hAnsi="仿宋" w:hint="eastAsia"/>
          <w:szCs w:val="32"/>
        </w:rPr>
        <w:t>法律、法规规定的其他行政许可证件。</w:t>
      </w:r>
      <w:r w:rsidRPr="00753E1A">
        <w:rPr>
          <w:rFonts w:ascii="仿宋_GB2312" w:hAnsi="仿宋" w:hint="eastAsia"/>
          <w:szCs w:val="32"/>
        </w:rPr>
        <w:t>行政机关实施检验、检测、检疫</w:t>
      </w:r>
      <w:r w:rsidR="006C3327" w:rsidRPr="00753E1A">
        <w:rPr>
          <w:rFonts w:ascii="仿宋_GB2312" w:hAnsi="仿宋" w:hint="eastAsia"/>
          <w:szCs w:val="32"/>
        </w:rPr>
        <w:t>的，</w:t>
      </w:r>
      <w:r w:rsidRPr="00753E1A">
        <w:rPr>
          <w:rFonts w:ascii="仿宋_GB2312" w:hAnsi="仿宋" w:hint="eastAsia"/>
          <w:szCs w:val="32"/>
        </w:rPr>
        <w:t>在相关设备、设施、物品上加贴标签或者加盖检验、检测、检疫印章。</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t>决定可采取现场领取、邮寄等方式</w:t>
      </w:r>
      <w:r w:rsidR="00BA1FFE" w:rsidRPr="00753E1A">
        <w:rPr>
          <w:rFonts w:ascii="仿宋_GB2312" w:hAnsi="仿宋" w:hint="eastAsia"/>
          <w:szCs w:val="32"/>
        </w:rPr>
        <w:t>及时</w:t>
      </w:r>
      <w:r w:rsidRPr="00753E1A">
        <w:rPr>
          <w:rFonts w:ascii="仿宋_GB2312" w:hAnsi="仿宋" w:hint="eastAsia"/>
          <w:szCs w:val="32"/>
        </w:rPr>
        <w:t>送达</w:t>
      </w:r>
      <w:r w:rsidR="00BA1FFE" w:rsidRPr="00753E1A">
        <w:rPr>
          <w:rFonts w:ascii="仿宋_GB2312" w:hAnsi="仿宋" w:hint="eastAsia"/>
          <w:szCs w:val="32"/>
        </w:rPr>
        <w:t>行政相对人</w:t>
      </w:r>
      <w:r w:rsidRPr="00753E1A">
        <w:rPr>
          <w:rFonts w:ascii="仿宋_GB2312" w:hAnsi="仿宋" w:hint="eastAsia"/>
          <w:szCs w:val="32"/>
        </w:rPr>
        <w:t>。</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行政许可实施机关作出的行政许可决定，应当</w:t>
      </w:r>
      <w:r w:rsidR="00D128E0" w:rsidRPr="00753E1A">
        <w:rPr>
          <w:rFonts w:ascii="仿宋_GB2312" w:hAnsi="仿宋" w:hint="eastAsia"/>
          <w:szCs w:val="32"/>
        </w:rPr>
        <w:t>按照</w:t>
      </w:r>
      <w:r w:rsidR="00FC6411" w:rsidRPr="00753E1A">
        <w:rPr>
          <w:rFonts w:ascii="仿宋_GB2312" w:hAnsi="仿宋" w:hint="eastAsia"/>
          <w:szCs w:val="32"/>
        </w:rPr>
        <w:t>《中华人民共和国政府信息公开条例》的规定</w:t>
      </w:r>
      <w:r w:rsidRPr="00753E1A">
        <w:rPr>
          <w:rFonts w:ascii="仿宋_GB2312" w:hAnsi="仿宋" w:hint="eastAsia"/>
          <w:szCs w:val="32"/>
        </w:rPr>
        <w:t>予以公开。</w:t>
      </w:r>
    </w:p>
    <w:p w:rsidR="00B840A8" w:rsidRPr="00753E1A" w:rsidRDefault="00B840A8" w:rsidP="006A4042">
      <w:pPr>
        <w:spacing w:line="440" w:lineRule="exact"/>
        <w:ind w:firstLineChars="200" w:firstLine="640"/>
        <w:rPr>
          <w:rFonts w:ascii="仿宋_GB2312" w:hAnsi="仿宋"/>
          <w:szCs w:val="32"/>
        </w:rPr>
      </w:pPr>
      <w:r w:rsidRPr="00753E1A">
        <w:rPr>
          <w:rFonts w:ascii="仿宋_GB2312" w:hAnsi="仿宋" w:hint="eastAsia"/>
          <w:szCs w:val="32"/>
        </w:rPr>
        <w:t>除此之外，行政</w:t>
      </w:r>
      <w:r w:rsidR="00AF455B" w:rsidRPr="00753E1A">
        <w:rPr>
          <w:rFonts w:ascii="仿宋_GB2312" w:hAnsi="仿宋" w:hint="eastAsia"/>
          <w:szCs w:val="32"/>
        </w:rPr>
        <w:t>许可实施</w:t>
      </w:r>
      <w:r w:rsidRPr="00753E1A">
        <w:rPr>
          <w:rFonts w:ascii="仿宋_GB2312" w:hAnsi="仿宋" w:hint="eastAsia"/>
          <w:szCs w:val="32"/>
        </w:rPr>
        <w:t>机关还应将决定的效力范围、作出决定之后的后续环节（如年检、竣工验收、变更与延续事宜）等告知行政相对人。</w:t>
      </w:r>
    </w:p>
    <w:p w:rsidR="000178F9" w:rsidRPr="00753E1A" w:rsidRDefault="00A26AF7"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w:t>
      </w:r>
      <w:r w:rsidR="00330260" w:rsidRPr="00753E1A">
        <w:rPr>
          <w:rFonts w:ascii="楷体_GB2312" w:eastAsia="楷体_GB2312" w:hAnsi="仿宋" w:hint="eastAsia"/>
          <w:b w:val="0"/>
          <w:sz w:val="32"/>
          <w:szCs w:val="32"/>
        </w:rPr>
        <w:t>三</w:t>
      </w:r>
      <w:r w:rsidRPr="00753E1A">
        <w:rPr>
          <w:rFonts w:ascii="楷体_GB2312" w:eastAsia="楷体_GB2312" w:hAnsi="仿宋" w:hint="eastAsia"/>
          <w:b w:val="0"/>
          <w:sz w:val="32"/>
          <w:szCs w:val="32"/>
        </w:rPr>
        <w:t>）</w:t>
      </w:r>
      <w:r w:rsidR="00064081" w:rsidRPr="00753E1A">
        <w:rPr>
          <w:rFonts w:ascii="楷体_GB2312" w:eastAsia="楷体_GB2312" w:hAnsi="仿宋" w:hint="eastAsia"/>
          <w:b w:val="0"/>
          <w:sz w:val="32"/>
          <w:szCs w:val="32"/>
        </w:rPr>
        <w:t>流程梳理和优化</w:t>
      </w:r>
      <w:r w:rsidR="00F51AC8" w:rsidRPr="00753E1A">
        <w:rPr>
          <w:rFonts w:ascii="楷体_GB2312" w:eastAsia="楷体_GB2312" w:hAnsi="仿宋" w:hint="eastAsia"/>
          <w:b w:val="0"/>
          <w:sz w:val="32"/>
          <w:szCs w:val="32"/>
        </w:rPr>
        <w:t>。</w:t>
      </w:r>
    </w:p>
    <w:p w:rsidR="00811E8A" w:rsidRPr="00753E1A" w:rsidRDefault="00064081"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w:t>
      </w:r>
      <w:r w:rsidR="00AF455B" w:rsidRPr="00753E1A">
        <w:rPr>
          <w:rFonts w:ascii="仿宋_GB2312" w:hAnsi="仿宋" w:hint="eastAsia"/>
          <w:szCs w:val="32"/>
        </w:rPr>
        <w:t>应以方便行政相对人为导向，</w:t>
      </w:r>
      <w:r w:rsidRPr="00753E1A">
        <w:rPr>
          <w:rFonts w:ascii="仿宋_GB2312" w:hAnsi="仿宋" w:hint="eastAsia"/>
          <w:szCs w:val="32"/>
        </w:rPr>
        <w:t>梳理优化</w:t>
      </w:r>
      <w:r w:rsidR="00A24072" w:rsidRPr="00753E1A">
        <w:rPr>
          <w:rFonts w:ascii="仿宋_GB2312" w:hAnsi="仿宋" w:hint="eastAsia"/>
          <w:szCs w:val="32"/>
        </w:rPr>
        <w:t>行政</w:t>
      </w:r>
      <w:r w:rsidRPr="00753E1A">
        <w:rPr>
          <w:rFonts w:ascii="仿宋_GB2312" w:hAnsi="仿宋" w:hint="eastAsia"/>
          <w:szCs w:val="32"/>
        </w:rPr>
        <w:t>许可流程</w:t>
      </w:r>
      <w:r w:rsidR="000802A3" w:rsidRPr="00753E1A">
        <w:rPr>
          <w:rFonts w:ascii="仿宋_GB2312" w:hAnsi="仿宋" w:hint="eastAsia"/>
          <w:szCs w:val="32"/>
        </w:rPr>
        <w:t>。</w:t>
      </w:r>
      <w:r w:rsidRPr="00753E1A">
        <w:rPr>
          <w:rFonts w:ascii="仿宋_GB2312" w:hAnsi="仿宋" w:hint="eastAsia"/>
          <w:szCs w:val="32"/>
        </w:rPr>
        <w:t>根据每项行政许可事项的具体情况，</w:t>
      </w:r>
      <w:r w:rsidR="00EF67D5" w:rsidRPr="00753E1A">
        <w:rPr>
          <w:rFonts w:ascii="仿宋_GB2312" w:hAnsi="仿宋" w:hint="eastAsia"/>
          <w:szCs w:val="32"/>
        </w:rPr>
        <w:t>应当</w:t>
      </w:r>
      <w:r w:rsidR="000802A3" w:rsidRPr="00753E1A">
        <w:rPr>
          <w:rFonts w:ascii="仿宋_GB2312" w:hAnsi="仿宋" w:hint="eastAsia"/>
          <w:szCs w:val="32"/>
        </w:rPr>
        <w:t>以文字形式对行政许可流程及所包含的环节进行描述，为便于直观理解，</w:t>
      </w:r>
      <w:r w:rsidR="00E83B4D" w:rsidRPr="00753E1A">
        <w:rPr>
          <w:rFonts w:ascii="仿宋_GB2312" w:hAnsi="仿宋" w:hint="eastAsia"/>
          <w:szCs w:val="32"/>
        </w:rPr>
        <w:t>应</w:t>
      </w:r>
      <w:r w:rsidRPr="00753E1A">
        <w:rPr>
          <w:rFonts w:ascii="仿宋_GB2312" w:hAnsi="仿宋" w:hint="eastAsia"/>
          <w:szCs w:val="32"/>
        </w:rPr>
        <w:t>编制流程图。</w:t>
      </w:r>
      <w:r w:rsidR="009B3A92" w:rsidRPr="00753E1A">
        <w:rPr>
          <w:rFonts w:ascii="仿宋_GB2312" w:hAnsi="黑体" w:hint="eastAsia"/>
          <w:szCs w:val="32"/>
        </w:rPr>
        <w:t>流程图编制的通用要求以及常</w:t>
      </w:r>
      <w:r w:rsidR="009B3A92" w:rsidRPr="00753E1A">
        <w:rPr>
          <w:rFonts w:ascii="仿宋_GB2312" w:hAnsi="黑体" w:hint="eastAsia"/>
          <w:szCs w:val="32"/>
        </w:rPr>
        <w:lastRenderedPageBreak/>
        <w:t>用符号可参照附录1。</w:t>
      </w:r>
    </w:p>
    <w:p w:rsidR="00064081" w:rsidRPr="00753E1A" w:rsidRDefault="00064081"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行政许可实施机关应从流程设置的合理性，功能、方法、对象是否重复，以及环节先后顺序合理性三个方面</w:t>
      </w:r>
      <w:r w:rsidR="00337087" w:rsidRPr="00753E1A">
        <w:rPr>
          <w:rFonts w:ascii="仿宋_GB2312" w:hAnsi="仿宋" w:hint="eastAsia"/>
          <w:szCs w:val="32"/>
        </w:rPr>
        <w:t>，</w:t>
      </w:r>
      <w:r w:rsidRPr="00753E1A">
        <w:rPr>
          <w:rFonts w:ascii="仿宋_GB2312" w:hAnsi="仿宋" w:hint="eastAsia"/>
          <w:szCs w:val="32"/>
        </w:rPr>
        <w:t>对行政许可的</w:t>
      </w:r>
      <w:r w:rsidR="00337087" w:rsidRPr="00753E1A">
        <w:rPr>
          <w:rFonts w:ascii="仿宋_GB2312" w:hAnsi="仿宋" w:hint="eastAsia"/>
          <w:szCs w:val="32"/>
        </w:rPr>
        <w:t>审查</w:t>
      </w:r>
      <w:r w:rsidRPr="00753E1A">
        <w:rPr>
          <w:rFonts w:ascii="仿宋_GB2312" w:hAnsi="仿宋" w:hint="eastAsia"/>
          <w:szCs w:val="32"/>
        </w:rPr>
        <w:t>流程进行梳理和优化。根据审批权限划分，一个职位（或处室）能独自完成的</w:t>
      </w:r>
      <w:r w:rsidR="00337087" w:rsidRPr="00753E1A">
        <w:rPr>
          <w:rFonts w:ascii="仿宋_GB2312" w:hAnsi="仿宋" w:hint="eastAsia"/>
          <w:szCs w:val="32"/>
        </w:rPr>
        <w:t>应</w:t>
      </w:r>
      <w:r w:rsidRPr="00753E1A">
        <w:rPr>
          <w:rFonts w:ascii="仿宋_GB2312" w:hAnsi="仿宋" w:hint="eastAsia"/>
          <w:szCs w:val="32"/>
        </w:rPr>
        <w:t>为</w:t>
      </w:r>
      <w:r w:rsidR="00337087" w:rsidRPr="00753E1A">
        <w:rPr>
          <w:rFonts w:ascii="仿宋_GB2312" w:hAnsi="仿宋" w:hint="eastAsia"/>
          <w:szCs w:val="32"/>
        </w:rPr>
        <w:t>审查中的</w:t>
      </w:r>
      <w:r w:rsidRPr="00753E1A">
        <w:rPr>
          <w:rFonts w:ascii="仿宋_GB2312" w:hAnsi="仿宋" w:hint="eastAsia"/>
          <w:szCs w:val="32"/>
        </w:rPr>
        <w:t>一个环节。</w:t>
      </w:r>
    </w:p>
    <w:p w:rsidR="00904B7A" w:rsidRPr="00753E1A" w:rsidRDefault="00064081" w:rsidP="006A4042">
      <w:pPr>
        <w:spacing w:line="440" w:lineRule="exact"/>
        <w:ind w:firstLineChars="200" w:firstLine="640"/>
        <w:rPr>
          <w:rFonts w:ascii="仿宋_GB2312" w:hAnsi="仿宋"/>
          <w:szCs w:val="32"/>
        </w:rPr>
      </w:pPr>
      <w:r w:rsidRPr="00753E1A">
        <w:rPr>
          <w:rFonts w:ascii="仿宋_GB2312" w:hAnsi="仿宋" w:hint="eastAsia"/>
          <w:szCs w:val="32"/>
        </w:rPr>
        <w:t>流程设置的合理性须经行政</w:t>
      </w:r>
      <w:r w:rsidR="00785850" w:rsidRPr="00753E1A">
        <w:rPr>
          <w:rFonts w:ascii="仿宋_GB2312" w:hAnsi="仿宋" w:hint="eastAsia"/>
          <w:szCs w:val="32"/>
        </w:rPr>
        <w:t>许可</w:t>
      </w:r>
      <w:r w:rsidRPr="00753E1A">
        <w:rPr>
          <w:rFonts w:ascii="仿宋_GB2312" w:hAnsi="仿宋" w:hint="eastAsia"/>
          <w:szCs w:val="32"/>
        </w:rPr>
        <w:t>实施机关</w:t>
      </w:r>
      <w:r w:rsidR="006B6465" w:rsidRPr="00753E1A">
        <w:rPr>
          <w:rFonts w:ascii="仿宋_GB2312" w:hAnsi="仿宋" w:hint="eastAsia"/>
          <w:szCs w:val="32"/>
        </w:rPr>
        <w:t>专门审查</w:t>
      </w:r>
      <w:r w:rsidR="0048097F" w:rsidRPr="00753E1A">
        <w:rPr>
          <w:rFonts w:ascii="仿宋_GB2312" w:hAnsi="仿宋" w:hint="eastAsia"/>
          <w:szCs w:val="32"/>
        </w:rPr>
        <w:t>，有条件的可</w:t>
      </w:r>
      <w:r w:rsidR="007841B4" w:rsidRPr="00753E1A">
        <w:rPr>
          <w:rFonts w:ascii="仿宋_GB2312" w:hAnsi="仿宋" w:hint="eastAsia"/>
          <w:szCs w:val="32"/>
        </w:rPr>
        <w:t>采取公开听证、</w:t>
      </w:r>
      <w:r w:rsidRPr="00753E1A">
        <w:rPr>
          <w:rFonts w:ascii="仿宋_GB2312" w:hAnsi="仿宋" w:hint="eastAsia"/>
          <w:szCs w:val="32"/>
        </w:rPr>
        <w:t>专家论证</w:t>
      </w:r>
      <w:r w:rsidR="007841B4" w:rsidRPr="00753E1A">
        <w:rPr>
          <w:rFonts w:ascii="仿宋_GB2312" w:hAnsi="仿宋" w:hint="eastAsia"/>
          <w:szCs w:val="32"/>
        </w:rPr>
        <w:t>等</w:t>
      </w:r>
      <w:r w:rsidRPr="00753E1A">
        <w:rPr>
          <w:rFonts w:ascii="仿宋_GB2312" w:hAnsi="仿宋" w:hint="eastAsia"/>
          <w:szCs w:val="32"/>
        </w:rPr>
        <w:t>方式予以确定；对于在功能、方法、对象存在重复的环节，应予以</w:t>
      </w:r>
      <w:r w:rsidR="00A24072" w:rsidRPr="00753E1A">
        <w:rPr>
          <w:rFonts w:ascii="仿宋_GB2312" w:hAnsi="仿宋" w:hint="eastAsia"/>
          <w:szCs w:val="32"/>
        </w:rPr>
        <w:t>精</w:t>
      </w:r>
      <w:r w:rsidR="00684BC8" w:rsidRPr="00753E1A">
        <w:rPr>
          <w:rFonts w:ascii="仿宋_GB2312" w:hAnsi="仿宋" w:hint="eastAsia"/>
          <w:szCs w:val="32"/>
        </w:rPr>
        <w:t>简</w:t>
      </w:r>
      <w:r w:rsidRPr="00753E1A">
        <w:rPr>
          <w:rFonts w:ascii="仿宋_GB2312" w:hAnsi="仿宋" w:hint="eastAsia"/>
          <w:szCs w:val="32"/>
        </w:rPr>
        <w:t>。</w:t>
      </w:r>
    </w:p>
    <w:p w:rsidR="007016A9" w:rsidRPr="00753E1A" w:rsidRDefault="00505F79" w:rsidP="006A4042">
      <w:pPr>
        <w:pStyle w:val="1"/>
        <w:spacing w:line="440" w:lineRule="exact"/>
        <w:ind w:firstLineChars="200" w:firstLine="640"/>
        <w:rPr>
          <w:rFonts w:ascii="黑体" w:eastAsia="黑体" w:hAnsi="仿宋"/>
          <w:b w:val="0"/>
          <w:sz w:val="32"/>
          <w:szCs w:val="32"/>
        </w:rPr>
      </w:pPr>
      <w:r w:rsidRPr="00753E1A">
        <w:rPr>
          <w:rFonts w:ascii="黑体" w:eastAsia="黑体" w:hAnsi="仿宋" w:hint="eastAsia"/>
          <w:b w:val="0"/>
          <w:sz w:val="32"/>
          <w:szCs w:val="32"/>
        </w:rPr>
        <w:t>四</w:t>
      </w:r>
      <w:r w:rsidR="00BD024B" w:rsidRPr="00753E1A">
        <w:rPr>
          <w:rFonts w:ascii="黑体" w:eastAsia="黑体" w:hAnsi="仿宋" w:hint="eastAsia"/>
          <w:b w:val="0"/>
          <w:sz w:val="32"/>
          <w:szCs w:val="32"/>
        </w:rPr>
        <w:t>、</w:t>
      </w:r>
      <w:r w:rsidR="00162F4A" w:rsidRPr="00753E1A">
        <w:rPr>
          <w:rFonts w:ascii="黑体" w:eastAsia="黑体" w:hAnsi="仿宋" w:hint="eastAsia"/>
          <w:b w:val="0"/>
          <w:sz w:val="32"/>
          <w:szCs w:val="32"/>
        </w:rPr>
        <w:t>行政许可</w:t>
      </w:r>
      <w:r w:rsidR="00C6703A" w:rsidRPr="00753E1A">
        <w:rPr>
          <w:rFonts w:ascii="黑体" w:eastAsia="黑体" w:hAnsi="仿宋" w:hint="eastAsia"/>
          <w:b w:val="0"/>
          <w:sz w:val="32"/>
          <w:szCs w:val="32"/>
        </w:rPr>
        <w:t>服务</w:t>
      </w:r>
      <w:r w:rsidR="0084368C" w:rsidRPr="00753E1A">
        <w:rPr>
          <w:rFonts w:ascii="黑体" w:eastAsia="黑体" w:hAnsi="仿宋" w:hint="eastAsia"/>
          <w:b w:val="0"/>
          <w:sz w:val="32"/>
          <w:szCs w:val="32"/>
        </w:rPr>
        <w:t>规范</w:t>
      </w:r>
    </w:p>
    <w:p w:rsidR="00547063" w:rsidRPr="00753E1A" w:rsidRDefault="00A26AF7"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（一）</w:t>
      </w:r>
      <w:r w:rsidR="00547063" w:rsidRPr="00753E1A">
        <w:rPr>
          <w:rFonts w:ascii="楷体_GB2312" w:eastAsia="楷体_GB2312" w:hAnsi="仿宋" w:hint="eastAsia"/>
          <w:b w:val="0"/>
          <w:sz w:val="32"/>
          <w:szCs w:val="32"/>
        </w:rPr>
        <w:t>基本要求</w:t>
      </w:r>
      <w:r w:rsidR="00162F4A" w:rsidRPr="00753E1A">
        <w:rPr>
          <w:rFonts w:ascii="楷体_GB2312" w:eastAsia="楷体_GB2312" w:hAnsi="仿宋" w:hint="eastAsia"/>
          <w:b w:val="0"/>
          <w:sz w:val="32"/>
          <w:szCs w:val="32"/>
        </w:rPr>
        <w:t>。</w:t>
      </w:r>
    </w:p>
    <w:p w:rsidR="005A0152" w:rsidRPr="00753E1A" w:rsidRDefault="001A6986" w:rsidP="006A4042">
      <w:pPr>
        <w:pStyle w:val="3"/>
        <w:spacing w:line="440" w:lineRule="exact"/>
        <w:ind w:firstLine="640"/>
        <w:rPr>
          <w:rFonts w:hAnsi="仿宋"/>
          <w:b w:val="0"/>
          <w:sz w:val="32"/>
          <w:szCs w:val="32"/>
        </w:rPr>
      </w:pPr>
      <w:r w:rsidRPr="00753E1A">
        <w:rPr>
          <w:rFonts w:hAnsi="仿宋" w:hint="eastAsia"/>
          <w:b w:val="0"/>
          <w:sz w:val="32"/>
          <w:szCs w:val="32"/>
        </w:rPr>
        <w:t>1.</w:t>
      </w:r>
      <w:r w:rsidR="00C84078" w:rsidRPr="00753E1A">
        <w:rPr>
          <w:rFonts w:hAnsi="仿宋" w:hint="eastAsia"/>
          <w:b w:val="0"/>
          <w:sz w:val="32"/>
          <w:szCs w:val="32"/>
        </w:rPr>
        <w:t>建立</w:t>
      </w:r>
      <w:r w:rsidRPr="00753E1A">
        <w:rPr>
          <w:rFonts w:hAnsi="仿宋" w:hint="eastAsia"/>
          <w:b w:val="0"/>
          <w:sz w:val="32"/>
          <w:szCs w:val="32"/>
        </w:rPr>
        <w:t>服务制度</w:t>
      </w:r>
      <w:r w:rsidR="0031168F" w:rsidRPr="00753E1A">
        <w:rPr>
          <w:rFonts w:hAnsi="仿宋" w:hint="eastAsia"/>
          <w:b w:val="0"/>
          <w:sz w:val="32"/>
          <w:szCs w:val="32"/>
        </w:rPr>
        <w:t>和规范</w:t>
      </w:r>
      <w:r w:rsidR="00162F4A" w:rsidRPr="00753E1A">
        <w:rPr>
          <w:rFonts w:hAnsi="仿宋" w:hint="eastAsia"/>
          <w:b w:val="0"/>
          <w:sz w:val="32"/>
          <w:szCs w:val="32"/>
        </w:rPr>
        <w:t>。</w:t>
      </w:r>
    </w:p>
    <w:p w:rsidR="00547063" w:rsidRPr="00753E1A" w:rsidRDefault="00547063" w:rsidP="006A4042">
      <w:pPr>
        <w:spacing w:line="440" w:lineRule="exact"/>
        <w:ind w:firstLineChars="200" w:firstLine="640"/>
        <w:rPr>
          <w:rFonts w:ascii="仿宋_GB2312" w:hAnsi="仿宋"/>
          <w:szCs w:val="32"/>
        </w:rPr>
      </w:pPr>
      <w:r w:rsidRPr="00753E1A">
        <w:rPr>
          <w:rFonts w:ascii="仿宋_GB2312" w:hAnsi="仿宋" w:hint="eastAsia"/>
          <w:szCs w:val="32"/>
        </w:rPr>
        <w:t>结合</w:t>
      </w:r>
      <w:r w:rsidR="00A24072" w:rsidRPr="00753E1A">
        <w:rPr>
          <w:rFonts w:ascii="仿宋_GB2312" w:hAnsi="仿宋" w:hint="eastAsia"/>
          <w:szCs w:val="32"/>
        </w:rPr>
        <w:t>行政许可</w:t>
      </w:r>
      <w:r w:rsidRPr="00753E1A">
        <w:rPr>
          <w:rFonts w:ascii="仿宋_GB2312" w:hAnsi="仿宋" w:hint="eastAsia"/>
          <w:szCs w:val="32"/>
        </w:rPr>
        <w:t>事项实际，</w:t>
      </w:r>
      <w:r w:rsidR="0010745A" w:rsidRPr="00753E1A">
        <w:rPr>
          <w:rFonts w:ascii="仿宋_GB2312" w:hAnsi="仿宋" w:hint="eastAsia"/>
          <w:szCs w:val="32"/>
        </w:rPr>
        <w:t>行政许可实施机关应</w:t>
      </w:r>
      <w:r w:rsidRPr="00753E1A">
        <w:rPr>
          <w:rFonts w:ascii="仿宋_GB2312" w:hAnsi="仿宋" w:hint="eastAsia"/>
          <w:szCs w:val="32"/>
        </w:rPr>
        <w:t>制定</w:t>
      </w:r>
      <w:r w:rsidR="0010745A" w:rsidRPr="00753E1A">
        <w:rPr>
          <w:rFonts w:ascii="仿宋_GB2312" w:hAnsi="仿宋" w:hint="eastAsia"/>
          <w:szCs w:val="32"/>
        </w:rPr>
        <w:t>并</w:t>
      </w:r>
      <w:r w:rsidRPr="00753E1A">
        <w:rPr>
          <w:rFonts w:ascii="仿宋_GB2312" w:hAnsi="仿宋" w:hint="eastAsia"/>
          <w:szCs w:val="32"/>
        </w:rPr>
        <w:t>完善</w:t>
      </w:r>
      <w:r w:rsidR="0010745A" w:rsidRPr="00753E1A">
        <w:rPr>
          <w:rFonts w:ascii="仿宋_GB2312" w:hAnsi="仿宋" w:hint="eastAsia"/>
          <w:szCs w:val="32"/>
        </w:rPr>
        <w:t>涉及以下事项的制度和规范：</w:t>
      </w:r>
    </w:p>
    <w:p w:rsidR="0010745A" w:rsidRPr="00753E1A" w:rsidRDefault="0010745A" w:rsidP="006A4042">
      <w:pPr>
        <w:spacing w:line="440" w:lineRule="exact"/>
        <w:ind w:firstLineChars="200" w:firstLine="640"/>
        <w:rPr>
          <w:rFonts w:ascii="仿宋_GB2312" w:hAnsi="仿宋"/>
          <w:szCs w:val="32"/>
        </w:rPr>
      </w:pPr>
      <w:r w:rsidRPr="00753E1A">
        <w:rPr>
          <w:rFonts w:ascii="仿宋_GB2312" w:hAnsi="仿宋" w:hint="eastAsia"/>
          <w:szCs w:val="32"/>
        </w:rPr>
        <w:t>——信息公开制。公开</w:t>
      </w:r>
      <w:r w:rsidR="0061118D" w:rsidRPr="00753E1A">
        <w:rPr>
          <w:rFonts w:ascii="仿宋_GB2312" w:hAnsi="仿宋" w:hint="eastAsia"/>
          <w:szCs w:val="32"/>
        </w:rPr>
        <w:t>审批</w:t>
      </w:r>
      <w:r w:rsidRPr="00753E1A">
        <w:rPr>
          <w:rFonts w:ascii="仿宋_GB2312" w:hAnsi="仿宋" w:hint="eastAsia"/>
          <w:szCs w:val="32"/>
        </w:rPr>
        <w:t>依据、</w:t>
      </w:r>
      <w:r w:rsidR="0061118D" w:rsidRPr="00753E1A">
        <w:rPr>
          <w:rFonts w:ascii="仿宋_GB2312" w:hAnsi="仿宋" w:hint="eastAsia"/>
          <w:szCs w:val="32"/>
        </w:rPr>
        <w:t>办理流程</w:t>
      </w:r>
      <w:r w:rsidRPr="00753E1A">
        <w:rPr>
          <w:rFonts w:ascii="仿宋_GB2312" w:hAnsi="仿宋" w:hint="eastAsia"/>
          <w:szCs w:val="32"/>
        </w:rPr>
        <w:t>、</w:t>
      </w:r>
      <w:r w:rsidR="0061118D" w:rsidRPr="00753E1A">
        <w:rPr>
          <w:rFonts w:ascii="仿宋_GB2312" w:hAnsi="仿宋" w:hint="eastAsia"/>
          <w:szCs w:val="32"/>
        </w:rPr>
        <w:t>审批</w:t>
      </w:r>
      <w:r w:rsidRPr="00753E1A">
        <w:rPr>
          <w:rFonts w:ascii="仿宋_GB2312" w:hAnsi="仿宋" w:hint="eastAsia"/>
          <w:szCs w:val="32"/>
        </w:rPr>
        <w:t>结果等信息。</w:t>
      </w:r>
    </w:p>
    <w:p w:rsidR="0010745A" w:rsidRPr="00753E1A" w:rsidRDefault="0010745A" w:rsidP="006A4042">
      <w:pPr>
        <w:spacing w:line="440" w:lineRule="exact"/>
        <w:ind w:firstLineChars="200" w:firstLine="640"/>
        <w:rPr>
          <w:rFonts w:ascii="仿宋_GB2312" w:hAnsi="仿宋"/>
          <w:szCs w:val="32"/>
        </w:rPr>
      </w:pPr>
      <w:r w:rsidRPr="00753E1A">
        <w:rPr>
          <w:rFonts w:ascii="仿宋_GB2312" w:hAnsi="仿宋" w:hint="eastAsia"/>
          <w:szCs w:val="32"/>
        </w:rPr>
        <w:t>——一次性告知制。一次性告知申请材料是否齐全以及如何补正、是否受理及其理由、是否需要实地勘查等特殊程序以及下一步需要进行的程序、收费标准等事项。</w:t>
      </w:r>
    </w:p>
    <w:p w:rsidR="0010745A" w:rsidRPr="00753E1A" w:rsidRDefault="0010745A" w:rsidP="006A4042">
      <w:pPr>
        <w:spacing w:line="440" w:lineRule="exact"/>
        <w:ind w:firstLineChars="200" w:firstLine="640"/>
        <w:rPr>
          <w:rFonts w:ascii="仿宋_GB2312" w:hAnsi="仿宋"/>
          <w:szCs w:val="32"/>
        </w:rPr>
      </w:pPr>
      <w:r w:rsidRPr="00753E1A">
        <w:rPr>
          <w:rFonts w:ascii="仿宋_GB2312" w:hAnsi="仿宋" w:hint="eastAsia"/>
          <w:szCs w:val="32"/>
        </w:rPr>
        <w:t>——首问责任制。无论是否属于自己职责范围内的事项，首问责任人都要给</w:t>
      </w:r>
      <w:r w:rsidR="00441A7A" w:rsidRPr="00753E1A">
        <w:rPr>
          <w:rFonts w:ascii="仿宋_GB2312" w:hAnsi="仿宋" w:hint="eastAsia"/>
          <w:szCs w:val="32"/>
        </w:rPr>
        <w:t>行政相对</w:t>
      </w:r>
      <w:r w:rsidRPr="00753E1A">
        <w:rPr>
          <w:rFonts w:ascii="仿宋_GB2312" w:hAnsi="仿宋" w:hint="eastAsia"/>
          <w:szCs w:val="32"/>
        </w:rPr>
        <w:t>人</w:t>
      </w:r>
      <w:r w:rsidR="00441A7A" w:rsidRPr="00753E1A">
        <w:rPr>
          <w:rFonts w:ascii="仿宋_GB2312" w:hAnsi="仿宋" w:hint="eastAsia"/>
          <w:szCs w:val="32"/>
        </w:rPr>
        <w:t>完整</w:t>
      </w:r>
      <w:r w:rsidRPr="00753E1A">
        <w:rPr>
          <w:rFonts w:ascii="仿宋_GB2312" w:hAnsi="仿宋" w:hint="eastAsia"/>
          <w:szCs w:val="32"/>
        </w:rPr>
        <w:t>答复</w:t>
      </w:r>
      <w:r w:rsidR="00657A8C" w:rsidRPr="00753E1A">
        <w:rPr>
          <w:rFonts w:ascii="仿宋_GB2312" w:hAnsi="仿宋" w:hint="eastAsia"/>
          <w:szCs w:val="32"/>
        </w:rPr>
        <w:t>或者有效</w:t>
      </w:r>
      <w:r w:rsidR="00115C9A" w:rsidRPr="00753E1A">
        <w:rPr>
          <w:rFonts w:ascii="仿宋_GB2312" w:hAnsi="仿宋" w:hint="eastAsia"/>
          <w:szCs w:val="32"/>
        </w:rPr>
        <w:t>答复的途径</w:t>
      </w:r>
      <w:r w:rsidRPr="00753E1A">
        <w:rPr>
          <w:rFonts w:ascii="仿宋_GB2312" w:hAnsi="仿宋" w:hint="eastAsia"/>
          <w:szCs w:val="32"/>
        </w:rPr>
        <w:t>。</w:t>
      </w:r>
    </w:p>
    <w:p w:rsidR="0010745A" w:rsidRPr="00753E1A" w:rsidRDefault="0010745A" w:rsidP="006A4042">
      <w:pPr>
        <w:spacing w:line="440" w:lineRule="exact"/>
        <w:ind w:firstLineChars="200" w:firstLine="640"/>
        <w:rPr>
          <w:rFonts w:ascii="仿宋_GB2312" w:hAnsi="仿宋"/>
          <w:szCs w:val="32"/>
        </w:rPr>
      </w:pPr>
      <w:r w:rsidRPr="00753E1A">
        <w:rPr>
          <w:rFonts w:ascii="仿宋_GB2312" w:hAnsi="仿宋" w:hint="eastAsia"/>
          <w:szCs w:val="32"/>
        </w:rPr>
        <w:t>——</w:t>
      </w:r>
      <w:r w:rsidR="004E0E4B" w:rsidRPr="00753E1A">
        <w:rPr>
          <w:rFonts w:ascii="仿宋_GB2312" w:hAnsi="黑体" w:hint="eastAsia"/>
          <w:szCs w:val="32"/>
        </w:rPr>
        <w:t>顶岗补位</w:t>
      </w:r>
      <w:r w:rsidRPr="00753E1A">
        <w:rPr>
          <w:rFonts w:ascii="仿宋_GB2312" w:hAnsi="仿宋" w:hint="eastAsia"/>
          <w:szCs w:val="32"/>
        </w:rPr>
        <w:t>制。</w:t>
      </w:r>
      <w:r w:rsidR="00B62E96" w:rsidRPr="00753E1A">
        <w:rPr>
          <w:rFonts w:ascii="仿宋_GB2312" w:hAnsi="仿宋" w:hint="eastAsia"/>
          <w:szCs w:val="32"/>
        </w:rPr>
        <w:t>在与行政相对人直接接触的环节，对工作人员进行</w:t>
      </w:r>
      <w:r w:rsidR="004E0E4B" w:rsidRPr="00753E1A">
        <w:rPr>
          <w:rFonts w:ascii="仿宋_GB2312" w:hAnsi="黑体" w:hint="eastAsia"/>
          <w:szCs w:val="32"/>
        </w:rPr>
        <w:t>补岗、顶岗</w:t>
      </w:r>
      <w:r w:rsidR="00B62E96" w:rsidRPr="00753E1A">
        <w:rPr>
          <w:rFonts w:ascii="仿宋_GB2312" w:hAnsi="仿宋" w:hint="eastAsia"/>
          <w:szCs w:val="32"/>
        </w:rPr>
        <w:t>分工</w:t>
      </w:r>
      <w:r w:rsidRPr="00753E1A">
        <w:rPr>
          <w:rFonts w:ascii="仿宋_GB2312" w:hAnsi="仿宋" w:hint="eastAsia"/>
          <w:szCs w:val="32"/>
        </w:rPr>
        <w:t>，实</w:t>
      </w:r>
      <w:r w:rsidR="00B62E96" w:rsidRPr="00753E1A">
        <w:rPr>
          <w:rFonts w:ascii="仿宋_GB2312" w:hAnsi="仿宋" w:hint="eastAsia"/>
          <w:szCs w:val="32"/>
        </w:rPr>
        <w:t>现</w:t>
      </w:r>
      <w:r w:rsidRPr="00753E1A">
        <w:rPr>
          <w:rFonts w:ascii="仿宋_GB2312" w:hAnsi="仿宋" w:hint="eastAsia"/>
          <w:szCs w:val="32"/>
        </w:rPr>
        <w:t>两个岗位之间顶岗或互为备岗（即AB岗制），不</w:t>
      </w:r>
      <w:r w:rsidR="00441A7A" w:rsidRPr="00753E1A">
        <w:rPr>
          <w:rFonts w:ascii="仿宋_GB2312" w:hAnsi="仿宋" w:hint="eastAsia"/>
          <w:szCs w:val="32"/>
        </w:rPr>
        <w:t>得</w:t>
      </w:r>
      <w:r w:rsidRPr="00753E1A">
        <w:rPr>
          <w:rFonts w:ascii="仿宋_GB2312" w:hAnsi="仿宋" w:hint="eastAsia"/>
          <w:szCs w:val="32"/>
        </w:rPr>
        <w:t>以任何理由、任何方式空岗、缺位，延误工作的正常办理。</w:t>
      </w:r>
    </w:p>
    <w:p w:rsidR="0010745A" w:rsidRPr="00753E1A" w:rsidRDefault="0010745A" w:rsidP="006A4042">
      <w:pPr>
        <w:spacing w:line="440" w:lineRule="exact"/>
        <w:ind w:firstLineChars="200" w:firstLine="640"/>
        <w:rPr>
          <w:rFonts w:ascii="仿宋_GB2312" w:hAnsi="仿宋"/>
          <w:szCs w:val="32"/>
        </w:rPr>
      </w:pPr>
      <w:r w:rsidRPr="00753E1A">
        <w:rPr>
          <w:rFonts w:ascii="仿宋_GB2312" w:hAnsi="仿宋" w:hint="eastAsia"/>
          <w:szCs w:val="32"/>
        </w:rPr>
        <w:t>——服务承诺制。做出时限、廉政、认真服务等承诺。</w:t>
      </w:r>
    </w:p>
    <w:p w:rsidR="0010745A" w:rsidRPr="00753E1A" w:rsidRDefault="0010745A" w:rsidP="006A4042">
      <w:pPr>
        <w:spacing w:line="440" w:lineRule="exact"/>
        <w:ind w:firstLineChars="200" w:firstLine="640"/>
        <w:rPr>
          <w:rFonts w:ascii="仿宋_GB2312" w:hAnsi="仿宋"/>
          <w:szCs w:val="32"/>
        </w:rPr>
      </w:pPr>
      <w:r w:rsidRPr="00753E1A">
        <w:rPr>
          <w:rFonts w:ascii="仿宋_GB2312" w:hAnsi="仿宋" w:hint="eastAsia"/>
          <w:szCs w:val="32"/>
        </w:rPr>
        <w:t>——责任追究制。</w:t>
      </w:r>
      <w:r w:rsidR="00B62E96" w:rsidRPr="00753E1A">
        <w:rPr>
          <w:rFonts w:ascii="仿宋_GB2312" w:hAnsi="仿宋" w:hint="eastAsia"/>
          <w:szCs w:val="32"/>
        </w:rPr>
        <w:t>通过</w:t>
      </w:r>
      <w:r w:rsidR="00F87C6B" w:rsidRPr="00753E1A">
        <w:rPr>
          <w:rFonts w:ascii="仿宋_GB2312" w:hAnsi="仿宋" w:hint="eastAsia"/>
          <w:szCs w:val="32"/>
        </w:rPr>
        <w:t>走访、监督评价等方式，及时发现工作中的问题，对承办人、责任人予以</w:t>
      </w:r>
      <w:r w:rsidRPr="00753E1A">
        <w:rPr>
          <w:rFonts w:ascii="仿宋_GB2312" w:hAnsi="仿宋" w:hint="eastAsia"/>
          <w:szCs w:val="32"/>
        </w:rPr>
        <w:t>责任追究。</w:t>
      </w:r>
    </w:p>
    <w:p w:rsidR="0010745A" w:rsidRPr="00753E1A" w:rsidRDefault="0010745A" w:rsidP="006A4042">
      <w:pPr>
        <w:spacing w:line="440" w:lineRule="exact"/>
        <w:ind w:firstLineChars="200" w:firstLine="640"/>
        <w:rPr>
          <w:rFonts w:ascii="仿宋_GB2312" w:hAnsi="仿宋"/>
          <w:szCs w:val="32"/>
        </w:rPr>
      </w:pPr>
      <w:r w:rsidRPr="00753E1A">
        <w:rPr>
          <w:rFonts w:ascii="仿宋_GB2312" w:hAnsi="仿宋" w:hint="eastAsia"/>
          <w:szCs w:val="32"/>
        </w:rPr>
        <w:t>——文明服务制。优化文明用语、微笑服务、指引标识标志、便民服务项目等措施。</w:t>
      </w:r>
    </w:p>
    <w:p w:rsidR="001A6986" w:rsidRPr="00753E1A" w:rsidRDefault="001A6986" w:rsidP="006A4042">
      <w:pPr>
        <w:spacing w:line="440" w:lineRule="exact"/>
        <w:ind w:firstLineChars="200" w:firstLine="640"/>
        <w:rPr>
          <w:rFonts w:ascii="仿宋_GB2312" w:hAnsi="仿宋"/>
          <w:szCs w:val="32"/>
        </w:rPr>
      </w:pPr>
      <w:r w:rsidRPr="00753E1A">
        <w:rPr>
          <w:rFonts w:ascii="仿宋_GB2312" w:hAnsi="仿宋" w:hint="eastAsia"/>
          <w:szCs w:val="32"/>
        </w:rPr>
        <w:t>同时，还应</w:t>
      </w:r>
      <w:r w:rsidR="00441A7A" w:rsidRPr="00753E1A">
        <w:rPr>
          <w:rFonts w:ascii="仿宋_GB2312" w:hAnsi="仿宋" w:hint="eastAsia"/>
          <w:szCs w:val="32"/>
        </w:rPr>
        <w:t>组织</w:t>
      </w:r>
      <w:r w:rsidRPr="00753E1A">
        <w:rPr>
          <w:rFonts w:ascii="仿宋_GB2312" w:hAnsi="仿宋" w:hint="eastAsia"/>
          <w:szCs w:val="32"/>
        </w:rPr>
        <w:t>调查</w:t>
      </w:r>
      <w:r w:rsidR="0016083D" w:rsidRPr="00753E1A">
        <w:rPr>
          <w:rFonts w:ascii="仿宋_GB2312" w:hAnsi="仿宋" w:hint="eastAsia"/>
          <w:szCs w:val="32"/>
        </w:rPr>
        <w:t>行政相对人</w:t>
      </w:r>
      <w:r w:rsidRPr="00753E1A">
        <w:rPr>
          <w:rFonts w:ascii="仿宋_GB2312" w:hAnsi="仿宋" w:hint="eastAsia"/>
          <w:szCs w:val="32"/>
        </w:rPr>
        <w:t>现实需求，</w:t>
      </w:r>
      <w:r w:rsidR="004A50EB" w:rsidRPr="00753E1A">
        <w:rPr>
          <w:rFonts w:ascii="仿宋_GB2312" w:hAnsi="仿宋" w:hint="eastAsia"/>
          <w:szCs w:val="32"/>
        </w:rPr>
        <w:t>不断</w:t>
      </w:r>
      <w:r w:rsidRPr="00753E1A">
        <w:rPr>
          <w:rFonts w:ascii="仿宋_GB2312" w:hAnsi="仿宋" w:hint="eastAsia"/>
          <w:szCs w:val="32"/>
        </w:rPr>
        <w:t>完善</w:t>
      </w:r>
      <w:r w:rsidR="00D61BE0" w:rsidRPr="00753E1A">
        <w:rPr>
          <w:rFonts w:ascii="仿宋_GB2312" w:hAnsi="仿宋" w:hint="eastAsia"/>
          <w:szCs w:val="32"/>
        </w:rPr>
        <w:t>窗</w:t>
      </w:r>
      <w:r w:rsidR="00D61BE0" w:rsidRPr="00753E1A">
        <w:rPr>
          <w:rFonts w:ascii="仿宋_GB2312" w:hAnsi="仿宋" w:hint="eastAsia"/>
          <w:szCs w:val="32"/>
        </w:rPr>
        <w:lastRenderedPageBreak/>
        <w:t>口、网上审批等</w:t>
      </w:r>
      <w:r w:rsidRPr="00753E1A">
        <w:rPr>
          <w:rFonts w:ascii="仿宋_GB2312" w:hAnsi="仿宋" w:hint="eastAsia"/>
          <w:szCs w:val="32"/>
        </w:rPr>
        <w:t>服务方式，</w:t>
      </w:r>
      <w:r w:rsidR="004A50EB" w:rsidRPr="00753E1A">
        <w:rPr>
          <w:rFonts w:ascii="仿宋_GB2312" w:hAnsi="仿宋" w:hint="eastAsia"/>
          <w:szCs w:val="32"/>
        </w:rPr>
        <w:t>开展满意度调查，</w:t>
      </w:r>
      <w:r w:rsidRPr="00753E1A">
        <w:rPr>
          <w:rFonts w:ascii="仿宋_GB2312" w:hAnsi="仿宋" w:hint="eastAsia"/>
          <w:szCs w:val="32"/>
        </w:rPr>
        <w:t>促进阳光审批和服务水平提升。</w:t>
      </w:r>
    </w:p>
    <w:p w:rsidR="000A7AF4" w:rsidRPr="00753E1A" w:rsidRDefault="000A7AF4" w:rsidP="006A4042">
      <w:pPr>
        <w:pStyle w:val="3"/>
        <w:spacing w:line="440" w:lineRule="exact"/>
        <w:ind w:firstLine="640"/>
        <w:rPr>
          <w:rFonts w:hAnsi="仿宋"/>
          <w:b w:val="0"/>
          <w:sz w:val="32"/>
          <w:szCs w:val="32"/>
        </w:rPr>
      </w:pPr>
      <w:r w:rsidRPr="00753E1A">
        <w:rPr>
          <w:rFonts w:hAnsi="仿宋" w:hint="eastAsia"/>
          <w:b w:val="0"/>
          <w:sz w:val="32"/>
          <w:szCs w:val="32"/>
        </w:rPr>
        <w:t>2.编制服务指南。</w:t>
      </w:r>
    </w:p>
    <w:p w:rsidR="000A7AF4" w:rsidRPr="00753E1A" w:rsidRDefault="000A7AF4" w:rsidP="006A4042">
      <w:pPr>
        <w:spacing w:line="440" w:lineRule="exact"/>
        <w:ind w:firstLineChars="200" w:firstLine="640"/>
        <w:rPr>
          <w:rFonts w:ascii="仿宋_GB2312" w:hAnsi="仿宋"/>
          <w:szCs w:val="32"/>
        </w:rPr>
      </w:pPr>
      <w:r w:rsidRPr="00753E1A">
        <w:rPr>
          <w:rFonts w:ascii="仿宋_GB2312" w:hAnsi="仿宋" w:hint="eastAsia"/>
          <w:szCs w:val="32"/>
        </w:rPr>
        <w:t>为便于行政相对人提前知晓</w:t>
      </w:r>
      <w:r w:rsidR="00441A7A" w:rsidRPr="00753E1A">
        <w:rPr>
          <w:rFonts w:ascii="仿宋_GB2312" w:hAnsi="仿宋" w:hint="eastAsia"/>
          <w:szCs w:val="32"/>
        </w:rPr>
        <w:t>行政</w:t>
      </w:r>
      <w:r w:rsidRPr="00753E1A">
        <w:rPr>
          <w:rFonts w:ascii="仿宋_GB2312" w:hAnsi="仿宋" w:hint="eastAsia"/>
          <w:szCs w:val="32"/>
        </w:rPr>
        <w:t>许可事项的办理流程、法定办结时限、所需的申请材料等，行政许可实施机关应针对每个</w:t>
      </w:r>
      <w:r w:rsidR="00441A7A" w:rsidRPr="00753E1A">
        <w:rPr>
          <w:rFonts w:ascii="仿宋_GB2312" w:hAnsi="仿宋" w:hint="eastAsia"/>
          <w:szCs w:val="32"/>
        </w:rPr>
        <w:t>行政</w:t>
      </w:r>
      <w:r w:rsidRPr="00753E1A">
        <w:rPr>
          <w:rFonts w:ascii="仿宋_GB2312" w:hAnsi="仿宋" w:hint="eastAsia"/>
          <w:szCs w:val="32"/>
        </w:rPr>
        <w:t>许可事项，编制</w:t>
      </w:r>
      <w:r w:rsidR="00441A7A" w:rsidRPr="00753E1A">
        <w:rPr>
          <w:rFonts w:ascii="仿宋_GB2312" w:hAnsi="仿宋" w:hint="eastAsia"/>
          <w:szCs w:val="32"/>
        </w:rPr>
        <w:t>行政</w:t>
      </w:r>
      <w:r w:rsidRPr="00753E1A">
        <w:rPr>
          <w:rFonts w:ascii="仿宋_GB2312" w:hAnsi="仿宋" w:hint="eastAsia"/>
          <w:szCs w:val="32"/>
        </w:rPr>
        <w:t>许可事项服务指南（含流程图），</w:t>
      </w:r>
      <w:r w:rsidR="00441A7A" w:rsidRPr="00753E1A">
        <w:rPr>
          <w:rFonts w:ascii="仿宋_GB2312" w:hAnsi="仿宋" w:hint="eastAsia"/>
          <w:szCs w:val="32"/>
        </w:rPr>
        <w:t>行政</w:t>
      </w:r>
      <w:r w:rsidRPr="00753E1A">
        <w:rPr>
          <w:rFonts w:ascii="仿宋_GB2312" w:hAnsi="仿宋" w:hint="eastAsia"/>
          <w:szCs w:val="32"/>
        </w:rPr>
        <w:t>许可事项服务指南应明确</w:t>
      </w:r>
      <w:r w:rsidR="00441A7A" w:rsidRPr="00753E1A">
        <w:rPr>
          <w:rFonts w:ascii="仿宋_GB2312" w:hAnsi="仿宋" w:hint="eastAsia"/>
          <w:szCs w:val="32"/>
        </w:rPr>
        <w:t>行政</w:t>
      </w:r>
      <w:r w:rsidRPr="00753E1A">
        <w:rPr>
          <w:rFonts w:ascii="仿宋_GB2312" w:hAnsi="仿宋" w:hint="eastAsia"/>
          <w:szCs w:val="32"/>
        </w:rPr>
        <w:t>许可事项的申请和办理要求。审查工作细则中明确要审查的所有材料及其法定形式的，应在服务指南中列明并给出示范文本。</w:t>
      </w:r>
    </w:p>
    <w:p w:rsidR="000A7AF4" w:rsidRPr="00753E1A" w:rsidRDefault="000A7AF4" w:rsidP="006A4042">
      <w:pPr>
        <w:spacing w:line="440" w:lineRule="exact"/>
        <w:ind w:firstLineChars="200" w:firstLine="640"/>
        <w:rPr>
          <w:rFonts w:ascii="仿宋_GB2312" w:hAnsi="仿宋"/>
          <w:szCs w:val="32"/>
        </w:rPr>
      </w:pPr>
      <w:r w:rsidRPr="00753E1A">
        <w:rPr>
          <w:rFonts w:ascii="仿宋_GB2312" w:hAnsi="仿宋" w:hint="eastAsia"/>
          <w:szCs w:val="32"/>
        </w:rPr>
        <w:t>根据实际情况，行政</w:t>
      </w:r>
      <w:r w:rsidR="00441A7A" w:rsidRPr="00753E1A">
        <w:rPr>
          <w:rFonts w:ascii="仿宋_GB2312" w:hAnsi="仿宋" w:hint="eastAsia"/>
          <w:szCs w:val="32"/>
        </w:rPr>
        <w:t>许可</w:t>
      </w:r>
      <w:r w:rsidRPr="00753E1A">
        <w:rPr>
          <w:rFonts w:ascii="仿宋_GB2312" w:hAnsi="仿宋" w:hint="eastAsia"/>
          <w:szCs w:val="32"/>
        </w:rPr>
        <w:t>实施机关可通过规范程序编制服务指南完整版和简版。</w:t>
      </w:r>
      <w:r w:rsidR="00154878" w:rsidRPr="00753E1A">
        <w:rPr>
          <w:rFonts w:ascii="仿宋_GB2312" w:hAnsi="仿宋" w:hint="eastAsia"/>
          <w:szCs w:val="32"/>
        </w:rPr>
        <w:t>服务指南</w:t>
      </w:r>
      <w:r w:rsidR="00684BC8" w:rsidRPr="00753E1A">
        <w:rPr>
          <w:rFonts w:ascii="仿宋_GB2312" w:hAnsi="仿宋" w:hint="eastAsia"/>
          <w:szCs w:val="32"/>
        </w:rPr>
        <w:t>应包含</w:t>
      </w:r>
      <w:r w:rsidR="00154878" w:rsidRPr="00753E1A">
        <w:rPr>
          <w:rFonts w:ascii="仿宋_GB2312" w:hAnsi="仿宋" w:hint="eastAsia"/>
          <w:szCs w:val="32"/>
        </w:rPr>
        <w:t>名称、适用范围、项目审查类型、审批依据、受理机构、决定机构、数量限制、申请条件、禁止性要求、申请材料目录、办理基本流程、</w:t>
      </w:r>
      <w:r w:rsidR="002839AF" w:rsidRPr="00753E1A">
        <w:rPr>
          <w:rFonts w:ascii="仿宋_GB2312" w:hAnsi="仿宋" w:hint="eastAsia"/>
          <w:szCs w:val="32"/>
        </w:rPr>
        <w:t>办结</w:t>
      </w:r>
      <w:r w:rsidR="00A6766B" w:rsidRPr="00753E1A">
        <w:rPr>
          <w:rFonts w:ascii="仿宋_GB2312" w:hAnsi="仿宋" w:hint="eastAsia"/>
          <w:szCs w:val="32"/>
        </w:rPr>
        <w:t>时限、收费依据及标准、结果送达、监督投诉渠道、办公地址和时间、</w:t>
      </w:r>
      <w:r w:rsidR="00435589" w:rsidRPr="00753E1A">
        <w:rPr>
          <w:rFonts w:ascii="仿宋_GB2312" w:hAnsi="仿宋" w:hint="eastAsia"/>
          <w:szCs w:val="32"/>
        </w:rPr>
        <w:t>申请材料</w:t>
      </w:r>
      <w:r w:rsidR="00A6766B" w:rsidRPr="00753E1A">
        <w:rPr>
          <w:rFonts w:ascii="仿宋_GB2312" w:hAnsi="仿宋" w:hint="eastAsia"/>
          <w:szCs w:val="32"/>
        </w:rPr>
        <w:t>示范文本、常见错误示例、常见问题解答等要素</w:t>
      </w:r>
      <w:r w:rsidR="002A1EA8" w:rsidRPr="00753E1A">
        <w:rPr>
          <w:rFonts w:ascii="仿宋_GB2312" w:hAnsi="仿宋" w:hint="eastAsia"/>
          <w:szCs w:val="32"/>
        </w:rPr>
        <w:t>（</w:t>
      </w:r>
      <w:r w:rsidR="005420A0" w:rsidRPr="00753E1A">
        <w:rPr>
          <w:rFonts w:ascii="仿宋_GB2312" w:hAnsi="仿宋" w:hint="eastAsia"/>
          <w:szCs w:val="32"/>
        </w:rPr>
        <w:t>具体表述要求见附录2</w:t>
      </w:r>
      <w:r w:rsidR="002A1EA8" w:rsidRPr="00753E1A">
        <w:rPr>
          <w:rFonts w:ascii="仿宋_GB2312" w:hAnsi="仿宋" w:hint="eastAsia"/>
          <w:szCs w:val="32"/>
        </w:rPr>
        <w:t>）</w:t>
      </w:r>
      <w:r w:rsidR="005420A0" w:rsidRPr="00753E1A">
        <w:rPr>
          <w:rFonts w:ascii="仿宋_GB2312" w:hAnsi="仿宋" w:hint="eastAsia"/>
          <w:szCs w:val="32"/>
        </w:rPr>
        <w:t>。</w:t>
      </w:r>
      <w:r w:rsidRPr="00753E1A">
        <w:rPr>
          <w:rFonts w:ascii="仿宋_GB2312" w:hAnsi="仿宋" w:hint="eastAsia"/>
          <w:szCs w:val="32"/>
        </w:rPr>
        <w:t>为方便</w:t>
      </w:r>
      <w:r w:rsidR="00154878" w:rsidRPr="00753E1A">
        <w:rPr>
          <w:rFonts w:ascii="仿宋_GB2312" w:hAnsi="仿宋" w:hint="eastAsia"/>
          <w:szCs w:val="32"/>
        </w:rPr>
        <w:t>行政相对人</w:t>
      </w:r>
      <w:r w:rsidRPr="00753E1A">
        <w:rPr>
          <w:rFonts w:ascii="仿宋_GB2312" w:hAnsi="仿宋" w:hint="eastAsia"/>
          <w:szCs w:val="32"/>
        </w:rPr>
        <w:t>索取和使用，服务窗口可仅提供简版，同时应注明完整版的查询途径和获取方式。</w:t>
      </w:r>
    </w:p>
    <w:p w:rsidR="003E3FB1" w:rsidRPr="00753E1A" w:rsidRDefault="00A26AF7"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（二）</w:t>
      </w:r>
      <w:r w:rsidR="00167244" w:rsidRPr="00753E1A">
        <w:rPr>
          <w:rFonts w:ascii="楷体_GB2312" w:eastAsia="楷体_GB2312" w:hAnsi="仿宋" w:hint="eastAsia"/>
          <w:b w:val="0"/>
          <w:sz w:val="32"/>
          <w:szCs w:val="32"/>
        </w:rPr>
        <w:t>咨询服务</w:t>
      </w:r>
      <w:r w:rsidR="00030A22" w:rsidRPr="00753E1A">
        <w:rPr>
          <w:rFonts w:ascii="楷体_GB2312" w:eastAsia="楷体_GB2312" w:hAnsi="仿宋" w:hint="eastAsia"/>
          <w:b w:val="0"/>
          <w:sz w:val="32"/>
          <w:szCs w:val="32"/>
        </w:rPr>
        <w:t>。</w:t>
      </w:r>
    </w:p>
    <w:p w:rsidR="00030A22" w:rsidRPr="00753E1A" w:rsidRDefault="00030A22"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行政许可实施机关应提供</w:t>
      </w:r>
      <w:r w:rsidR="0002730C" w:rsidRPr="00753E1A">
        <w:rPr>
          <w:rFonts w:ascii="仿宋_GB2312" w:hAnsi="仿宋" w:hint="eastAsia"/>
          <w:szCs w:val="32"/>
        </w:rPr>
        <w:t>现场咨询（如窗口咨询）和</w:t>
      </w:r>
      <w:r w:rsidR="002B4DCC" w:rsidRPr="00753E1A">
        <w:rPr>
          <w:rFonts w:ascii="仿宋_GB2312" w:hAnsi="仿宋" w:hint="eastAsia"/>
          <w:szCs w:val="32"/>
        </w:rPr>
        <w:t>非现场咨询</w:t>
      </w:r>
      <w:r w:rsidR="0002730C" w:rsidRPr="00753E1A">
        <w:rPr>
          <w:rFonts w:ascii="仿宋_GB2312" w:hAnsi="仿宋" w:hint="eastAsia"/>
          <w:szCs w:val="32"/>
        </w:rPr>
        <w:t>（</w:t>
      </w:r>
      <w:r w:rsidR="005A696E" w:rsidRPr="00753E1A">
        <w:rPr>
          <w:rFonts w:ascii="仿宋_GB2312" w:hAnsi="仿宋" w:hint="eastAsia"/>
          <w:szCs w:val="32"/>
        </w:rPr>
        <w:t>如网上咨询、电话咨询、邮件咨询</w:t>
      </w:r>
      <w:r w:rsidR="0002730C" w:rsidRPr="00753E1A">
        <w:rPr>
          <w:rFonts w:ascii="仿宋_GB2312" w:hAnsi="仿宋" w:hint="eastAsia"/>
          <w:szCs w:val="32"/>
        </w:rPr>
        <w:t>）等多种咨询</w:t>
      </w:r>
      <w:r w:rsidRPr="00753E1A">
        <w:rPr>
          <w:rFonts w:ascii="仿宋_GB2312" w:hAnsi="仿宋" w:hint="eastAsia"/>
          <w:szCs w:val="32"/>
        </w:rPr>
        <w:t>方式</w:t>
      </w:r>
      <w:r w:rsidR="00EC75F5" w:rsidRPr="00753E1A">
        <w:rPr>
          <w:rFonts w:ascii="仿宋_GB2312" w:hAnsi="仿宋" w:hint="eastAsia"/>
          <w:szCs w:val="32"/>
        </w:rPr>
        <w:t>和渠道</w:t>
      </w:r>
      <w:r w:rsidR="0002730C" w:rsidRPr="00753E1A">
        <w:rPr>
          <w:rFonts w:ascii="仿宋_GB2312" w:hAnsi="仿宋" w:hint="eastAsia"/>
          <w:szCs w:val="32"/>
        </w:rPr>
        <w:t>，</w:t>
      </w:r>
      <w:r w:rsidR="00F30B06" w:rsidRPr="00753E1A">
        <w:rPr>
          <w:rFonts w:ascii="仿宋_GB2312" w:hAnsi="仿宋" w:hint="eastAsia"/>
          <w:szCs w:val="32"/>
        </w:rPr>
        <w:t>指定专人提供咨询服务，</w:t>
      </w:r>
      <w:r w:rsidR="0002730C" w:rsidRPr="00753E1A">
        <w:rPr>
          <w:rFonts w:ascii="仿宋_GB2312" w:hAnsi="仿宋" w:hint="eastAsia"/>
          <w:szCs w:val="32"/>
        </w:rPr>
        <w:t>并能够进行预约</w:t>
      </w:r>
      <w:r w:rsidRPr="00753E1A">
        <w:rPr>
          <w:rFonts w:ascii="仿宋_GB2312" w:hAnsi="仿宋" w:hint="eastAsia"/>
          <w:szCs w:val="32"/>
        </w:rPr>
        <w:t>。</w:t>
      </w:r>
    </w:p>
    <w:p w:rsidR="00F7693A" w:rsidRPr="00753E1A" w:rsidRDefault="003E3FB1" w:rsidP="006A4042">
      <w:pPr>
        <w:pStyle w:val="3"/>
        <w:spacing w:line="440" w:lineRule="exact"/>
        <w:ind w:firstLine="640"/>
        <w:rPr>
          <w:rFonts w:hAnsi="仿宋"/>
          <w:b w:val="0"/>
          <w:sz w:val="32"/>
          <w:szCs w:val="32"/>
        </w:rPr>
      </w:pPr>
      <w:r w:rsidRPr="00753E1A">
        <w:rPr>
          <w:rFonts w:hAnsi="仿宋" w:hint="eastAsia"/>
          <w:b w:val="0"/>
          <w:sz w:val="32"/>
          <w:szCs w:val="32"/>
        </w:rPr>
        <w:t>1.</w:t>
      </w:r>
      <w:r w:rsidR="002839AF" w:rsidRPr="00753E1A">
        <w:rPr>
          <w:rFonts w:hAnsi="仿宋" w:hint="eastAsia"/>
          <w:b w:val="0"/>
          <w:sz w:val="32"/>
          <w:szCs w:val="32"/>
        </w:rPr>
        <w:t>现场</w:t>
      </w:r>
      <w:r w:rsidR="00547063" w:rsidRPr="00753E1A">
        <w:rPr>
          <w:rFonts w:hAnsi="仿宋" w:hint="eastAsia"/>
          <w:b w:val="0"/>
          <w:sz w:val="32"/>
          <w:szCs w:val="32"/>
        </w:rPr>
        <w:t>咨询</w:t>
      </w:r>
      <w:r w:rsidR="00030A22" w:rsidRPr="00753E1A">
        <w:rPr>
          <w:rFonts w:hAnsi="仿宋" w:hint="eastAsia"/>
          <w:b w:val="0"/>
          <w:sz w:val="32"/>
          <w:szCs w:val="32"/>
        </w:rPr>
        <w:t>。</w:t>
      </w:r>
    </w:p>
    <w:p w:rsidR="004004D2" w:rsidRPr="00753E1A" w:rsidRDefault="004C6988" w:rsidP="006A4042">
      <w:pPr>
        <w:spacing w:line="440" w:lineRule="exact"/>
        <w:ind w:firstLineChars="200" w:firstLine="640"/>
        <w:rPr>
          <w:rFonts w:ascii="仿宋_GB2312" w:hAnsi="仿宋"/>
          <w:szCs w:val="32"/>
        </w:rPr>
      </w:pPr>
      <w:r w:rsidRPr="00753E1A">
        <w:rPr>
          <w:rFonts w:ascii="仿宋_GB2312" w:hAnsi="仿宋" w:hint="eastAsia"/>
          <w:szCs w:val="32"/>
        </w:rPr>
        <w:t>工作人员应</w:t>
      </w:r>
      <w:r w:rsidR="00115897" w:rsidRPr="00753E1A">
        <w:rPr>
          <w:rFonts w:ascii="仿宋_GB2312" w:hAnsi="仿宋" w:hint="eastAsia"/>
          <w:szCs w:val="32"/>
        </w:rPr>
        <w:t>按照有关规定对行政相对人的咨询做出清晰明确答复，并提供相关事项的服务网址、服务指南及其他可以查询的相关服务内容等</w:t>
      </w:r>
      <w:r w:rsidR="0019556D" w:rsidRPr="00753E1A">
        <w:rPr>
          <w:rFonts w:ascii="仿宋_GB2312" w:hAnsi="仿宋" w:hint="eastAsia"/>
          <w:szCs w:val="32"/>
        </w:rPr>
        <w:t>。</w:t>
      </w:r>
      <w:r w:rsidR="002839AF" w:rsidRPr="00753E1A">
        <w:rPr>
          <w:rFonts w:ascii="仿宋_GB2312" w:hAnsi="仿宋" w:hint="eastAsia"/>
          <w:szCs w:val="32"/>
        </w:rPr>
        <w:t>工作</w:t>
      </w:r>
      <w:r w:rsidR="005931D0" w:rsidRPr="00753E1A">
        <w:rPr>
          <w:rFonts w:ascii="仿宋_GB2312" w:hAnsi="仿宋" w:hint="eastAsia"/>
          <w:szCs w:val="32"/>
        </w:rPr>
        <w:t>人员</w:t>
      </w:r>
      <w:r w:rsidRPr="00753E1A">
        <w:rPr>
          <w:rFonts w:ascii="仿宋_GB2312" w:hAnsi="仿宋" w:hint="eastAsia"/>
          <w:szCs w:val="32"/>
        </w:rPr>
        <w:t>现场</w:t>
      </w:r>
      <w:r w:rsidR="005931D0" w:rsidRPr="00753E1A">
        <w:rPr>
          <w:rFonts w:ascii="仿宋_GB2312" w:hAnsi="仿宋" w:hint="eastAsia"/>
          <w:szCs w:val="32"/>
        </w:rPr>
        <w:t>不能</w:t>
      </w:r>
      <w:r w:rsidR="00DE293B" w:rsidRPr="00753E1A">
        <w:rPr>
          <w:rFonts w:ascii="仿宋_GB2312" w:hAnsi="仿宋" w:hint="eastAsia"/>
          <w:szCs w:val="32"/>
        </w:rPr>
        <w:t>答复的</w:t>
      </w:r>
      <w:r w:rsidR="005931D0" w:rsidRPr="00753E1A">
        <w:rPr>
          <w:rFonts w:ascii="仿宋_GB2312" w:hAnsi="仿宋" w:hint="eastAsia"/>
          <w:szCs w:val="32"/>
        </w:rPr>
        <w:t>，应告知</w:t>
      </w:r>
      <w:r w:rsidR="0016083D" w:rsidRPr="00753E1A">
        <w:rPr>
          <w:rFonts w:ascii="仿宋_GB2312" w:hAnsi="仿宋" w:hint="eastAsia"/>
          <w:szCs w:val="32"/>
        </w:rPr>
        <w:t>行政相对人</w:t>
      </w:r>
      <w:r w:rsidR="00DE293B" w:rsidRPr="00753E1A">
        <w:rPr>
          <w:rFonts w:ascii="仿宋_GB2312" w:hAnsi="仿宋" w:hint="eastAsia"/>
          <w:szCs w:val="32"/>
        </w:rPr>
        <w:t>答复</w:t>
      </w:r>
      <w:r w:rsidR="00AF2AB1" w:rsidRPr="00753E1A">
        <w:rPr>
          <w:rFonts w:ascii="仿宋_GB2312" w:hAnsi="仿宋" w:hint="eastAsia"/>
          <w:szCs w:val="32"/>
        </w:rPr>
        <w:t>时间</w:t>
      </w:r>
      <w:r w:rsidR="00DE293B" w:rsidRPr="00753E1A">
        <w:rPr>
          <w:rFonts w:ascii="仿宋_GB2312" w:hAnsi="仿宋" w:hint="eastAsia"/>
          <w:szCs w:val="32"/>
        </w:rPr>
        <w:t>及</w:t>
      </w:r>
      <w:r w:rsidR="005931D0" w:rsidRPr="00753E1A">
        <w:rPr>
          <w:rFonts w:ascii="仿宋_GB2312" w:hAnsi="仿宋" w:hint="eastAsia"/>
          <w:szCs w:val="32"/>
        </w:rPr>
        <w:t>其他咨询途径。</w:t>
      </w:r>
    </w:p>
    <w:p w:rsidR="00F7693A" w:rsidRPr="00753E1A" w:rsidRDefault="00C76572" w:rsidP="006A4042">
      <w:pPr>
        <w:pStyle w:val="3"/>
        <w:spacing w:line="440" w:lineRule="exact"/>
        <w:ind w:firstLine="640"/>
        <w:rPr>
          <w:rFonts w:hAnsi="仿宋"/>
          <w:b w:val="0"/>
          <w:sz w:val="32"/>
          <w:szCs w:val="32"/>
        </w:rPr>
      </w:pPr>
      <w:r w:rsidRPr="00753E1A">
        <w:rPr>
          <w:rFonts w:hAnsi="仿宋" w:hint="eastAsia"/>
          <w:b w:val="0"/>
          <w:sz w:val="32"/>
          <w:szCs w:val="32"/>
        </w:rPr>
        <w:t>2.</w:t>
      </w:r>
      <w:r w:rsidR="007E4047" w:rsidRPr="00753E1A">
        <w:rPr>
          <w:rFonts w:hAnsi="仿宋" w:hint="eastAsia"/>
          <w:b w:val="0"/>
          <w:sz w:val="32"/>
          <w:szCs w:val="32"/>
        </w:rPr>
        <w:t>非现场</w:t>
      </w:r>
      <w:r w:rsidR="00AF2AB1" w:rsidRPr="00753E1A">
        <w:rPr>
          <w:rFonts w:hAnsi="仿宋" w:hint="eastAsia"/>
          <w:b w:val="0"/>
          <w:sz w:val="32"/>
          <w:szCs w:val="32"/>
        </w:rPr>
        <w:t>咨询。</w:t>
      </w:r>
    </w:p>
    <w:p w:rsidR="000D4A73" w:rsidRPr="00753E1A" w:rsidRDefault="00AF2AB1"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行政许可实施机关可运用“互联网+”，实现咨询服务从实体窗口向网上窗口延伸，在专门的网站或客户端设立咨询窗口，提供每项事项的服务指南完整版</w:t>
      </w:r>
      <w:r w:rsidR="007E4047" w:rsidRPr="00753E1A">
        <w:rPr>
          <w:rFonts w:ascii="仿宋_GB2312" w:hAnsi="仿宋" w:hint="eastAsia"/>
          <w:szCs w:val="32"/>
        </w:rPr>
        <w:t>以及</w:t>
      </w:r>
      <w:r w:rsidRPr="00753E1A">
        <w:rPr>
          <w:rFonts w:ascii="仿宋_GB2312" w:hAnsi="仿宋" w:hint="eastAsia"/>
          <w:szCs w:val="32"/>
        </w:rPr>
        <w:t>进一步咨询的</w:t>
      </w:r>
      <w:r w:rsidR="007E4047" w:rsidRPr="00753E1A">
        <w:rPr>
          <w:rFonts w:ascii="仿宋_GB2312" w:hAnsi="仿宋" w:hint="eastAsia"/>
          <w:szCs w:val="32"/>
        </w:rPr>
        <w:t>渠</w:t>
      </w:r>
      <w:r w:rsidR="007E4047" w:rsidRPr="00753E1A">
        <w:rPr>
          <w:rFonts w:ascii="仿宋_GB2312" w:hAnsi="仿宋" w:hint="eastAsia"/>
          <w:szCs w:val="32"/>
        </w:rPr>
        <w:lastRenderedPageBreak/>
        <w:t>道</w:t>
      </w:r>
      <w:r w:rsidRPr="00753E1A">
        <w:rPr>
          <w:rFonts w:ascii="仿宋_GB2312" w:hAnsi="仿宋" w:hint="eastAsia"/>
          <w:szCs w:val="32"/>
        </w:rPr>
        <w:t>。</w:t>
      </w:r>
      <w:r w:rsidR="00973E2B" w:rsidRPr="00753E1A">
        <w:rPr>
          <w:rFonts w:ascii="仿宋_GB2312" w:hAnsi="仿宋" w:hint="eastAsia"/>
          <w:szCs w:val="32"/>
        </w:rPr>
        <w:t>对于常见错误示例、常见问题解答等应及时更新。</w:t>
      </w:r>
    </w:p>
    <w:p w:rsidR="00AF2AB1" w:rsidRPr="00753E1A" w:rsidRDefault="00973E2B" w:rsidP="006A4042">
      <w:pPr>
        <w:spacing w:line="440" w:lineRule="exact"/>
        <w:ind w:firstLineChars="200" w:firstLine="640"/>
        <w:rPr>
          <w:rFonts w:ascii="仿宋_GB2312" w:hAnsi="仿宋"/>
          <w:szCs w:val="32"/>
        </w:rPr>
      </w:pPr>
      <w:r w:rsidRPr="00753E1A">
        <w:rPr>
          <w:rFonts w:ascii="仿宋_GB2312" w:hAnsi="仿宋" w:hint="eastAsia"/>
          <w:szCs w:val="32"/>
        </w:rPr>
        <w:t>电话</w:t>
      </w:r>
      <w:r w:rsidR="00F35A4D" w:rsidRPr="00753E1A">
        <w:rPr>
          <w:rFonts w:ascii="仿宋_GB2312" w:hAnsi="仿宋" w:hint="eastAsia"/>
          <w:szCs w:val="32"/>
        </w:rPr>
        <w:t>、邮件</w:t>
      </w:r>
      <w:r w:rsidRPr="00753E1A">
        <w:rPr>
          <w:rFonts w:ascii="仿宋_GB2312" w:hAnsi="仿宋" w:hint="eastAsia"/>
          <w:szCs w:val="32"/>
        </w:rPr>
        <w:t>咨询</w:t>
      </w:r>
      <w:r w:rsidR="00F35A4D" w:rsidRPr="00753E1A">
        <w:rPr>
          <w:rFonts w:ascii="仿宋_GB2312" w:hAnsi="仿宋" w:hint="eastAsia"/>
          <w:szCs w:val="32"/>
        </w:rPr>
        <w:t>应做到及时、畅通。</w:t>
      </w:r>
    </w:p>
    <w:p w:rsidR="006C6C06" w:rsidRPr="00753E1A" w:rsidRDefault="006C6C06"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（三）网上服务</w:t>
      </w:r>
      <w:r w:rsidR="00AF2AB1" w:rsidRPr="00753E1A">
        <w:rPr>
          <w:rFonts w:ascii="楷体_GB2312" w:eastAsia="楷体_GB2312" w:hAnsi="仿宋" w:hint="eastAsia"/>
          <w:b w:val="0"/>
          <w:sz w:val="32"/>
          <w:szCs w:val="32"/>
        </w:rPr>
        <w:t>。</w:t>
      </w:r>
    </w:p>
    <w:p w:rsidR="00BC483C" w:rsidRPr="00753E1A" w:rsidRDefault="00BC483C" w:rsidP="006A4042">
      <w:pPr>
        <w:spacing w:line="440" w:lineRule="exact"/>
        <w:ind w:firstLineChars="200" w:firstLine="640"/>
        <w:rPr>
          <w:rFonts w:ascii="仿宋_GB2312" w:hAnsi="仿宋"/>
          <w:szCs w:val="32"/>
        </w:rPr>
      </w:pPr>
      <w:r w:rsidRPr="00753E1A">
        <w:rPr>
          <w:rFonts w:ascii="仿宋_GB2312" w:hAnsi="仿宋" w:hint="eastAsia"/>
          <w:szCs w:val="32"/>
        </w:rPr>
        <w:t>应根据</w:t>
      </w:r>
      <w:r w:rsidR="00291C51" w:rsidRPr="00753E1A">
        <w:rPr>
          <w:rFonts w:ascii="仿宋_GB2312" w:hAnsi="仿宋" w:hint="eastAsia"/>
          <w:szCs w:val="32"/>
        </w:rPr>
        <w:t>本</w:t>
      </w:r>
      <w:r w:rsidR="00AF2AB1" w:rsidRPr="00753E1A">
        <w:rPr>
          <w:rFonts w:ascii="仿宋_GB2312" w:hAnsi="仿宋" w:hint="eastAsia"/>
          <w:szCs w:val="32"/>
        </w:rPr>
        <w:t>级政府要求，结合本</w:t>
      </w:r>
      <w:r w:rsidR="00795A79" w:rsidRPr="00753E1A">
        <w:rPr>
          <w:rFonts w:ascii="仿宋_GB2312" w:hAnsi="仿宋" w:hint="eastAsia"/>
          <w:szCs w:val="32"/>
        </w:rPr>
        <w:t>行政许可</w:t>
      </w:r>
      <w:r w:rsidR="00AF2AB1" w:rsidRPr="00753E1A">
        <w:rPr>
          <w:rFonts w:ascii="仿宋_GB2312" w:hAnsi="仿宋" w:hint="eastAsia"/>
          <w:szCs w:val="32"/>
        </w:rPr>
        <w:t>实施机关</w:t>
      </w:r>
      <w:r w:rsidRPr="00753E1A">
        <w:rPr>
          <w:rFonts w:ascii="仿宋_GB2312" w:hAnsi="仿宋" w:hint="eastAsia"/>
          <w:szCs w:val="32"/>
        </w:rPr>
        <w:t>实际</w:t>
      </w:r>
      <w:r w:rsidR="00AF2AB1" w:rsidRPr="00753E1A">
        <w:rPr>
          <w:rFonts w:ascii="仿宋_GB2312" w:hAnsi="仿宋" w:hint="eastAsia"/>
          <w:szCs w:val="32"/>
        </w:rPr>
        <w:t>，</w:t>
      </w:r>
      <w:r w:rsidRPr="00753E1A">
        <w:rPr>
          <w:rFonts w:ascii="仿宋_GB2312" w:hAnsi="仿宋" w:hint="eastAsia"/>
          <w:szCs w:val="32"/>
        </w:rPr>
        <w:t>建设</w:t>
      </w:r>
      <w:r w:rsidR="00AF2AB1" w:rsidRPr="00753E1A">
        <w:rPr>
          <w:rFonts w:ascii="仿宋_GB2312" w:hAnsi="仿宋" w:hint="eastAsia"/>
          <w:szCs w:val="32"/>
        </w:rPr>
        <w:t>统一的</w:t>
      </w:r>
      <w:r w:rsidRPr="00753E1A">
        <w:rPr>
          <w:rFonts w:ascii="仿宋_GB2312" w:hAnsi="仿宋" w:hint="eastAsia"/>
          <w:szCs w:val="32"/>
        </w:rPr>
        <w:t>网上行政</w:t>
      </w:r>
      <w:r w:rsidR="00AF2AB1" w:rsidRPr="00753E1A">
        <w:rPr>
          <w:rFonts w:ascii="仿宋_GB2312" w:hAnsi="仿宋" w:hint="eastAsia"/>
          <w:szCs w:val="32"/>
        </w:rPr>
        <w:t>许可</w:t>
      </w:r>
      <w:r w:rsidRPr="00753E1A">
        <w:rPr>
          <w:rFonts w:ascii="仿宋_GB2312" w:hAnsi="仿宋" w:hint="eastAsia"/>
          <w:szCs w:val="32"/>
        </w:rPr>
        <w:t>服务平台，或者将</w:t>
      </w:r>
      <w:r w:rsidR="00441A7A" w:rsidRPr="00753E1A">
        <w:rPr>
          <w:rFonts w:ascii="仿宋_GB2312" w:hAnsi="仿宋" w:hint="eastAsia"/>
          <w:szCs w:val="32"/>
        </w:rPr>
        <w:t>行政</w:t>
      </w:r>
      <w:r w:rsidR="00294047" w:rsidRPr="00753E1A">
        <w:rPr>
          <w:rFonts w:ascii="仿宋_GB2312" w:hAnsi="仿宋" w:hint="eastAsia"/>
          <w:szCs w:val="32"/>
        </w:rPr>
        <w:t>许可</w:t>
      </w:r>
      <w:r w:rsidRPr="00753E1A">
        <w:rPr>
          <w:rFonts w:ascii="仿宋_GB2312" w:hAnsi="仿宋" w:hint="eastAsia"/>
          <w:szCs w:val="32"/>
        </w:rPr>
        <w:t>事项纳入已有</w:t>
      </w:r>
      <w:r w:rsidR="00294047" w:rsidRPr="00753E1A">
        <w:rPr>
          <w:rFonts w:ascii="仿宋_GB2312" w:hAnsi="仿宋" w:hint="eastAsia"/>
          <w:szCs w:val="32"/>
        </w:rPr>
        <w:t>的统一</w:t>
      </w:r>
      <w:r w:rsidRPr="00753E1A">
        <w:rPr>
          <w:rFonts w:ascii="仿宋_GB2312" w:hAnsi="仿宋" w:hint="eastAsia"/>
          <w:szCs w:val="32"/>
        </w:rPr>
        <w:t>平台。主要功能应满足</w:t>
      </w:r>
      <w:r w:rsidR="00441A7A" w:rsidRPr="00753E1A">
        <w:rPr>
          <w:rFonts w:ascii="仿宋_GB2312" w:hAnsi="仿宋" w:hint="eastAsia"/>
          <w:szCs w:val="32"/>
        </w:rPr>
        <w:t>行政</w:t>
      </w:r>
      <w:r w:rsidR="00294047" w:rsidRPr="00753E1A">
        <w:rPr>
          <w:rFonts w:ascii="仿宋_GB2312" w:hAnsi="仿宋" w:hint="eastAsia"/>
          <w:szCs w:val="32"/>
        </w:rPr>
        <w:t>许可</w:t>
      </w:r>
      <w:r w:rsidRPr="00753E1A">
        <w:rPr>
          <w:rFonts w:ascii="仿宋_GB2312" w:hAnsi="仿宋" w:hint="eastAsia"/>
          <w:szCs w:val="32"/>
        </w:rPr>
        <w:t>事项网上咨询、</w:t>
      </w:r>
      <w:r w:rsidR="00294047" w:rsidRPr="00753E1A">
        <w:rPr>
          <w:rFonts w:ascii="仿宋_GB2312" w:hAnsi="仿宋" w:hint="eastAsia"/>
          <w:szCs w:val="32"/>
        </w:rPr>
        <w:t>审批信息公开、投诉监督，有条件的可以加快推进网上</w:t>
      </w:r>
      <w:r w:rsidRPr="00753E1A">
        <w:rPr>
          <w:rFonts w:ascii="仿宋_GB2312" w:hAnsi="仿宋" w:hint="eastAsia"/>
          <w:szCs w:val="32"/>
        </w:rPr>
        <w:t>申报、受理</w:t>
      </w:r>
      <w:r w:rsidR="00441A7A" w:rsidRPr="00753E1A">
        <w:rPr>
          <w:rFonts w:ascii="仿宋_GB2312" w:hAnsi="仿宋" w:hint="eastAsia"/>
          <w:szCs w:val="32"/>
        </w:rPr>
        <w:t>、审批</w:t>
      </w:r>
      <w:r w:rsidRPr="00753E1A">
        <w:rPr>
          <w:rFonts w:ascii="仿宋_GB2312" w:hAnsi="仿宋" w:hint="eastAsia"/>
          <w:szCs w:val="32"/>
        </w:rPr>
        <w:t>等。</w:t>
      </w:r>
      <w:r w:rsidR="003600B2" w:rsidRPr="00753E1A">
        <w:rPr>
          <w:rFonts w:ascii="仿宋_GB2312" w:hAnsi="仿宋" w:hint="eastAsia"/>
          <w:szCs w:val="32"/>
        </w:rPr>
        <w:t>行政</w:t>
      </w:r>
      <w:r w:rsidR="00C666C6" w:rsidRPr="00753E1A">
        <w:rPr>
          <w:rFonts w:ascii="仿宋_GB2312" w:hAnsi="仿宋" w:hint="eastAsia"/>
          <w:szCs w:val="32"/>
        </w:rPr>
        <w:t>许可</w:t>
      </w:r>
      <w:r w:rsidRPr="00753E1A">
        <w:rPr>
          <w:rFonts w:ascii="仿宋_GB2312" w:hAnsi="仿宋" w:hint="eastAsia"/>
          <w:szCs w:val="32"/>
        </w:rPr>
        <w:t>事项涉及共同审批</w:t>
      </w:r>
      <w:r w:rsidR="00785850" w:rsidRPr="00753E1A">
        <w:rPr>
          <w:rFonts w:ascii="仿宋_GB2312" w:hAnsi="仿宋" w:hint="eastAsia"/>
          <w:szCs w:val="32"/>
        </w:rPr>
        <w:t>的</w:t>
      </w:r>
      <w:r w:rsidRPr="00753E1A">
        <w:rPr>
          <w:rFonts w:ascii="仿宋_GB2312" w:hAnsi="仿宋" w:hint="eastAsia"/>
          <w:szCs w:val="32"/>
        </w:rPr>
        <w:t>，</w:t>
      </w:r>
      <w:r w:rsidR="00260618" w:rsidRPr="00753E1A">
        <w:rPr>
          <w:rFonts w:ascii="仿宋_GB2312" w:hAnsi="仿宋" w:hint="eastAsia"/>
          <w:szCs w:val="32"/>
        </w:rPr>
        <w:t>牵头</w:t>
      </w:r>
      <w:r w:rsidR="007954C5" w:rsidRPr="00753E1A">
        <w:rPr>
          <w:rFonts w:ascii="仿宋_GB2312" w:hAnsi="黑体" w:hint="eastAsia"/>
          <w:szCs w:val="32"/>
        </w:rPr>
        <w:t>的行政许可实施</w:t>
      </w:r>
      <w:r w:rsidR="00260618" w:rsidRPr="00753E1A">
        <w:rPr>
          <w:rFonts w:ascii="仿宋_GB2312" w:hAnsi="仿宋" w:hint="eastAsia"/>
          <w:szCs w:val="32"/>
        </w:rPr>
        <w:t>机关</w:t>
      </w:r>
      <w:r w:rsidRPr="00753E1A">
        <w:rPr>
          <w:rFonts w:ascii="仿宋_GB2312" w:hAnsi="仿宋" w:hint="eastAsia"/>
          <w:szCs w:val="32"/>
        </w:rPr>
        <w:t>需根据审批流程情况，协调建立统一接口标准，实现联网审批和数据交换。审批过程中涉及</w:t>
      </w:r>
      <w:r w:rsidR="002962FD" w:rsidRPr="00753E1A">
        <w:rPr>
          <w:rFonts w:ascii="仿宋_GB2312" w:hAnsi="仿宋" w:hint="eastAsia"/>
          <w:szCs w:val="32"/>
        </w:rPr>
        <w:t>下级</w:t>
      </w:r>
      <w:r w:rsidR="0016083D" w:rsidRPr="00753E1A">
        <w:rPr>
          <w:rFonts w:ascii="仿宋_GB2312" w:hAnsi="仿宋" w:hint="eastAsia"/>
          <w:szCs w:val="32"/>
        </w:rPr>
        <w:t>行政机关</w:t>
      </w:r>
      <w:r w:rsidRPr="00753E1A">
        <w:rPr>
          <w:rFonts w:ascii="仿宋_GB2312" w:hAnsi="仿宋" w:hint="eastAsia"/>
          <w:szCs w:val="32"/>
        </w:rPr>
        <w:t>的，也应根据实际</w:t>
      </w:r>
      <w:r w:rsidR="00B77DF6" w:rsidRPr="00753E1A">
        <w:rPr>
          <w:rFonts w:ascii="仿宋_GB2312" w:hAnsi="仿宋" w:hint="eastAsia"/>
          <w:szCs w:val="32"/>
        </w:rPr>
        <w:t>许可</w:t>
      </w:r>
      <w:r w:rsidRPr="00753E1A">
        <w:rPr>
          <w:rFonts w:ascii="仿宋_GB2312" w:hAnsi="仿宋" w:hint="eastAsia"/>
          <w:szCs w:val="32"/>
        </w:rPr>
        <w:t>流程，建立规范的流程和数据交换接口，实现信息交换。</w:t>
      </w:r>
    </w:p>
    <w:p w:rsidR="00115897" w:rsidRPr="00753E1A" w:rsidRDefault="00B45FDB" w:rsidP="006A4042">
      <w:pPr>
        <w:spacing w:line="440" w:lineRule="exact"/>
        <w:ind w:firstLineChars="200" w:firstLine="640"/>
        <w:rPr>
          <w:rFonts w:ascii="仿宋_GB2312" w:hAnsi="仿宋"/>
          <w:szCs w:val="32"/>
        </w:rPr>
      </w:pPr>
      <w:r w:rsidRPr="00753E1A">
        <w:rPr>
          <w:rFonts w:ascii="仿宋_GB2312" w:hAnsi="仿宋" w:hint="eastAsia"/>
          <w:szCs w:val="32"/>
        </w:rPr>
        <w:t>进行</w:t>
      </w:r>
      <w:r w:rsidR="002F1B70" w:rsidRPr="00753E1A">
        <w:rPr>
          <w:rFonts w:ascii="仿宋_GB2312" w:hAnsi="仿宋" w:hint="eastAsia"/>
          <w:szCs w:val="32"/>
        </w:rPr>
        <w:t>网上审批的，提供网上审批服务的基本原则、服务提供、服务保障等要求可参照GB/T 32168—2015</w:t>
      </w:r>
      <w:r w:rsidR="00260618" w:rsidRPr="00753E1A">
        <w:rPr>
          <w:rFonts w:ascii="仿宋_GB2312" w:hAnsi="仿宋" w:hint="eastAsia"/>
          <w:szCs w:val="32"/>
        </w:rPr>
        <w:t>《政务服务中心网上服务规范》中</w:t>
      </w:r>
      <w:r w:rsidR="002F1B70" w:rsidRPr="00753E1A">
        <w:rPr>
          <w:rFonts w:ascii="仿宋_GB2312" w:hAnsi="仿宋" w:hint="eastAsia"/>
          <w:szCs w:val="32"/>
        </w:rPr>
        <w:t>的有关规定。</w:t>
      </w:r>
    </w:p>
    <w:p w:rsidR="00B34984" w:rsidRPr="00753E1A" w:rsidRDefault="00164B1A" w:rsidP="006A4042">
      <w:pPr>
        <w:pStyle w:val="1"/>
        <w:spacing w:line="440" w:lineRule="exact"/>
        <w:ind w:firstLineChars="200" w:firstLine="640"/>
        <w:rPr>
          <w:rFonts w:ascii="黑体" w:eastAsia="黑体" w:hAnsi="仿宋"/>
          <w:b w:val="0"/>
          <w:sz w:val="32"/>
          <w:szCs w:val="32"/>
        </w:rPr>
      </w:pPr>
      <w:r w:rsidRPr="00753E1A">
        <w:rPr>
          <w:rFonts w:ascii="黑体" w:eastAsia="黑体" w:hAnsi="仿宋" w:hint="eastAsia"/>
          <w:b w:val="0"/>
          <w:sz w:val="32"/>
          <w:szCs w:val="32"/>
        </w:rPr>
        <w:t>五</w:t>
      </w:r>
      <w:r w:rsidR="00B34984" w:rsidRPr="00753E1A">
        <w:rPr>
          <w:rFonts w:ascii="黑体" w:eastAsia="黑体" w:hAnsi="仿宋" w:hint="eastAsia"/>
          <w:b w:val="0"/>
          <w:sz w:val="32"/>
          <w:szCs w:val="32"/>
        </w:rPr>
        <w:t>、</w:t>
      </w:r>
      <w:r w:rsidR="00174D49" w:rsidRPr="00753E1A">
        <w:rPr>
          <w:rFonts w:ascii="黑体" w:eastAsia="黑体" w:hAnsi="黑体" w:hint="eastAsia"/>
          <w:b w:val="0"/>
          <w:sz w:val="32"/>
          <w:szCs w:val="32"/>
        </w:rPr>
        <w:t>行政许可</w:t>
      </w:r>
      <w:r w:rsidR="00C666C6" w:rsidRPr="00753E1A">
        <w:rPr>
          <w:rFonts w:ascii="黑体" w:eastAsia="黑体" w:hAnsi="仿宋" w:hint="eastAsia"/>
          <w:b w:val="0"/>
          <w:sz w:val="32"/>
          <w:szCs w:val="32"/>
        </w:rPr>
        <w:t>受理场所</w:t>
      </w:r>
      <w:r w:rsidR="00B34984" w:rsidRPr="00753E1A">
        <w:rPr>
          <w:rFonts w:ascii="黑体" w:eastAsia="黑体" w:hAnsi="仿宋" w:hint="eastAsia"/>
          <w:b w:val="0"/>
          <w:sz w:val="32"/>
          <w:szCs w:val="32"/>
        </w:rPr>
        <w:t>建设</w:t>
      </w:r>
      <w:r w:rsidR="005F539B" w:rsidRPr="00753E1A">
        <w:rPr>
          <w:rFonts w:ascii="黑体" w:eastAsia="黑体" w:hAnsi="仿宋" w:hint="eastAsia"/>
          <w:b w:val="0"/>
          <w:sz w:val="32"/>
          <w:szCs w:val="32"/>
        </w:rPr>
        <w:t>与管理</w:t>
      </w:r>
      <w:r w:rsidR="00FA2A1F" w:rsidRPr="00753E1A">
        <w:rPr>
          <w:rFonts w:ascii="黑体" w:eastAsia="黑体" w:hAnsi="仿宋" w:hint="eastAsia"/>
          <w:b w:val="0"/>
          <w:sz w:val="32"/>
          <w:szCs w:val="32"/>
        </w:rPr>
        <w:t>规范</w:t>
      </w:r>
    </w:p>
    <w:p w:rsidR="002C7E51" w:rsidRPr="00753E1A" w:rsidRDefault="005F539B"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（一）</w:t>
      </w:r>
      <w:r w:rsidR="00383BFF" w:rsidRPr="00753E1A">
        <w:rPr>
          <w:rFonts w:ascii="楷体_GB2312" w:eastAsia="楷体_GB2312" w:hAnsi="仿宋" w:hint="eastAsia"/>
          <w:b w:val="0"/>
          <w:sz w:val="32"/>
          <w:szCs w:val="32"/>
        </w:rPr>
        <w:t>总体要求</w:t>
      </w:r>
      <w:r w:rsidR="00C666C6" w:rsidRPr="00753E1A">
        <w:rPr>
          <w:rFonts w:ascii="楷体_GB2312" w:eastAsia="楷体_GB2312" w:hAnsi="仿宋" w:hint="eastAsia"/>
          <w:b w:val="0"/>
          <w:sz w:val="32"/>
          <w:szCs w:val="32"/>
        </w:rPr>
        <w:t>。</w:t>
      </w:r>
    </w:p>
    <w:p w:rsidR="00E163FB" w:rsidRPr="00753E1A" w:rsidRDefault="00C666C6" w:rsidP="006A4042">
      <w:pPr>
        <w:spacing w:line="440" w:lineRule="exact"/>
        <w:ind w:firstLineChars="200" w:firstLine="640"/>
        <w:rPr>
          <w:rFonts w:ascii="仿宋_GB2312" w:hAnsi="仿宋"/>
          <w:szCs w:val="32"/>
        </w:rPr>
      </w:pPr>
      <w:r w:rsidRPr="00753E1A">
        <w:rPr>
          <w:rFonts w:ascii="仿宋_GB2312" w:hAnsi="仿宋" w:hint="eastAsia"/>
          <w:szCs w:val="32"/>
        </w:rPr>
        <w:t>受理场所</w:t>
      </w:r>
      <w:r w:rsidR="00B34984" w:rsidRPr="00753E1A">
        <w:rPr>
          <w:rFonts w:ascii="仿宋_GB2312" w:hAnsi="仿宋" w:hint="eastAsia"/>
          <w:szCs w:val="32"/>
        </w:rPr>
        <w:t>是统一受理行政</w:t>
      </w:r>
      <w:r w:rsidR="00872294" w:rsidRPr="00753E1A">
        <w:rPr>
          <w:rFonts w:ascii="仿宋_GB2312" w:hAnsi="仿宋" w:hint="eastAsia"/>
          <w:szCs w:val="32"/>
        </w:rPr>
        <w:t>许可</w:t>
      </w:r>
      <w:r w:rsidR="00B34984" w:rsidRPr="00753E1A">
        <w:rPr>
          <w:rFonts w:ascii="仿宋_GB2312" w:hAnsi="仿宋" w:hint="eastAsia"/>
          <w:szCs w:val="32"/>
        </w:rPr>
        <w:t>申请</w:t>
      </w:r>
      <w:r w:rsidR="00872294" w:rsidRPr="00753E1A">
        <w:rPr>
          <w:rFonts w:ascii="仿宋_GB2312" w:hAnsi="仿宋" w:hint="eastAsia"/>
          <w:szCs w:val="32"/>
        </w:rPr>
        <w:t>、</w:t>
      </w:r>
      <w:r w:rsidR="00B34984" w:rsidRPr="00753E1A">
        <w:rPr>
          <w:rFonts w:ascii="仿宋_GB2312" w:hAnsi="仿宋" w:hint="eastAsia"/>
          <w:szCs w:val="32"/>
        </w:rPr>
        <w:t>送达行政</w:t>
      </w:r>
      <w:r w:rsidR="00872294" w:rsidRPr="00753E1A">
        <w:rPr>
          <w:rFonts w:ascii="仿宋_GB2312" w:hAnsi="仿宋" w:hint="eastAsia"/>
          <w:szCs w:val="32"/>
        </w:rPr>
        <w:t>许可</w:t>
      </w:r>
      <w:r w:rsidR="00B34984" w:rsidRPr="00753E1A">
        <w:rPr>
          <w:rFonts w:ascii="仿宋_GB2312" w:hAnsi="仿宋" w:hint="eastAsia"/>
          <w:szCs w:val="32"/>
        </w:rPr>
        <w:t>决定的</w:t>
      </w:r>
      <w:r w:rsidR="007B67CA" w:rsidRPr="00753E1A">
        <w:rPr>
          <w:rFonts w:ascii="仿宋_GB2312" w:hAnsi="仿宋" w:hint="eastAsia"/>
          <w:szCs w:val="32"/>
        </w:rPr>
        <w:t>专门场所</w:t>
      </w:r>
      <w:r w:rsidR="00B34984" w:rsidRPr="00753E1A">
        <w:rPr>
          <w:rFonts w:ascii="仿宋_GB2312" w:hAnsi="仿宋" w:hint="eastAsia"/>
          <w:szCs w:val="32"/>
        </w:rPr>
        <w:t>。</w:t>
      </w:r>
      <w:r w:rsidR="00115897" w:rsidRPr="00753E1A">
        <w:rPr>
          <w:rFonts w:ascii="仿宋_GB2312" w:hAnsi="仿宋" w:hint="eastAsia"/>
          <w:szCs w:val="32"/>
        </w:rPr>
        <w:t>国务院各部门</w:t>
      </w:r>
      <w:r w:rsidR="00E163FB" w:rsidRPr="00753E1A">
        <w:rPr>
          <w:rFonts w:ascii="仿宋_GB2312" w:hAnsi="仿宋" w:hint="eastAsia"/>
          <w:szCs w:val="32"/>
        </w:rPr>
        <w:t>应根据本</w:t>
      </w:r>
      <w:r w:rsidR="00A57E81" w:rsidRPr="00753E1A">
        <w:rPr>
          <w:rFonts w:ascii="仿宋_GB2312" w:hAnsi="仿宋" w:hint="eastAsia"/>
          <w:szCs w:val="32"/>
        </w:rPr>
        <w:t>机关</w:t>
      </w:r>
      <w:r w:rsidR="00E163FB" w:rsidRPr="00753E1A">
        <w:rPr>
          <w:rFonts w:ascii="仿宋_GB2312" w:hAnsi="仿宋" w:hint="eastAsia"/>
          <w:szCs w:val="32"/>
        </w:rPr>
        <w:t>行政</w:t>
      </w:r>
      <w:r w:rsidR="00872294" w:rsidRPr="00753E1A">
        <w:rPr>
          <w:rFonts w:ascii="仿宋_GB2312" w:hAnsi="仿宋" w:hint="eastAsia"/>
          <w:szCs w:val="32"/>
        </w:rPr>
        <w:t>许可</w:t>
      </w:r>
      <w:r w:rsidR="00E163FB" w:rsidRPr="00753E1A">
        <w:rPr>
          <w:rFonts w:ascii="仿宋_GB2312" w:hAnsi="仿宋" w:hint="eastAsia"/>
          <w:szCs w:val="32"/>
        </w:rPr>
        <w:t>事项的数量、申请量、办理机构数量等情况，设置窗口或</w:t>
      </w:r>
      <w:r w:rsidR="00C97C59" w:rsidRPr="00753E1A">
        <w:rPr>
          <w:rFonts w:ascii="仿宋_GB2312" w:hAnsi="仿宋" w:hint="eastAsia"/>
          <w:szCs w:val="32"/>
        </w:rPr>
        <w:t>服务</w:t>
      </w:r>
      <w:r w:rsidR="00E163FB" w:rsidRPr="00753E1A">
        <w:rPr>
          <w:rFonts w:ascii="仿宋_GB2312" w:hAnsi="仿宋" w:hint="eastAsia"/>
          <w:szCs w:val="32"/>
        </w:rPr>
        <w:t>大厅。</w:t>
      </w:r>
    </w:p>
    <w:p w:rsidR="006C6C06" w:rsidRPr="00753E1A" w:rsidRDefault="00C97C59"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（二）</w:t>
      </w:r>
      <w:r w:rsidR="00872294" w:rsidRPr="00753E1A">
        <w:rPr>
          <w:rFonts w:ascii="楷体_GB2312" w:eastAsia="楷体_GB2312" w:hAnsi="仿宋" w:hint="eastAsia"/>
          <w:b w:val="0"/>
          <w:sz w:val="32"/>
          <w:szCs w:val="32"/>
        </w:rPr>
        <w:t>受理场所</w:t>
      </w:r>
      <w:r w:rsidRPr="00753E1A">
        <w:rPr>
          <w:rFonts w:ascii="楷体_GB2312" w:eastAsia="楷体_GB2312" w:hAnsi="仿宋" w:hint="eastAsia"/>
          <w:b w:val="0"/>
          <w:sz w:val="32"/>
          <w:szCs w:val="32"/>
        </w:rPr>
        <w:t>的设置</w:t>
      </w:r>
      <w:r w:rsidR="00AD5798" w:rsidRPr="00753E1A">
        <w:rPr>
          <w:rFonts w:ascii="楷体_GB2312" w:eastAsia="楷体_GB2312" w:hAnsi="仿宋" w:hint="eastAsia"/>
          <w:b w:val="0"/>
          <w:sz w:val="32"/>
          <w:szCs w:val="32"/>
        </w:rPr>
        <w:t>与建设</w:t>
      </w:r>
      <w:r w:rsidR="00872294" w:rsidRPr="00753E1A">
        <w:rPr>
          <w:rFonts w:ascii="楷体_GB2312" w:eastAsia="楷体_GB2312" w:hAnsi="仿宋" w:hint="eastAsia"/>
          <w:b w:val="0"/>
          <w:sz w:val="32"/>
          <w:szCs w:val="32"/>
        </w:rPr>
        <w:t>。</w:t>
      </w:r>
    </w:p>
    <w:p w:rsidR="00AD5798" w:rsidRPr="00753E1A" w:rsidRDefault="00872294" w:rsidP="006A4042">
      <w:pPr>
        <w:pStyle w:val="3"/>
        <w:spacing w:line="440" w:lineRule="exact"/>
        <w:ind w:firstLine="640"/>
        <w:rPr>
          <w:rFonts w:hAnsi="仿宋"/>
          <w:b w:val="0"/>
          <w:sz w:val="32"/>
          <w:szCs w:val="32"/>
        </w:rPr>
      </w:pPr>
      <w:r w:rsidRPr="00753E1A">
        <w:rPr>
          <w:rFonts w:hAnsi="仿宋" w:hint="eastAsia"/>
          <w:b w:val="0"/>
          <w:sz w:val="32"/>
          <w:szCs w:val="32"/>
        </w:rPr>
        <w:t>1.</w:t>
      </w:r>
      <w:r w:rsidR="00AD5798" w:rsidRPr="00753E1A">
        <w:rPr>
          <w:rFonts w:hAnsi="仿宋" w:hint="eastAsia"/>
          <w:b w:val="0"/>
          <w:sz w:val="32"/>
          <w:szCs w:val="32"/>
        </w:rPr>
        <w:t>窗口的设置</w:t>
      </w:r>
      <w:r w:rsidRPr="00753E1A">
        <w:rPr>
          <w:rFonts w:hAnsi="仿宋" w:hint="eastAsia"/>
          <w:b w:val="0"/>
          <w:sz w:val="32"/>
          <w:szCs w:val="32"/>
        </w:rPr>
        <w:t>。</w:t>
      </w:r>
    </w:p>
    <w:p w:rsidR="00E163FB" w:rsidRPr="00753E1A" w:rsidRDefault="00B34984" w:rsidP="006A4042">
      <w:pPr>
        <w:spacing w:line="440" w:lineRule="exact"/>
        <w:ind w:firstLineChars="200" w:firstLine="640"/>
        <w:rPr>
          <w:rFonts w:ascii="仿宋_GB2312" w:hAnsi="仿宋"/>
          <w:szCs w:val="32"/>
        </w:rPr>
      </w:pPr>
      <w:r w:rsidRPr="00753E1A">
        <w:rPr>
          <w:rFonts w:ascii="仿宋_GB2312" w:hAnsi="仿宋" w:hint="eastAsia"/>
          <w:szCs w:val="32"/>
        </w:rPr>
        <w:t>行政</w:t>
      </w:r>
      <w:r w:rsidR="007176C3" w:rsidRPr="00753E1A">
        <w:rPr>
          <w:rFonts w:ascii="仿宋_GB2312" w:hAnsi="仿宋" w:hint="eastAsia"/>
          <w:szCs w:val="32"/>
        </w:rPr>
        <w:t>许可实施</w:t>
      </w:r>
      <w:r w:rsidRPr="00753E1A">
        <w:rPr>
          <w:rFonts w:ascii="仿宋_GB2312" w:hAnsi="仿宋" w:hint="eastAsia"/>
          <w:szCs w:val="32"/>
        </w:rPr>
        <w:t>机关内只有一个机构承担审批工作且</w:t>
      </w:r>
      <w:r w:rsidR="00785850" w:rsidRPr="00753E1A">
        <w:rPr>
          <w:rFonts w:ascii="仿宋_GB2312" w:hAnsi="仿宋" w:hint="eastAsia"/>
          <w:szCs w:val="32"/>
        </w:rPr>
        <w:t>行政许可</w:t>
      </w:r>
      <w:r w:rsidRPr="00753E1A">
        <w:rPr>
          <w:rFonts w:ascii="仿宋_GB2312" w:hAnsi="仿宋" w:hint="eastAsia"/>
          <w:szCs w:val="32"/>
        </w:rPr>
        <w:t>事项数量少的，应在本机构内设置一个固定场所作为窗口统一受理申请、统一送达决定，并在办公区域显著位置设立指示</w:t>
      </w:r>
      <w:r w:rsidR="00BF39D2" w:rsidRPr="00753E1A">
        <w:rPr>
          <w:rFonts w:ascii="仿宋_GB2312" w:hAnsi="仿宋" w:hint="eastAsia"/>
          <w:szCs w:val="32"/>
        </w:rPr>
        <w:t>标志</w:t>
      </w:r>
      <w:r w:rsidRPr="00753E1A">
        <w:rPr>
          <w:rFonts w:ascii="仿宋_GB2312" w:hAnsi="仿宋" w:hint="eastAsia"/>
          <w:szCs w:val="32"/>
        </w:rPr>
        <w:t>，引导</w:t>
      </w:r>
      <w:r w:rsidR="00441A7A" w:rsidRPr="00753E1A">
        <w:rPr>
          <w:rFonts w:ascii="仿宋_GB2312" w:hAnsi="仿宋" w:hint="eastAsia"/>
          <w:szCs w:val="32"/>
        </w:rPr>
        <w:t>行政相对</w:t>
      </w:r>
      <w:r w:rsidRPr="00753E1A">
        <w:rPr>
          <w:rFonts w:ascii="仿宋_GB2312" w:hAnsi="仿宋" w:hint="eastAsia"/>
          <w:szCs w:val="32"/>
        </w:rPr>
        <w:t>人到窗口办事。</w:t>
      </w:r>
    </w:p>
    <w:p w:rsidR="00AD5798" w:rsidRPr="00753E1A" w:rsidRDefault="00AD5798" w:rsidP="006A4042">
      <w:pPr>
        <w:spacing w:line="440" w:lineRule="exact"/>
        <w:ind w:firstLineChars="200" w:firstLine="640"/>
        <w:rPr>
          <w:rFonts w:ascii="仿宋_GB2312" w:hAnsi="仿宋"/>
          <w:szCs w:val="32"/>
        </w:rPr>
      </w:pPr>
      <w:r w:rsidRPr="00753E1A">
        <w:rPr>
          <w:rFonts w:ascii="仿宋_GB2312" w:hAnsi="仿宋" w:hint="eastAsia"/>
          <w:szCs w:val="32"/>
        </w:rPr>
        <w:t>行政</w:t>
      </w:r>
      <w:r w:rsidR="007176C3" w:rsidRPr="00753E1A">
        <w:rPr>
          <w:rFonts w:ascii="仿宋_GB2312" w:hAnsi="仿宋" w:hint="eastAsia"/>
          <w:szCs w:val="32"/>
        </w:rPr>
        <w:t>许可实施</w:t>
      </w:r>
      <w:r w:rsidRPr="00753E1A">
        <w:rPr>
          <w:rFonts w:ascii="仿宋_GB2312" w:hAnsi="仿宋" w:hint="eastAsia"/>
          <w:szCs w:val="32"/>
        </w:rPr>
        <w:t>机关</w:t>
      </w:r>
      <w:r w:rsidR="00441A7A" w:rsidRPr="00753E1A">
        <w:rPr>
          <w:rFonts w:ascii="仿宋_GB2312" w:hAnsi="仿宋" w:hint="eastAsia"/>
          <w:szCs w:val="32"/>
        </w:rPr>
        <w:t>多个</w:t>
      </w:r>
      <w:r w:rsidRPr="00753E1A">
        <w:rPr>
          <w:rFonts w:ascii="仿宋_GB2312" w:hAnsi="仿宋" w:hint="eastAsia"/>
          <w:szCs w:val="32"/>
        </w:rPr>
        <w:t>内设机构承担审批工作但</w:t>
      </w:r>
      <w:r w:rsidR="00785850" w:rsidRPr="00753E1A">
        <w:rPr>
          <w:rFonts w:ascii="仿宋_GB2312" w:hAnsi="仿宋" w:hint="eastAsia"/>
          <w:szCs w:val="32"/>
        </w:rPr>
        <w:t>行政许可</w:t>
      </w:r>
      <w:r w:rsidRPr="00753E1A">
        <w:rPr>
          <w:rFonts w:ascii="仿宋_GB2312" w:hAnsi="仿宋" w:hint="eastAsia"/>
          <w:szCs w:val="32"/>
        </w:rPr>
        <w:t>事项数量少的，应当确定一个固定场所或一个机构作为窗口统一受理申请，统一送达决定，并在办公区域显著位置设立指示</w:t>
      </w:r>
      <w:r w:rsidR="00BF39D2" w:rsidRPr="00753E1A">
        <w:rPr>
          <w:rFonts w:ascii="仿宋_GB2312" w:hAnsi="仿宋" w:hint="eastAsia"/>
          <w:szCs w:val="32"/>
        </w:rPr>
        <w:t>标志</w:t>
      </w:r>
      <w:r w:rsidRPr="00753E1A">
        <w:rPr>
          <w:rFonts w:ascii="仿宋_GB2312" w:hAnsi="仿宋" w:hint="eastAsia"/>
          <w:szCs w:val="32"/>
        </w:rPr>
        <w:t>，引导</w:t>
      </w:r>
      <w:r w:rsidR="00441A7A" w:rsidRPr="00753E1A">
        <w:rPr>
          <w:rFonts w:ascii="仿宋_GB2312" w:hAnsi="仿宋" w:hint="eastAsia"/>
          <w:szCs w:val="32"/>
        </w:rPr>
        <w:t>行政相对</w:t>
      </w:r>
      <w:r w:rsidRPr="00753E1A">
        <w:rPr>
          <w:rFonts w:ascii="仿宋_GB2312" w:hAnsi="仿宋" w:hint="eastAsia"/>
          <w:szCs w:val="32"/>
        </w:rPr>
        <w:t>人到窗口办事。</w:t>
      </w:r>
    </w:p>
    <w:p w:rsidR="00AD5798" w:rsidRPr="00753E1A" w:rsidRDefault="007176C3" w:rsidP="006A4042">
      <w:pPr>
        <w:pStyle w:val="3"/>
        <w:spacing w:line="440" w:lineRule="exact"/>
        <w:ind w:firstLine="640"/>
        <w:rPr>
          <w:rFonts w:hAnsi="仿宋"/>
          <w:b w:val="0"/>
          <w:sz w:val="32"/>
          <w:szCs w:val="32"/>
        </w:rPr>
      </w:pPr>
      <w:r w:rsidRPr="00753E1A">
        <w:rPr>
          <w:rFonts w:hAnsi="仿宋" w:hint="eastAsia"/>
          <w:b w:val="0"/>
          <w:sz w:val="32"/>
          <w:szCs w:val="32"/>
        </w:rPr>
        <w:t>2.</w:t>
      </w:r>
      <w:r w:rsidR="00AD5798" w:rsidRPr="00753E1A">
        <w:rPr>
          <w:rFonts w:hAnsi="仿宋" w:hint="eastAsia"/>
          <w:b w:val="0"/>
          <w:sz w:val="32"/>
          <w:szCs w:val="32"/>
        </w:rPr>
        <w:t>服务大厅的设置与建设</w:t>
      </w:r>
      <w:r w:rsidRPr="00753E1A">
        <w:rPr>
          <w:rFonts w:hAnsi="仿宋" w:hint="eastAsia"/>
          <w:b w:val="0"/>
          <w:sz w:val="32"/>
          <w:szCs w:val="32"/>
        </w:rPr>
        <w:t>。</w:t>
      </w:r>
    </w:p>
    <w:p w:rsidR="00E163FB" w:rsidRPr="00753E1A" w:rsidRDefault="00A17670" w:rsidP="006A4042">
      <w:pPr>
        <w:spacing w:line="440" w:lineRule="exact"/>
        <w:ind w:firstLineChars="200" w:firstLine="640"/>
        <w:rPr>
          <w:rFonts w:ascii="仿宋_GB2312" w:hAnsi="仿宋"/>
          <w:szCs w:val="32"/>
        </w:rPr>
      </w:pPr>
      <w:r w:rsidRPr="00753E1A">
        <w:rPr>
          <w:rFonts w:ascii="仿宋_GB2312" w:hAnsi="仿宋" w:hint="eastAsia"/>
          <w:szCs w:val="32"/>
        </w:rPr>
        <w:lastRenderedPageBreak/>
        <w:t>行政许可实施机关根据场地、设备等实际情况，可设立实体性服务大厅。</w:t>
      </w:r>
      <w:r w:rsidR="00115897" w:rsidRPr="00753E1A">
        <w:rPr>
          <w:rFonts w:ascii="仿宋_GB2312" w:hAnsi="仿宋" w:hint="eastAsia"/>
          <w:szCs w:val="32"/>
        </w:rPr>
        <w:t>现场</w:t>
      </w:r>
      <w:r w:rsidRPr="00753E1A">
        <w:rPr>
          <w:rFonts w:ascii="仿宋_GB2312" w:hAnsi="仿宋" w:hint="eastAsia"/>
          <w:szCs w:val="32"/>
        </w:rPr>
        <w:t>平均日受理量达到</w:t>
      </w:r>
      <w:r w:rsidR="00684BC8" w:rsidRPr="00753E1A">
        <w:rPr>
          <w:rFonts w:ascii="仿宋_GB2312" w:hAnsi="仿宋" w:hint="eastAsia"/>
          <w:szCs w:val="32"/>
        </w:rPr>
        <w:t>10</w:t>
      </w:r>
      <w:r w:rsidRPr="00753E1A">
        <w:rPr>
          <w:rFonts w:ascii="仿宋_GB2312" w:hAnsi="仿宋" w:hint="eastAsia"/>
          <w:szCs w:val="32"/>
        </w:rPr>
        <w:t>件的</w:t>
      </w:r>
      <w:r w:rsidR="005A0B23" w:rsidRPr="00753E1A">
        <w:rPr>
          <w:rFonts w:ascii="仿宋_GB2312" w:hAnsi="仿宋" w:hint="eastAsia"/>
          <w:szCs w:val="32"/>
        </w:rPr>
        <w:t>(日受理应该是</w:t>
      </w:r>
      <w:r w:rsidR="00115897" w:rsidRPr="00753E1A">
        <w:rPr>
          <w:rFonts w:ascii="仿宋_GB2312" w:hAnsi="仿宋" w:hint="eastAsia"/>
          <w:szCs w:val="32"/>
        </w:rPr>
        <w:t>现场受理量</w:t>
      </w:r>
      <w:r w:rsidR="005A0B23" w:rsidRPr="00753E1A">
        <w:rPr>
          <w:rFonts w:ascii="仿宋_GB2312" w:hAnsi="仿宋" w:hint="eastAsia"/>
          <w:szCs w:val="32"/>
        </w:rPr>
        <w:t>，而不应该包括网上受理的量)</w:t>
      </w:r>
      <w:r w:rsidRPr="00753E1A">
        <w:rPr>
          <w:rFonts w:ascii="仿宋_GB2312" w:hAnsi="仿宋" w:hint="eastAsia"/>
          <w:szCs w:val="32"/>
        </w:rPr>
        <w:t>，应</w:t>
      </w:r>
      <w:r w:rsidR="00B34984" w:rsidRPr="00753E1A">
        <w:rPr>
          <w:rFonts w:ascii="仿宋_GB2312" w:hAnsi="仿宋" w:hint="eastAsia"/>
          <w:szCs w:val="32"/>
        </w:rPr>
        <w:t>设立实体性服务大厅，将所有</w:t>
      </w:r>
      <w:r w:rsidR="00785850" w:rsidRPr="00753E1A">
        <w:rPr>
          <w:rFonts w:ascii="仿宋_GB2312" w:hAnsi="仿宋" w:hint="eastAsia"/>
          <w:szCs w:val="32"/>
        </w:rPr>
        <w:t>行政许可</w:t>
      </w:r>
      <w:r w:rsidR="00B34984" w:rsidRPr="00753E1A">
        <w:rPr>
          <w:rFonts w:ascii="仿宋_GB2312" w:hAnsi="仿宋" w:hint="eastAsia"/>
          <w:szCs w:val="32"/>
        </w:rPr>
        <w:t>事项纳入服务大厅集中受理。</w:t>
      </w:r>
    </w:p>
    <w:p w:rsidR="00B34984" w:rsidRPr="00753E1A" w:rsidRDefault="00B34984" w:rsidP="006A4042">
      <w:pPr>
        <w:spacing w:line="440" w:lineRule="exact"/>
        <w:ind w:firstLineChars="200" w:firstLine="640"/>
        <w:rPr>
          <w:rFonts w:ascii="仿宋_GB2312" w:hAnsi="仿宋"/>
          <w:szCs w:val="32"/>
        </w:rPr>
      </w:pPr>
      <w:r w:rsidRPr="00753E1A">
        <w:rPr>
          <w:rFonts w:ascii="仿宋_GB2312" w:hAnsi="仿宋" w:hint="eastAsia"/>
          <w:szCs w:val="32"/>
        </w:rPr>
        <w:t>服务大厅可按照GB/T 32169.1—2015</w:t>
      </w:r>
      <w:r w:rsidR="001E6746" w:rsidRPr="00753E1A">
        <w:rPr>
          <w:rFonts w:ascii="仿宋_GB2312" w:hAnsi="仿宋" w:hint="eastAsia"/>
          <w:szCs w:val="32"/>
        </w:rPr>
        <w:t>《政务服务中心运行规范 第1部分：基本要求》</w:t>
      </w:r>
      <w:r w:rsidRPr="00753E1A">
        <w:rPr>
          <w:rFonts w:ascii="仿宋_GB2312" w:hAnsi="仿宋" w:hint="eastAsia"/>
          <w:szCs w:val="32"/>
        </w:rPr>
        <w:t>第</w:t>
      </w:r>
      <w:r w:rsidR="00115897" w:rsidRPr="00753E1A">
        <w:rPr>
          <w:rFonts w:ascii="仿宋_GB2312" w:hAnsi="仿宋" w:hint="eastAsia"/>
          <w:szCs w:val="32"/>
        </w:rPr>
        <w:t>5</w:t>
      </w:r>
      <w:r w:rsidRPr="00753E1A">
        <w:rPr>
          <w:rFonts w:ascii="仿宋_GB2312" w:hAnsi="仿宋" w:hint="eastAsia"/>
          <w:szCs w:val="32"/>
        </w:rPr>
        <w:t>章的规定建设。</w:t>
      </w:r>
    </w:p>
    <w:p w:rsidR="006C6C06" w:rsidRPr="00753E1A" w:rsidRDefault="00B34984"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w:t>
      </w:r>
      <w:r w:rsidR="00AD5798" w:rsidRPr="00753E1A">
        <w:rPr>
          <w:rFonts w:ascii="楷体_GB2312" w:eastAsia="楷体_GB2312" w:hAnsi="仿宋" w:hint="eastAsia"/>
          <w:b w:val="0"/>
          <w:sz w:val="32"/>
          <w:szCs w:val="32"/>
        </w:rPr>
        <w:t>三</w:t>
      </w:r>
      <w:r w:rsidRPr="00753E1A">
        <w:rPr>
          <w:rFonts w:ascii="楷体_GB2312" w:eastAsia="楷体_GB2312" w:hAnsi="仿宋" w:hint="eastAsia"/>
          <w:b w:val="0"/>
          <w:sz w:val="32"/>
          <w:szCs w:val="32"/>
        </w:rPr>
        <w:t>）</w:t>
      </w:r>
      <w:r w:rsidR="00441A7A" w:rsidRPr="00753E1A">
        <w:rPr>
          <w:rFonts w:ascii="楷体_GB2312" w:eastAsia="楷体_GB2312" w:hAnsi="仿宋" w:hint="eastAsia"/>
          <w:b w:val="0"/>
          <w:sz w:val="32"/>
          <w:szCs w:val="32"/>
        </w:rPr>
        <w:t>建立日常</w:t>
      </w:r>
      <w:r w:rsidRPr="00753E1A">
        <w:rPr>
          <w:rFonts w:ascii="楷体_GB2312" w:eastAsia="楷体_GB2312" w:hAnsi="仿宋" w:hint="eastAsia"/>
          <w:b w:val="0"/>
          <w:sz w:val="32"/>
          <w:szCs w:val="32"/>
        </w:rPr>
        <w:t>管理</w:t>
      </w:r>
      <w:r w:rsidR="00441A7A" w:rsidRPr="00753E1A">
        <w:rPr>
          <w:rFonts w:ascii="楷体_GB2312" w:eastAsia="楷体_GB2312" w:hAnsi="仿宋" w:hint="eastAsia"/>
          <w:b w:val="0"/>
          <w:sz w:val="32"/>
          <w:szCs w:val="32"/>
        </w:rPr>
        <w:t>机制</w:t>
      </w:r>
      <w:r w:rsidR="00A17670" w:rsidRPr="00753E1A">
        <w:rPr>
          <w:rFonts w:ascii="楷体_GB2312" w:eastAsia="楷体_GB2312" w:hAnsi="仿宋" w:hint="eastAsia"/>
          <w:b w:val="0"/>
          <w:sz w:val="32"/>
          <w:szCs w:val="32"/>
        </w:rPr>
        <w:t>。</w:t>
      </w:r>
    </w:p>
    <w:p w:rsidR="006C6C06" w:rsidRPr="00753E1A" w:rsidRDefault="00C76572" w:rsidP="006A4042">
      <w:pPr>
        <w:pStyle w:val="3"/>
        <w:spacing w:line="440" w:lineRule="exact"/>
        <w:ind w:firstLine="640"/>
        <w:rPr>
          <w:rFonts w:hAnsi="仿宋"/>
          <w:b w:val="0"/>
          <w:sz w:val="32"/>
          <w:szCs w:val="32"/>
        </w:rPr>
      </w:pPr>
      <w:r w:rsidRPr="00753E1A">
        <w:rPr>
          <w:rFonts w:hAnsi="仿宋" w:hint="eastAsia"/>
          <w:b w:val="0"/>
          <w:sz w:val="32"/>
          <w:szCs w:val="32"/>
        </w:rPr>
        <w:t>1.</w:t>
      </w:r>
      <w:r w:rsidR="00A17670" w:rsidRPr="00753E1A">
        <w:rPr>
          <w:rFonts w:hAnsi="仿宋" w:hint="eastAsia"/>
          <w:b w:val="0"/>
          <w:sz w:val="32"/>
          <w:szCs w:val="32"/>
        </w:rPr>
        <w:t>受理场所的管理。</w:t>
      </w:r>
    </w:p>
    <w:p w:rsidR="00B34984" w:rsidRPr="00753E1A" w:rsidRDefault="00A17670"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行政许可实施机关应指定</w:t>
      </w:r>
      <w:r w:rsidR="00441A7A" w:rsidRPr="00753E1A">
        <w:rPr>
          <w:rFonts w:ascii="仿宋_GB2312" w:hAnsi="仿宋" w:hint="eastAsia"/>
          <w:szCs w:val="32"/>
        </w:rPr>
        <w:t>日常管理</w:t>
      </w:r>
      <w:r w:rsidR="00FF2FF2" w:rsidRPr="00753E1A">
        <w:rPr>
          <w:rFonts w:ascii="仿宋_GB2312" w:hAnsi="仿宋" w:hint="eastAsia"/>
          <w:szCs w:val="32"/>
        </w:rPr>
        <w:t>机构</w:t>
      </w:r>
      <w:r w:rsidRPr="00753E1A">
        <w:rPr>
          <w:rFonts w:ascii="仿宋_GB2312" w:hAnsi="仿宋" w:hint="eastAsia"/>
          <w:szCs w:val="32"/>
        </w:rPr>
        <w:t>，对受理场所进行</w:t>
      </w:r>
      <w:r w:rsidR="00441A7A" w:rsidRPr="00753E1A">
        <w:rPr>
          <w:rFonts w:ascii="仿宋_GB2312" w:hAnsi="仿宋" w:hint="eastAsia"/>
          <w:szCs w:val="32"/>
        </w:rPr>
        <w:t>日常</w:t>
      </w:r>
      <w:r w:rsidRPr="00753E1A">
        <w:rPr>
          <w:rFonts w:ascii="仿宋_GB2312" w:hAnsi="仿宋" w:hint="eastAsia"/>
          <w:szCs w:val="32"/>
        </w:rPr>
        <w:t>管理</w:t>
      </w:r>
      <w:r w:rsidR="00441A7A" w:rsidRPr="00753E1A">
        <w:rPr>
          <w:rFonts w:ascii="仿宋_GB2312" w:hAnsi="仿宋" w:hint="eastAsia"/>
          <w:szCs w:val="32"/>
        </w:rPr>
        <w:t>和监督</w:t>
      </w:r>
      <w:r w:rsidRPr="00753E1A">
        <w:rPr>
          <w:rFonts w:ascii="仿宋_GB2312" w:hAnsi="仿宋" w:hint="eastAsia"/>
          <w:szCs w:val="32"/>
        </w:rPr>
        <w:t>。设立窗口的，由</w:t>
      </w:r>
      <w:r w:rsidR="00441A7A" w:rsidRPr="00753E1A">
        <w:rPr>
          <w:rFonts w:ascii="仿宋_GB2312" w:hAnsi="仿宋" w:hint="eastAsia"/>
          <w:szCs w:val="32"/>
        </w:rPr>
        <w:t>日常管理</w:t>
      </w:r>
      <w:r w:rsidR="00FF2FF2" w:rsidRPr="00753E1A">
        <w:rPr>
          <w:rFonts w:ascii="仿宋_GB2312" w:hAnsi="仿宋" w:hint="eastAsia"/>
          <w:szCs w:val="32"/>
        </w:rPr>
        <w:t>机构</w:t>
      </w:r>
      <w:r w:rsidRPr="00753E1A">
        <w:rPr>
          <w:rFonts w:ascii="仿宋_GB2312" w:hAnsi="仿宋" w:hint="eastAsia"/>
          <w:szCs w:val="32"/>
        </w:rPr>
        <w:t>对窗口人员、安全、设施设备等进行管理。设立行政许可服务大厅的，按照GB/T 32169.1—2015《政务服务中心运行规范 第1部分：基本要求》中6.3的规定对人员、安全、设施设备进行管理。</w:t>
      </w:r>
    </w:p>
    <w:p w:rsidR="006C6C06" w:rsidRPr="00753E1A" w:rsidRDefault="00C76572" w:rsidP="006A4042">
      <w:pPr>
        <w:pStyle w:val="3"/>
        <w:spacing w:line="440" w:lineRule="exact"/>
        <w:ind w:firstLine="640"/>
        <w:rPr>
          <w:rFonts w:hAnsi="仿宋"/>
          <w:b w:val="0"/>
          <w:sz w:val="32"/>
          <w:szCs w:val="32"/>
        </w:rPr>
      </w:pPr>
      <w:r w:rsidRPr="00753E1A">
        <w:rPr>
          <w:rFonts w:hAnsi="仿宋" w:hint="eastAsia"/>
          <w:b w:val="0"/>
          <w:sz w:val="32"/>
          <w:szCs w:val="32"/>
        </w:rPr>
        <w:t>2.人员配置</w:t>
      </w:r>
      <w:r w:rsidR="0073532D" w:rsidRPr="00753E1A">
        <w:rPr>
          <w:rFonts w:hAnsi="仿宋" w:hint="eastAsia"/>
          <w:b w:val="0"/>
          <w:sz w:val="32"/>
          <w:szCs w:val="32"/>
        </w:rPr>
        <w:t>与服务要求</w:t>
      </w:r>
      <w:r w:rsidR="00A17670" w:rsidRPr="00753E1A">
        <w:rPr>
          <w:rFonts w:hAnsi="仿宋" w:hint="eastAsia"/>
          <w:b w:val="0"/>
          <w:sz w:val="32"/>
          <w:szCs w:val="32"/>
        </w:rPr>
        <w:t>。</w:t>
      </w:r>
    </w:p>
    <w:p w:rsidR="0073532D" w:rsidRPr="00753E1A" w:rsidRDefault="00A9601E" w:rsidP="006A4042">
      <w:pPr>
        <w:spacing w:line="440" w:lineRule="exact"/>
        <w:ind w:firstLineChars="200" w:firstLine="640"/>
        <w:rPr>
          <w:rFonts w:ascii="仿宋_GB2312" w:hAnsi="仿宋"/>
          <w:szCs w:val="32"/>
        </w:rPr>
      </w:pPr>
      <w:r w:rsidRPr="00753E1A">
        <w:rPr>
          <w:rFonts w:ascii="仿宋_GB2312" w:hAnsi="仿宋" w:hint="eastAsia"/>
          <w:szCs w:val="32"/>
        </w:rPr>
        <w:t>受理场所</w:t>
      </w:r>
      <w:r w:rsidR="0073532D" w:rsidRPr="00753E1A">
        <w:rPr>
          <w:rFonts w:ascii="仿宋_GB2312" w:hAnsi="仿宋" w:hint="eastAsia"/>
          <w:szCs w:val="32"/>
        </w:rPr>
        <w:t>人员应</w:t>
      </w:r>
      <w:r w:rsidR="000D4238" w:rsidRPr="00753E1A">
        <w:rPr>
          <w:rFonts w:ascii="仿宋_GB2312" w:hAnsi="仿宋" w:hint="eastAsia"/>
          <w:szCs w:val="32"/>
        </w:rPr>
        <w:t>政治素质高、</w:t>
      </w:r>
      <w:r w:rsidR="0073532D" w:rsidRPr="00753E1A">
        <w:rPr>
          <w:rFonts w:ascii="仿宋_GB2312" w:hAnsi="仿宋" w:hint="eastAsia"/>
          <w:szCs w:val="32"/>
        </w:rPr>
        <w:t>业务能力强、熟悉</w:t>
      </w:r>
      <w:r w:rsidR="00446649" w:rsidRPr="00753E1A">
        <w:rPr>
          <w:rFonts w:ascii="仿宋_GB2312" w:hAnsi="仿宋" w:hint="eastAsia"/>
          <w:szCs w:val="32"/>
        </w:rPr>
        <w:t>掌握行政</w:t>
      </w:r>
      <w:r w:rsidRPr="00753E1A">
        <w:rPr>
          <w:rFonts w:ascii="仿宋_GB2312" w:hAnsi="仿宋" w:hint="eastAsia"/>
          <w:szCs w:val="32"/>
        </w:rPr>
        <w:t>许可</w:t>
      </w:r>
      <w:r w:rsidR="0073532D" w:rsidRPr="00753E1A">
        <w:rPr>
          <w:rFonts w:ascii="仿宋_GB2312" w:hAnsi="仿宋" w:hint="eastAsia"/>
          <w:szCs w:val="32"/>
        </w:rPr>
        <w:t>事项服务流程。</w:t>
      </w:r>
      <w:r w:rsidRPr="00753E1A">
        <w:rPr>
          <w:rFonts w:ascii="仿宋_GB2312" w:hAnsi="仿宋" w:hint="eastAsia"/>
          <w:szCs w:val="32"/>
        </w:rPr>
        <w:t>受理场所</w:t>
      </w:r>
      <w:r w:rsidR="0073532D" w:rsidRPr="00753E1A">
        <w:rPr>
          <w:rFonts w:ascii="仿宋_GB2312" w:hAnsi="仿宋" w:hint="eastAsia"/>
          <w:szCs w:val="32"/>
        </w:rPr>
        <w:t>人员服务礼仪要求可参照GB/T 32169.3—2015</w:t>
      </w:r>
      <w:r w:rsidR="00164B1A" w:rsidRPr="00753E1A">
        <w:rPr>
          <w:rFonts w:ascii="仿宋_GB2312" w:hAnsi="仿宋" w:hint="eastAsia"/>
          <w:szCs w:val="32"/>
        </w:rPr>
        <w:t>《</w:t>
      </w:r>
      <w:r w:rsidR="00EE1333" w:rsidRPr="00753E1A">
        <w:rPr>
          <w:rFonts w:ascii="仿宋_GB2312" w:hAnsi="仿宋" w:hint="eastAsia"/>
          <w:szCs w:val="32"/>
        </w:rPr>
        <w:t>政务服务中心运行规范 第3部分：窗口服务提供要求》</w:t>
      </w:r>
      <w:r w:rsidR="0073532D" w:rsidRPr="00753E1A">
        <w:rPr>
          <w:rFonts w:ascii="仿宋_GB2312" w:hAnsi="仿宋" w:hint="eastAsia"/>
          <w:szCs w:val="32"/>
        </w:rPr>
        <w:t>第</w:t>
      </w:r>
      <w:r w:rsidRPr="00753E1A">
        <w:rPr>
          <w:rFonts w:ascii="仿宋_GB2312" w:hAnsi="仿宋" w:hint="eastAsia"/>
          <w:szCs w:val="32"/>
        </w:rPr>
        <w:t>5</w:t>
      </w:r>
      <w:r w:rsidR="0073532D" w:rsidRPr="00753E1A">
        <w:rPr>
          <w:rFonts w:ascii="仿宋_GB2312" w:hAnsi="仿宋" w:hint="eastAsia"/>
          <w:szCs w:val="32"/>
        </w:rPr>
        <w:t>章的规定。</w:t>
      </w:r>
    </w:p>
    <w:p w:rsidR="006C6C06" w:rsidRPr="00753E1A" w:rsidRDefault="00A479A2" w:rsidP="006A4042">
      <w:pPr>
        <w:pStyle w:val="3"/>
        <w:spacing w:line="440" w:lineRule="exact"/>
        <w:ind w:firstLine="640"/>
        <w:rPr>
          <w:rFonts w:hAnsi="仿宋"/>
          <w:b w:val="0"/>
          <w:sz w:val="32"/>
          <w:szCs w:val="32"/>
        </w:rPr>
      </w:pPr>
      <w:r w:rsidRPr="00753E1A">
        <w:rPr>
          <w:rFonts w:hAnsi="仿宋" w:hint="eastAsia"/>
          <w:b w:val="0"/>
          <w:sz w:val="32"/>
          <w:szCs w:val="32"/>
        </w:rPr>
        <w:t>3</w:t>
      </w:r>
      <w:r w:rsidR="00C76572" w:rsidRPr="00753E1A">
        <w:rPr>
          <w:rFonts w:hAnsi="仿宋" w:hint="eastAsia"/>
          <w:b w:val="0"/>
          <w:sz w:val="32"/>
          <w:szCs w:val="32"/>
        </w:rPr>
        <w:t>.信息公开</w:t>
      </w:r>
      <w:r w:rsidR="007B67CA" w:rsidRPr="00753E1A">
        <w:rPr>
          <w:rFonts w:hAnsi="仿宋" w:hint="eastAsia"/>
          <w:b w:val="0"/>
          <w:sz w:val="32"/>
          <w:szCs w:val="32"/>
        </w:rPr>
        <w:t>与保密</w:t>
      </w:r>
      <w:r w:rsidR="00453A48" w:rsidRPr="00753E1A">
        <w:rPr>
          <w:rFonts w:hAnsi="仿宋" w:hint="eastAsia"/>
          <w:b w:val="0"/>
          <w:sz w:val="32"/>
          <w:szCs w:val="32"/>
        </w:rPr>
        <w:t>、档案管理。</w:t>
      </w:r>
    </w:p>
    <w:p w:rsidR="00B34984" w:rsidRPr="00753E1A" w:rsidRDefault="00446649" w:rsidP="006A4042">
      <w:pPr>
        <w:spacing w:line="440" w:lineRule="exact"/>
        <w:ind w:firstLineChars="200" w:firstLine="640"/>
        <w:rPr>
          <w:rFonts w:ascii="仿宋_GB2312" w:hAnsi="仿宋"/>
          <w:szCs w:val="32"/>
        </w:rPr>
      </w:pPr>
      <w:r w:rsidRPr="00753E1A">
        <w:rPr>
          <w:rFonts w:ascii="仿宋_GB2312" w:hAnsi="仿宋" w:hint="eastAsia"/>
          <w:szCs w:val="32"/>
        </w:rPr>
        <w:t>除涉及国家秘密、商业秘密或个人隐私的外，</w:t>
      </w:r>
      <w:r w:rsidR="00A57E81" w:rsidRPr="00753E1A">
        <w:rPr>
          <w:rFonts w:ascii="仿宋_GB2312" w:hAnsi="仿宋" w:hint="eastAsia"/>
          <w:szCs w:val="32"/>
        </w:rPr>
        <w:t>行政</w:t>
      </w:r>
      <w:r w:rsidR="00453A48" w:rsidRPr="00753E1A">
        <w:rPr>
          <w:rFonts w:ascii="仿宋_GB2312" w:hAnsi="仿宋" w:hint="eastAsia"/>
          <w:szCs w:val="32"/>
        </w:rPr>
        <w:t>许可</w:t>
      </w:r>
      <w:r w:rsidR="00A57E81" w:rsidRPr="00753E1A">
        <w:rPr>
          <w:rFonts w:ascii="仿宋_GB2312" w:hAnsi="仿宋" w:hint="eastAsia"/>
          <w:szCs w:val="32"/>
        </w:rPr>
        <w:t>实施机关</w:t>
      </w:r>
      <w:r w:rsidR="007B67CA" w:rsidRPr="00753E1A">
        <w:rPr>
          <w:rFonts w:ascii="仿宋_GB2312" w:hAnsi="仿宋" w:hint="eastAsia"/>
          <w:szCs w:val="32"/>
        </w:rPr>
        <w:t>要主动公开</w:t>
      </w:r>
      <w:r w:rsidR="00825C6F" w:rsidRPr="00753E1A">
        <w:rPr>
          <w:rFonts w:ascii="仿宋_GB2312" w:hAnsi="仿宋" w:hint="eastAsia"/>
          <w:szCs w:val="32"/>
        </w:rPr>
        <w:t>行政许可的实施和结果</w:t>
      </w:r>
      <w:r w:rsidR="007B67CA" w:rsidRPr="00753E1A">
        <w:rPr>
          <w:rFonts w:ascii="仿宋_GB2312" w:hAnsi="仿宋" w:hint="eastAsia"/>
          <w:szCs w:val="32"/>
        </w:rPr>
        <w:t>。信息公开的方式包括宣传栏（板）、触摸屏、LED公告屏、政府信息公开栏或信息资料索取点、网络等，</w:t>
      </w:r>
      <w:r w:rsidR="00907C91" w:rsidRPr="00753E1A">
        <w:rPr>
          <w:rFonts w:ascii="仿宋_GB2312" w:hAnsi="仿宋" w:hint="eastAsia"/>
          <w:szCs w:val="32"/>
        </w:rPr>
        <w:t>行政</w:t>
      </w:r>
      <w:r w:rsidR="00453A48" w:rsidRPr="00753E1A">
        <w:rPr>
          <w:rFonts w:ascii="仿宋_GB2312" w:hAnsi="仿宋" w:hint="eastAsia"/>
          <w:szCs w:val="32"/>
        </w:rPr>
        <w:t>许可</w:t>
      </w:r>
      <w:r w:rsidR="00907C91" w:rsidRPr="00753E1A">
        <w:rPr>
          <w:rFonts w:ascii="仿宋_GB2312" w:hAnsi="仿宋" w:hint="eastAsia"/>
          <w:szCs w:val="32"/>
        </w:rPr>
        <w:t>实施机关</w:t>
      </w:r>
      <w:r w:rsidR="007B67CA" w:rsidRPr="00753E1A">
        <w:rPr>
          <w:rFonts w:ascii="仿宋_GB2312" w:hAnsi="仿宋" w:hint="eastAsia"/>
          <w:szCs w:val="32"/>
        </w:rPr>
        <w:t>可根据自身实际情况选择适用。</w:t>
      </w:r>
      <w:r w:rsidR="006C769D" w:rsidRPr="00753E1A">
        <w:rPr>
          <w:rFonts w:ascii="仿宋_GB2312" w:hAnsi="仿宋" w:hint="eastAsia"/>
          <w:szCs w:val="32"/>
        </w:rPr>
        <w:t>行政许可的过程应有记录</w:t>
      </w:r>
      <w:r w:rsidR="00483D33" w:rsidRPr="00753E1A">
        <w:rPr>
          <w:rFonts w:ascii="仿宋_GB2312" w:hAnsi="仿宋" w:hint="eastAsia"/>
          <w:szCs w:val="32"/>
        </w:rPr>
        <w:t>、可追溯</w:t>
      </w:r>
      <w:r w:rsidR="00F67DFF" w:rsidRPr="00753E1A">
        <w:rPr>
          <w:rFonts w:ascii="仿宋_GB2312" w:hAnsi="仿宋" w:hint="eastAsia"/>
          <w:szCs w:val="32"/>
        </w:rPr>
        <w:t>，</w:t>
      </w:r>
      <w:r w:rsidR="00453A48" w:rsidRPr="00753E1A">
        <w:rPr>
          <w:rFonts w:ascii="仿宋_GB2312" w:hAnsi="仿宋" w:hint="eastAsia"/>
          <w:szCs w:val="32"/>
        </w:rPr>
        <w:t>档案由行政许可实施机关按照档案管理要求进行归档、管理。</w:t>
      </w:r>
    </w:p>
    <w:p w:rsidR="008C1F98" w:rsidRPr="00753E1A" w:rsidRDefault="00254C84" w:rsidP="006A4042">
      <w:pPr>
        <w:pStyle w:val="1"/>
        <w:spacing w:line="440" w:lineRule="exact"/>
        <w:ind w:firstLineChars="200" w:firstLine="640"/>
        <w:rPr>
          <w:rFonts w:ascii="黑体" w:eastAsia="黑体" w:hAnsi="仿宋"/>
          <w:b w:val="0"/>
          <w:sz w:val="32"/>
          <w:szCs w:val="32"/>
        </w:rPr>
      </w:pPr>
      <w:bookmarkStart w:id="1" w:name="_Toc338697482"/>
      <w:bookmarkStart w:id="2" w:name="_Toc338703000"/>
      <w:r w:rsidRPr="00753E1A">
        <w:rPr>
          <w:rFonts w:ascii="黑体" w:eastAsia="黑体" w:hAnsi="仿宋" w:hint="eastAsia"/>
          <w:b w:val="0"/>
          <w:sz w:val="32"/>
          <w:szCs w:val="32"/>
        </w:rPr>
        <w:t>六</w:t>
      </w:r>
      <w:r w:rsidR="00CC1AD7" w:rsidRPr="00753E1A">
        <w:rPr>
          <w:rFonts w:ascii="黑体" w:eastAsia="黑体" w:hAnsi="仿宋" w:hint="eastAsia"/>
          <w:b w:val="0"/>
          <w:sz w:val="32"/>
          <w:szCs w:val="32"/>
        </w:rPr>
        <w:t>、</w:t>
      </w:r>
      <w:r w:rsidR="008C1F98" w:rsidRPr="00753E1A">
        <w:rPr>
          <w:rFonts w:ascii="黑体" w:eastAsia="黑体" w:hAnsi="仿宋" w:hint="eastAsia"/>
          <w:b w:val="0"/>
          <w:sz w:val="32"/>
          <w:szCs w:val="32"/>
        </w:rPr>
        <w:t>监督检查评价</w:t>
      </w:r>
      <w:r w:rsidR="00FA2A1F" w:rsidRPr="00753E1A">
        <w:rPr>
          <w:rFonts w:ascii="黑体" w:eastAsia="黑体" w:hAnsi="仿宋" w:hint="eastAsia"/>
          <w:b w:val="0"/>
          <w:sz w:val="32"/>
          <w:szCs w:val="32"/>
        </w:rPr>
        <w:t>规范</w:t>
      </w:r>
    </w:p>
    <w:p w:rsidR="006C6C06" w:rsidRPr="00753E1A" w:rsidRDefault="003D7E28"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（一）</w:t>
      </w:r>
      <w:r w:rsidR="008C1F98" w:rsidRPr="00753E1A">
        <w:rPr>
          <w:rFonts w:ascii="楷体_GB2312" w:eastAsia="楷体_GB2312" w:hAnsi="仿宋" w:hint="eastAsia"/>
          <w:b w:val="0"/>
          <w:sz w:val="32"/>
          <w:szCs w:val="32"/>
        </w:rPr>
        <w:t>监督检查</w:t>
      </w:r>
      <w:r w:rsidR="00453A48" w:rsidRPr="00753E1A">
        <w:rPr>
          <w:rFonts w:ascii="楷体_GB2312" w:eastAsia="楷体_GB2312" w:hAnsi="仿宋" w:hint="eastAsia"/>
          <w:b w:val="0"/>
          <w:sz w:val="32"/>
          <w:szCs w:val="32"/>
        </w:rPr>
        <w:t>。</w:t>
      </w:r>
    </w:p>
    <w:p w:rsidR="006C6C06" w:rsidRPr="00753E1A" w:rsidRDefault="00711874" w:rsidP="006A4042">
      <w:pPr>
        <w:pStyle w:val="3"/>
        <w:spacing w:line="440" w:lineRule="exact"/>
        <w:ind w:firstLine="640"/>
        <w:rPr>
          <w:rFonts w:hAnsi="仿宋"/>
          <w:b w:val="0"/>
          <w:sz w:val="32"/>
          <w:szCs w:val="32"/>
        </w:rPr>
      </w:pPr>
      <w:r w:rsidRPr="00753E1A">
        <w:rPr>
          <w:rFonts w:hAnsi="仿宋" w:hint="eastAsia"/>
          <w:b w:val="0"/>
          <w:sz w:val="32"/>
          <w:szCs w:val="32"/>
        </w:rPr>
        <w:t>1.总体要求</w:t>
      </w:r>
      <w:r w:rsidR="00453A48" w:rsidRPr="00753E1A">
        <w:rPr>
          <w:rFonts w:hAnsi="仿宋" w:hint="eastAsia"/>
          <w:b w:val="0"/>
          <w:sz w:val="32"/>
          <w:szCs w:val="32"/>
        </w:rPr>
        <w:t>。</w:t>
      </w:r>
    </w:p>
    <w:p w:rsidR="008C1F98" w:rsidRPr="00753E1A" w:rsidRDefault="0096704C" w:rsidP="006A4042">
      <w:pPr>
        <w:spacing w:line="440" w:lineRule="exact"/>
        <w:ind w:firstLineChars="200" w:firstLine="640"/>
        <w:rPr>
          <w:rFonts w:ascii="仿宋_GB2312" w:hAnsi="仿宋"/>
          <w:szCs w:val="32"/>
        </w:rPr>
      </w:pPr>
      <w:r w:rsidRPr="00753E1A">
        <w:rPr>
          <w:rFonts w:ascii="仿宋_GB2312" w:hAnsi="仿宋" w:hint="eastAsia"/>
          <w:szCs w:val="32"/>
        </w:rPr>
        <w:t>行政</w:t>
      </w:r>
      <w:r w:rsidR="006452B7" w:rsidRPr="00753E1A">
        <w:rPr>
          <w:rFonts w:ascii="仿宋_GB2312" w:hAnsi="仿宋" w:hint="eastAsia"/>
          <w:szCs w:val="32"/>
        </w:rPr>
        <w:t>许可</w:t>
      </w:r>
      <w:r w:rsidRPr="00753E1A">
        <w:rPr>
          <w:rFonts w:ascii="仿宋_GB2312" w:hAnsi="仿宋" w:hint="eastAsia"/>
          <w:szCs w:val="32"/>
        </w:rPr>
        <w:t>标准化的监督检查应</w:t>
      </w:r>
      <w:r w:rsidR="006452B7" w:rsidRPr="00753E1A">
        <w:rPr>
          <w:rFonts w:ascii="仿宋_GB2312" w:hAnsi="仿宋" w:hint="eastAsia"/>
          <w:szCs w:val="32"/>
        </w:rPr>
        <w:t>将业务监督与</w:t>
      </w:r>
      <w:r w:rsidR="00A9601E" w:rsidRPr="00753E1A">
        <w:rPr>
          <w:rFonts w:ascii="仿宋_GB2312" w:hAnsi="仿宋" w:hint="eastAsia"/>
          <w:szCs w:val="32"/>
        </w:rPr>
        <w:t>行政监察</w:t>
      </w:r>
      <w:r w:rsidR="006452B7" w:rsidRPr="00753E1A">
        <w:rPr>
          <w:rFonts w:ascii="仿宋_GB2312" w:hAnsi="仿宋" w:hint="eastAsia"/>
          <w:szCs w:val="32"/>
        </w:rPr>
        <w:t>有机融合。行政许可实施机关应明确监督检查的主体（通常</w:t>
      </w:r>
      <w:r w:rsidR="006452B7" w:rsidRPr="00753E1A">
        <w:rPr>
          <w:rFonts w:ascii="仿宋_GB2312" w:hAnsi="仿宋" w:hint="eastAsia"/>
          <w:szCs w:val="32"/>
        </w:rPr>
        <w:lastRenderedPageBreak/>
        <w:t>为有监督职责的</w:t>
      </w:r>
      <w:r w:rsidR="00A9601E" w:rsidRPr="00753E1A">
        <w:rPr>
          <w:rFonts w:ascii="仿宋_GB2312" w:hAnsi="仿宋" w:hint="eastAsia"/>
          <w:szCs w:val="32"/>
        </w:rPr>
        <w:t>机构</w:t>
      </w:r>
      <w:r w:rsidR="006452B7" w:rsidRPr="00753E1A">
        <w:rPr>
          <w:rFonts w:ascii="仿宋_GB2312" w:hAnsi="仿宋" w:hint="eastAsia"/>
          <w:szCs w:val="32"/>
        </w:rPr>
        <w:t>）及方式程序，细化工作权限、明确监督检查重点、岗位职责、结果处理、处理期限、相关文书等具体内容，并依据监督结果督促和改进服务。</w:t>
      </w:r>
      <w:r w:rsidR="00A15DED" w:rsidRPr="00753E1A">
        <w:rPr>
          <w:rFonts w:ascii="仿宋_GB2312" w:hAnsi="仿宋" w:hint="eastAsia"/>
          <w:szCs w:val="32"/>
        </w:rPr>
        <w:t>涉嫌违纪违法的</w:t>
      </w:r>
      <w:r w:rsidR="006452B7" w:rsidRPr="00753E1A">
        <w:rPr>
          <w:rFonts w:ascii="仿宋_GB2312" w:hAnsi="仿宋" w:hint="eastAsia"/>
          <w:szCs w:val="32"/>
        </w:rPr>
        <w:t>，按照</w:t>
      </w:r>
      <w:r w:rsidR="00823C87" w:rsidRPr="00753E1A">
        <w:rPr>
          <w:rFonts w:ascii="仿宋_GB2312" w:hAnsi="仿宋" w:hint="eastAsia"/>
          <w:szCs w:val="32"/>
        </w:rPr>
        <w:t>行政监察、纪律检查及法律</w:t>
      </w:r>
      <w:r w:rsidR="00885C85" w:rsidRPr="00753E1A">
        <w:rPr>
          <w:rFonts w:ascii="仿宋_GB2312" w:hAnsi="仿宋" w:hint="eastAsia"/>
          <w:szCs w:val="32"/>
        </w:rPr>
        <w:t>法规</w:t>
      </w:r>
      <w:r w:rsidR="00823C87" w:rsidRPr="00753E1A">
        <w:rPr>
          <w:rFonts w:ascii="仿宋_GB2312" w:hAnsi="仿宋" w:hint="eastAsia"/>
          <w:szCs w:val="32"/>
        </w:rPr>
        <w:t>的有关规定予以</w:t>
      </w:r>
      <w:r w:rsidR="00885C85" w:rsidRPr="00753E1A">
        <w:rPr>
          <w:rFonts w:ascii="仿宋_GB2312" w:hAnsi="仿宋" w:hint="eastAsia"/>
          <w:szCs w:val="32"/>
        </w:rPr>
        <w:t>查处</w:t>
      </w:r>
      <w:r w:rsidR="006452B7" w:rsidRPr="00753E1A">
        <w:rPr>
          <w:rFonts w:ascii="仿宋_GB2312" w:hAnsi="仿宋" w:hint="eastAsia"/>
          <w:szCs w:val="32"/>
        </w:rPr>
        <w:t>。</w:t>
      </w:r>
    </w:p>
    <w:p w:rsidR="006452B7" w:rsidRPr="00753E1A" w:rsidRDefault="006452B7" w:rsidP="006A4042">
      <w:pPr>
        <w:pStyle w:val="3"/>
        <w:spacing w:line="440" w:lineRule="exact"/>
        <w:ind w:firstLine="640"/>
        <w:rPr>
          <w:rFonts w:hAnsi="仿宋"/>
          <w:b w:val="0"/>
          <w:sz w:val="32"/>
          <w:szCs w:val="32"/>
        </w:rPr>
      </w:pPr>
      <w:r w:rsidRPr="00753E1A">
        <w:rPr>
          <w:rFonts w:hAnsi="仿宋" w:hint="eastAsia"/>
          <w:b w:val="0"/>
          <w:sz w:val="32"/>
          <w:szCs w:val="32"/>
        </w:rPr>
        <w:t>2.监督检查方式。</w:t>
      </w:r>
    </w:p>
    <w:p w:rsidR="006452B7" w:rsidRPr="00753E1A" w:rsidRDefault="006452B7" w:rsidP="006A4042">
      <w:pPr>
        <w:spacing w:line="440" w:lineRule="exact"/>
        <w:ind w:firstLineChars="200" w:firstLine="640"/>
        <w:rPr>
          <w:rFonts w:ascii="仿宋_GB2312" w:hAnsi="仿宋"/>
          <w:szCs w:val="32"/>
        </w:rPr>
      </w:pPr>
      <w:r w:rsidRPr="00753E1A">
        <w:rPr>
          <w:rFonts w:ascii="仿宋_GB2312" w:hAnsi="仿宋" w:hint="eastAsia"/>
          <w:szCs w:val="32"/>
        </w:rPr>
        <w:t>行政许可标准化的监督检查可采取定期或不定期的抽样检查、抽点检查、定点检查。可采用现场巡查、电子监察相结合的方式。可根据实际情况选择适用一种方式或多种方式的组合。</w:t>
      </w:r>
    </w:p>
    <w:p w:rsidR="006C6C06" w:rsidRPr="00753E1A" w:rsidRDefault="006452B7" w:rsidP="006A4042">
      <w:pPr>
        <w:pStyle w:val="3"/>
        <w:spacing w:line="440" w:lineRule="exact"/>
        <w:ind w:firstLine="640"/>
        <w:rPr>
          <w:rFonts w:hAnsi="仿宋"/>
          <w:b w:val="0"/>
          <w:sz w:val="32"/>
          <w:szCs w:val="32"/>
        </w:rPr>
      </w:pPr>
      <w:r w:rsidRPr="00753E1A">
        <w:rPr>
          <w:rFonts w:hAnsi="仿宋" w:hint="eastAsia"/>
          <w:b w:val="0"/>
          <w:sz w:val="32"/>
          <w:szCs w:val="32"/>
        </w:rPr>
        <w:t>3</w:t>
      </w:r>
      <w:r w:rsidR="00374B4F" w:rsidRPr="00753E1A">
        <w:rPr>
          <w:rFonts w:hAnsi="仿宋" w:hint="eastAsia"/>
          <w:b w:val="0"/>
          <w:sz w:val="32"/>
          <w:szCs w:val="32"/>
        </w:rPr>
        <w:t>.</w:t>
      </w:r>
      <w:r w:rsidR="002F1B70" w:rsidRPr="00753E1A">
        <w:rPr>
          <w:rFonts w:hAnsi="仿宋" w:hint="eastAsia"/>
          <w:b w:val="0"/>
          <w:sz w:val="32"/>
          <w:szCs w:val="32"/>
        </w:rPr>
        <w:t>监督</w:t>
      </w:r>
      <w:r w:rsidRPr="00753E1A">
        <w:rPr>
          <w:rFonts w:hAnsi="仿宋" w:hint="eastAsia"/>
          <w:b w:val="0"/>
          <w:sz w:val="32"/>
          <w:szCs w:val="32"/>
        </w:rPr>
        <w:t>检查的重点内容</w:t>
      </w:r>
      <w:r w:rsidR="00453A48" w:rsidRPr="00753E1A">
        <w:rPr>
          <w:rFonts w:hAnsi="仿宋" w:hint="eastAsia"/>
          <w:b w:val="0"/>
          <w:sz w:val="32"/>
          <w:szCs w:val="32"/>
        </w:rPr>
        <w:t>。</w:t>
      </w:r>
    </w:p>
    <w:p w:rsidR="006C6C06" w:rsidRPr="00753E1A" w:rsidRDefault="008918AC" w:rsidP="006A4042">
      <w:pPr>
        <w:spacing w:line="440" w:lineRule="exact"/>
        <w:ind w:firstLineChars="200" w:firstLine="640"/>
        <w:rPr>
          <w:rFonts w:ascii="仿宋_GB2312" w:hAnsi="仿宋"/>
          <w:szCs w:val="32"/>
        </w:rPr>
      </w:pPr>
      <w:r w:rsidRPr="00753E1A">
        <w:rPr>
          <w:rFonts w:ascii="仿宋_GB2312" w:hAnsi="仿宋" w:hint="eastAsia"/>
          <w:szCs w:val="32"/>
        </w:rPr>
        <w:t>重点检查</w:t>
      </w:r>
      <w:r w:rsidR="005976A2" w:rsidRPr="00753E1A">
        <w:rPr>
          <w:rFonts w:ascii="仿宋_GB2312" w:hAnsi="仿宋" w:hint="eastAsia"/>
          <w:szCs w:val="32"/>
        </w:rPr>
        <w:t>超权限、超时限、逆程序办理行政</w:t>
      </w:r>
      <w:r w:rsidR="006452B7" w:rsidRPr="00753E1A">
        <w:rPr>
          <w:rFonts w:ascii="仿宋_GB2312" w:hAnsi="仿宋" w:hint="eastAsia"/>
          <w:szCs w:val="32"/>
        </w:rPr>
        <w:t>许可</w:t>
      </w:r>
      <w:r w:rsidR="005976A2" w:rsidRPr="00753E1A">
        <w:rPr>
          <w:rFonts w:ascii="仿宋_GB2312" w:hAnsi="仿宋" w:hint="eastAsia"/>
          <w:szCs w:val="32"/>
        </w:rPr>
        <w:t>事项</w:t>
      </w:r>
      <w:r w:rsidR="000A1BDF" w:rsidRPr="00753E1A">
        <w:rPr>
          <w:rFonts w:ascii="仿宋_GB2312" w:hAnsi="仿宋" w:hint="eastAsia"/>
          <w:szCs w:val="32"/>
        </w:rPr>
        <w:t>，</w:t>
      </w:r>
      <w:r w:rsidR="005976A2" w:rsidRPr="00753E1A">
        <w:rPr>
          <w:rFonts w:ascii="仿宋_GB2312" w:hAnsi="仿宋" w:hint="eastAsia"/>
          <w:szCs w:val="32"/>
        </w:rPr>
        <w:t>及</w:t>
      </w:r>
      <w:r w:rsidR="000A1BDF" w:rsidRPr="00753E1A">
        <w:rPr>
          <w:rFonts w:ascii="仿宋_GB2312" w:hAnsi="仿宋" w:hint="eastAsia"/>
          <w:szCs w:val="32"/>
        </w:rPr>
        <w:t>不作为、乱作为、权力寻租、恶意刁难、吃拿卡要等</w:t>
      </w:r>
      <w:r w:rsidR="005976A2" w:rsidRPr="00753E1A">
        <w:rPr>
          <w:rFonts w:ascii="仿宋_GB2312" w:hAnsi="仿宋" w:hint="eastAsia"/>
          <w:szCs w:val="32"/>
        </w:rPr>
        <w:t>其他</w:t>
      </w:r>
      <w:r w:rsidRPr="00753E1A">
        <w:rPr>
          <w:rFonts w:ascii="仿宋_GB2312" w:hAnsi="仿宋" w:hint="eastAsia"/>
          <w:szCs w:val="32"/>
        </w:rPr>
        <w:t>违规情况。</w:t>
      </w:r>
    </w:p>
    <w:p w:rsidR="006C6C06" w:rsidRPr="00753E1A" w:rsidRDefault="003D7E28" w:rsidP="006A4042">
      <w:pPr>
        <w:pStyle w:val="2"/>
        <w:spacing w:line="440" w:lineRule="exact"/>
        <w:ind w:firstLine="566"/>
        <w:rPr>
          <w:rFonts w:ascii="楷体_GB2312" w:eastAsia="楷体_GB2312" w:hAnsi="仿宋"/>
          <w:b w:val="0"/>
          <w:sz w:val="32"/>
          <w:szCs w:val="32"/>
        </w:rPr>
      </w:pPr>
      <w:r w:rsidRPr="00753E1A">
        <w:rPr>
          <w:rFonts w:ascii="楷体_GB2312" w:eastAsia="楷体_GB2312" w:hAnsi="仿宋" w:hint="eastAsia"/>
          <w:b w:val="0"/>
          <w:sz w:val="32"/>
          <w:szCs w:val="32"/>
        </w:rPr>
        <w:t>（二）</w:t>
      </w:r>
      <w:r w:rsidR="008C1F98" w:rsidRPr="00753E1A">
        <w:rPr>
          <w:rFonts w:ascii="楷体_GB2312" w:eastAsia="楷体_GB2312" w:hAnsi="仿宋" w:hint="eastAsia"/>
          <w:b w:val="0"/>
          <w:sz w:val="32"/>
          <w:szCs w:val="32"/>
        </w:rPr>
        <w:t>评价</w:t>
      </w:r>
      <w:r w:rsidR="00453A48" w:rsidRPr="00753E1A">
        <w:rPr>
          <w:rFonts w:ascii="楷体_GB2312" w:eastAsia="楷体_GB2312" w:hAnsi="仿宋" w:hint="eastAsia"/>
          <w:b w:val="0"/>
          <w:sz w:val="32"/>
          <w:szCs w:val="32"/>
        </w:rPr>
        <w:t>。</w:t>
      </w:r>
    </w:p>
    <w:p w:rsidR="006C6C06" w:rsidRPr="00753E1A" w:rsidRDefault="00711874" w:rsidP="006A4042">
      <w:pPr>
        <w:pStyle w:val="3"/>
        <w:spacing w:line="440" w:lineRule="exact"/>
        <w:ind w:firstLine="640"/>
        <w:rPr>
          <w:rFonts w:hAnsi="仿宋"/>
          <w:b w:val="0"/>
          <w:sz w:val="32"/>
          <w:szCs w:val="32"/>
        </w:rPr>
      </w:pPr>
      <w:r w:rsidRPr="00753E1A">
        <w:rPr>
          <w:rFonts w:hAnsi="仿宋" w:hint="eastAsia"/>
          <w:b w:val="0"/>
          <w:sz w:val="32"/>
          <w:szCs w:val="32"/>
        </w:rPr>
        <w:t>1.总体要求</w:t>
      </w:r>
      <w:r w:rsidR="00453A48" w:rsidRPr="00753E1A">
        <w:rPr>
          <w:rFonts w:hAnsi="仿宋" w:hint="eastAsia"/>
          <w:b w:val="0"/>
          <w:sz w:val="32"/>
          <w:szCs w:val="32"/>
        </w:rPr>
        <w:t>。</w:t>
      </w:r>
    </w:p>
    <w:p w:rsidR="008C1F98" w:rsidRPr="00753E1A" w:rsidRDefault="00A57E81" w:rsidP="006A4042">
      <w:pPr>
        <w:spacing w:line="440" w:lineRule="exact"/>
        <w:ind w:firstLineChars="200" w:firstLine="640"/>
        <w:rPr>
          <w:rFonts w:ascii="仿宋_GB2312" w:hAnsi="仿宋"/>
          <w:szCs w:val="32"/>
        </w:rPr>
      </w:pPr>
      <w:r w:rsidRPr="00753E1A">
        <w:rPr>
          <w:rFonts w:ascii="仿宋_GB2312" w:hAnsi="仿宋" w:hint="eastAsia"/>
          <w:szCs w:val="32"/>
        </w:rPr>
        <w:t>行政</w:t>
      </w:r>
      <w:r w:rsidR="000A1BDF" w:rsidRPr="00753E1A">
        <w:rPr>
          <w:rFonts w:ascii="仿宋_GB2312" w:hAnsi="仿宋" w:hint="eastAsia"/>
          <w:szCs w:val="32"/>
        </w:rPr>
        <w:t>许可</w:t>
      </w:r>
      <w:r w:rsidRPr="00753E1A">
        <w:rPr>
          <w:rFonts w:ascii="仿宋_GB2312" w:hAnsi="仿宋" w:hint="eastAsia"/>
          <w:szCs w:val="32"/>
        </w:rPr>
        <w:t>实施机关</w:t>
      </w:r>
      <w:r w:rsidR="00711874" w:rsidRPr="00753E1A">
        <w:rPr>
          <w:rFonts w:ascii="仿宋_GB2312" w:hAnsi="仿宋" w:hint="eastAsia"/>
          <w:szCs w:val="32"/>
        </w:rPr>
        <w:t>应</w:t>
      </w:r>
      <w:r w:rsidR="008C1F98" w:rsidRPr="00753E1A">
        <w:rPr>
          <w:rFonts w:ascii="仿宋_GB2312" w:hAnsi="仿宋" w:hint="eastAsia"/>
          <w:szCs w:val="32"/>
        </w:rPr>
        <w:t>制定评价方案，明确评价</w:t>
      </w:r>
      <w:r w:rsidR="000A1BDF" w:rsidRPr="00753E1A">
        <w:rPr>
          <w:rFonts w:ascii="仿宋_GB2312" w:hAnsi="仿宋" w:hint="eastAsia"/>
          <w:szCs w:val="32"/>
        </w:rPr>
        <w:t>主体、方式、指标和</w:t>
      </w:r>
      <w:r w:rsidR="008C1F98" w:rsidRPr="00753E1A">
        <w:rPr>
          <w:rFonts w:ascii="仿宋_GB2312" w:hAnsi="仿宋" w:hint="eastAsia"/>
          <w:szCs w:val="32"/>
        </w:rPr>
        <w:t>程序，</w:t>
      </w:r>
      <w:r w:rsidR="000A1BDF" w:rsidRPr="00753E1A">
        <w:rPr>
          <w:rFonts w:ascii="仿宋_GB2312" w:hAnsi="仿宋" w:hint="eastAsia"/>
          <w:szCs w:val="32"/>
        </w:rPr>
        <w:t>并明确</w:t>
      </w:r>
      <w:r w:rsidR="008C1F98" w:rsidRPr="00753E1A">
        <w:rPr>
          <w:rFonts w:ascii="仿宋_GB2312" w:hAnsi="仿宋" w:hint="eastAsia"/>
          <w:szCs w:val="32"/>
        </w:rPr>
        <w:t>依据评估结果改进</w:t>
      </w:r>
      <w:r w:rsidR="00122EE6" w:rsidRPr="00753E1A">
        <w:rPr>
          <w:rFonts w:ascii="仿宋_GB2312" w:hAnsi="仿宋" w:hint="eastAsia"/>
          <w:szCs w:val="32"/>
        </w:rPr>
        <w:t>、</w:t>
      </w:r>
      <w:r w:rsidR="008C1F98" w:rsidRPr="00753E1A">
        <w:rPr>
          <w:rFonts w:ascii="仿宋_GB2312" w:hAnsi="仿宋" w:hint="eastAsia"/>
          <w:szCs w:val="32"/>
        </w:rPr>
        <w:t>持续提高</w:t>
      </w:r>
      <w:r w:rsidR="000A1BDF" w:rsidRPr="00753E1A">
        <w:rPr>
          <w:rFonts w:ascii="仿宋_GB2312" w:hAnsi="仿宋" w:hint="eastAsia"/>
          <w:szCs w:val="32"/>
        </w:rPr>
        <w:t>审批</w:t>
      </w:r>
      <w:r w:rsidR="008C1F98" w:rsidRPr="00753E1A">
        <w:rPr>
          <w:rFonts w:ascii="仿宋_GB2312" w:hAnsi="仿宋" w:hint="eastAsia"/>
          <w:szCs w:val="32"/>
        </w:rPr>
        <w:t>质量。</w:t>
      </w:r>
    </w:p>
    <w:p w:rsidR="000A1BDF" w:rsidRPr="00753E1A" w:rsidRDefault="000A1BDF" w:rsidP="006A4042">
      <w:pPr>
        <w:pStyle w:val="3"/>
        <w:spacing w:line="440" w:lineRule="exact"/>
        <w:ind w:firstLine="640"/>
        <w:rPr>
          <w:rFonts w:hAnsi="仿宋"/>
          <w:b w:val="0"/>
          <w:sz w:val="32"/>
          <w:szCs w:val="32"/>
        </w:rPr>
      </w:pPr>
      <w:r w:rsidRPr="00753E1A">
        <w:rPr>
          <w:rFonts w:hAnsi="仿宋" w:hint="eastAsia"/>
          <w:b w:val="0"/>
          <w:sz w:val="32"/>
          <w:szCs w:val="32"/>
        </w:rPr>
        <w:t>2.评价方式。</w:t>
      </w:r>
    </w:p>
    <w:p w:rsidR="000A1BDF" w:rsidRPr="00753E1A" w:rsidRDefault="000A1BDF" w:rsidP="006A4042">
      <w:pPr>
        <w:spacing w:line="440" w:lineRule="exact"/>
        <w:ind w:firstLineChars="200" w:firstLine="640"/>
        <w:rPr>
          <w:rFonts w:ascii="仿宋_GB2312" w:hAnsi="仿宋"/>
          <w:szCs w:val="32"/>
        </w:rPr>
      </w:pPr>
      <w:r w:rsidRPr="00753E1A">
        <w:rPr>
          <w:rFonts w:ascii="仿宋_GB2312" w:hAnsi="仿宋" w:hint="eastAsia"/>
          <w:szCs w:val="32"/>
        </w:rPr>
        <w:t>行政许可实施机关可采用自我评价、</w:t>
      </w:r>
      <w:r w:rsidR="00893C5F" w:rsidRPr="00753E1A">
        <w:rPr>
          <w:rFonts w:ascii="仿宋_GB2312" w:hAnsi="仿宋" w:hint="eastAsia"/>
          <w:szCs w:val="32"/>
        </w:rPr>
        <w:t>行政相对人</w:t>
      </w:r>
      <w:r w:rsidR="007A2F36" w:rsidRPr="00753E1A">
        <w:rPr>
          <w:rFonts w:ascii="仿宋_GB2312" w:hAnsi="仿宋" w:hint="eastAsia"/>
          <w:szCs w:val="32"/>
        </w:rPr>
        <w:t>满意度</w:t>
      </w:r>
      <w:r w:rsidRPr="00753E1A">
        <w:rPr>
          <w:rFonts w:ascii="仿宋_GB2312" w:hAnsi="仿宋" w:hint="eastAsia"/>
          <w:szCs w:val="32"/>
        </w:rPr>
        <w:t>评价、第三方评价或多方评价相结合等方式开展评价。机关内部自我评价可每月一评；</w:t>
      </w:r>
      <w:r w:rsidR="00893C5F" w:rsidRPr="00753E1A">
        <w:rPr>
          <w:rFonts w:ascii="仿宋_GB2312" w:hAnsi="仿宋" w:hint="eastAsia"/>
          <w:szCs w:val="32"/>
        </w:rPr>
        <w:t>行政相对人</w:t>
      </w:r>
      <w:r w:rsidR="007A2F36" w:rsidRPr="00753E1A">
        <w:rPr>
          <w:rFonts w:ascii="仿宋_GB2312" w:hAnsi="仿宋" w:hint="eastAsia"/>
          <w:szCs w:val="32"/>
        </w:rPr>
        <w:t>满意度</w:t>
      </w:r>
      <w:r w:rsidRPr="00753E1A">
        <w:rPr>
          <w:rFonts w:ascii="仿宋_GB2312" w:hAnsi="仿宋" w:hint="eastAsia"/>
          <w:szCs w:val="32"/>
        </w:rPr>
        <w:t>评价可一事一评或每月一评；集中事后回访可每个季度或每隔半年组织一次；第三方评价由具有相关能力的专业机构承担，可年度一评。</w:t>
      </w:r>
    </w:p>
    <w:p w:rsidR="006C6C06" w:rsidRPr="00753E1A" w:rsidRDefault="000A1BDF" w:rsidP="006A4042">
      <w:pPr>
        <w:pStyle w:val="3"/>
        <w:spacing w:line="440" w:lineRule="exact"/>
        <w:ind w:firstLine="640"/>
        <w:rPr>
          <w:rFonts w:hAnsi="仿宋"/>
          <w:b w:val="0"/>
          <w:sz w:val="32"/>
          <w:szCs w:val="32"/>
        </w:rPr>
      </w:pPr>
      <w:r w:rsidRPr="00753E1A">
        <w:rPr>
          <w:rFonts w:hAnsi="仿宋" w:hint="eastAsia"/>
          <w:b w:val="0"/>
          <w:sz w:val="32"/>
          <w:szCs w:val="32"/>
        </w:rPr>
        <w:t>3</w:t>
      </w:r>
      <w:r w:rsidR="00C76572" w:rsidRPr="00753E1A">
        <w:rPr>
          <w:rFonts w:hAnsi="仿宋" w:hint="eastAsia"/>
          <w:b w:val="0"/>
          <w:sz w:val="32"/>
          <w:szCs w:val="32"/>
        </w:rPr>
        <w:t>.评价指标</w:t>
      </w:r>
      <w:r w:rsidR="00453A48" w:rsidRPr="00753E1A">
        <w:rPr>
          <w:rFonts w:hAnsi="仿宋" w:hint="eastAsia"/>
          <w:b w:val="0"/>
          <w:sz w:val="32"/>
          <w:szCs w:val="32"/>
        </w:rPr>
        <w:t>。</w:t>
      </w:r>
    </w:p>
    <w:p w:rsidR="00D86A83" w:rsidRPr="00753E1A" w:rsidRDefault="00D86A83" w:rsidP="006A4042">
      <w:pPr>
        <w:spacing w:line="440" w:lineRule="exact"/>
        <w:ind w:firstLineChars="200" w:firstLine="640"/>
        <w:rPr>
          <w:rFonts w:ascii="仿宋_GB2312" w:hAnsi="仿宋"/>
          <w:szCs w:val="32"/>
        </w:rPr>
      </w:pPr>
      <w:r w:rsidRPr="00753E1A">
        <w:rPr>
          <w:rFonts w:ascii="仿宋_GB2312" w:hAnsi="仿宋" w:hint="eastAsia"/>
          <w:szCs w:val="32"/>
        </w:rPr>
        <w:t>可从以下方面设置：</w:t>
      </w:r>
    </w:p>
    <w:p w:rsidR="00D86A83" w:rsidRPr="00753E1A" w:rsidRDefault="00D86A83" w:rsidP="006A4042">
      <w:pPr>
        <w:spacing w:line="440" w:lineRule="exact"/>
        <w:ind w:firstLineChars="200" w:firstLine="640"/>
        <w:rPr>
          <w:rFonts w:ascii="仿宋_GB2312" w:hAnsi="仿宋"/>
          <w:szCs w:val="32"/>
        </w:rPr>
      </w:pPr>
      <w:r w:rsidRPr="00753E1A">
        <w:rPr>
          <w:rFonts w:ascii="仿宋_GB2312" w:hAnsi="仿宋" w:hint="eastAsia"/>
          <w:szCs w:val="32"/>
        </w:rPr>
        <w:t>——行政许可信息公开情况。</w:t>
      </w:r>
      <w:r w:rsidR="001D674C" w:rsidRPr="00753E1A">
        <w:rPr>
          <w:rFonts w:ascii="仿宋_GB2312" w:hAnsi="仿宋" w:hint="eastAsia"/>
          <w:szCs w:val="32"/>
        </w:rPr>
        <w:t>例如：本机关</w:t>
      </w:r>
      <w:r w:rsidRPr="00753E1A">
        <w:rPr>
          <w:rFonts w:ascii="仿宋_GB2312" w:hAnsi="仿宋" w:hint="eastAsia"/>
          <w:szCs w:val="32"/>
        </w:rPr>
        <w:t>所有</w:t>
      </w:r>
      <w:r w:rsidR="00441A7A" w:rsidRPr="00753E1A">
        <w:rPr>
          <w:rFonts w:ascii="仿宋_GB2312" w:hAnsi="仿宋" w:hint="eastAsia"/>
          <w:szCs w:val="32"/>
        </w:rPr>
        <w:t>行政</w:t>
      </w:r>
      <w:r w:rsidRPr="00753E1A">
        <w:rPr>
          <w:rFonts w:ascii="仿宋_GB2312" w:hAnsi="仿宋" w:hint="eastAsia"/>
          <w:szCs w:val="32"/>
        </w:rPr>
        <w:t>许可事项</w:t>
      </w:r>
      <w:r w:rsidR="001D674C" w:rsidRPr="00753E1A">
        <w:rPr>
          <w:rFonts w:ascii="仿宋_GB2312" w:hAnsi="仿宋" w:hint="eastAsia"/>
          <w:szCs w:val="32"/>
        </w:rPr>
        <w:t>的</w:t>
      </w:r>
      <w:r w:rsidRPr="00753E1A">
        <w:rPr>
          <w:rFonts w:ascii="仿宋_GB2312" w:hAnsi="仿宋" w:hint="eastAsia"/>
          <w:szCs w:val="32"/>
        </w:rPr>
        <w:t>名称、编码、设定依据等</w:t>
      </w:r>
      <w:r w:rsidR="001D674C" w:rsidRPr="00753E1A">
        <w:rPr>
          <w:rFonts w:ascii="仿宋_GB2312" w:hAnsi="仿宋" w:hint="eastAsia"/>
          <w:szCs w:val="32"/>
        </w:rPr>
        <w:t>的确定情况</w:t>
      </w:r>
      <w:r w:rsidRPr="00753E1A">
        <w:rPr>
          <w:rFonts w:ascii="仿宋_GB2312" w:hAnsi="仿宋" w:hint="eastAsia"/>
          <w:szCs w:val="32"/>
        </w:rPr>
        <w:t>；本机关的所有</w:t>
      </w:r>
      <w:r w:rsidR="00441A7A" w:rsidRPr="00753E1A">
        <w:rPr>
          <w:rFonts w:ascii="仿宋_GB2312" w:hAnsi="仿宋" w:hint="eastAsia"/>
          <w:szCs w:val="32"/>
        </w:rPr>
        <w:t>行政</w:t>
      </w:r>
      <w:r w:rsidRPr="00753E1A">
        <w:rPr>
          <w:rFonts w:ascii="仿宋_GB2312" w:hAnsi="仿宋" w:hint="eastAsia"/>
          <w:szCs w:val="32"/>
        </w:rPr>
        <w:t>许可事项向社会公开</w:t>
      </w:r>
      <w:r w:rsidR="001D674C" w:rsidRPr="00753E1A">
        <w:rPr>
          <w:rFonts w:ascii="仿宋_GB2312" w:hAnsi="仿宋" w:hint="eastAsia"/>
          <w:szCs w:val="32"/>
        </w:rPr>
        <w:t>情况</w:t>
      </w:r>
      <w:r w:rsidRPr="00753E1A">
        <w:rPr>
          <w:rFonts w:ascii="仿宋_GB2312" w:hAnsi="仿宋" w:hint="eastAsia"/>
          <w:szCs w:val="32"/>
        </w:rPr>
        <w:t>；办理进程、结果、服务指</w:t>
      </w:r>
      <w:r w:rsidRPr="00753E1A">
        <w:rPr>
          <w:rFonts w:ascii="仿宋_GB2312" w:hAnsi="仿宋" w:hint="eastAsia"/>
          <w:szCs w:val="32"/>
        </w:rPr>
        <w:lastRenderedPageBreak/>
        <w:t>南按要求公开或依申请按要求公开</w:t>
      </w:r>
      <w:r w:rsidR="001D674C" w:rsidRPr="00753E1A">
        <w:rPr>
          <w:rFonts w:ascii="仿宋_GB2312" w:hAnsi="仿宋" w:hint="eastAsia"/>
          <w:szCs w:val="32"/>
        </w:rPr>
        <w:t>情况</w:t>
      </w:r>
      <w:r w:rsidRPr="00753E1A">
        <w:rPr>
          <w:rFonts w:ascii="仿宋_GB2312" w:hAnsi="仿宋" w:hint="eastAsia"/>
          <w:szCs w:val="32"/>
        </w:rPr>
        <w:t>等。</w:t>
      </w:r>
    </w:p>
    <w:p w:rsidR="00D86A83" w:rsidRPr="00753E1A" w:rsidRDefault="00D86A83" w:rsidP="006A4042">
      <w:pPr>
        <w:spacing w:line="440" w:lineRule="exact"/>
        <w:ind w:firstLineChars="200" w:firstLine="640"/>
        <w:rPr>
          <w:rFonts w:ascii="仿宋_GB2312" w:hAnsi="仿宋"/>
          <w:szCs w:val="32"/>
        </w:rPr>
      </w:pPr>
      <w:r w:rsidRPr="00753E1A">
        <w:rPr>
          <w:rFonts w:ascii="仿宋_GB2312" w:hAnsi="仿宋" w:hint="eastAsia"/>
          <w:szCs w:val="32"/>
        </w:rPr>
        <w:t>——</w:t>
      </w:r>
      <w:r w:rsidR="00441A7A" w:rsidRPr="00753E1A">
        <w:rPr>
          <w:rFonts w:ascii="仿宋_GB2312" w:hAnsi="仿宋" w:hint="eastAsia"/>
          <w:szCs w:val="32"/>
        </w:rPr>
        <w:t>行政</w:t>
      </w:r>
      <w:r w:rsidRPr="00753E1A">
        <w:rPr>
          <w:rFonts w:ascii="仿宋_GB2312" w:hAnsi="仿宋" w:hint="eastAsia"/>
          <w:szCs w:val="32"/>
        </w:rPr>
        <w:t>许可事项动态管理情况。</w:t>
      </w:r>
      <w:r w:rsidR="001D674C" w:rsidRPr="00753E1A">
        <w:rPr>
          <w:rFonts w:ascii="仿宋_GB2312" w:hAnsi="仿宋" w:hint="eastAsia"/>
          <w:szCs w:val="32"/>
        </w:rPr>
        <w:t>例如：</w:t>
      </w:r>
      <w:r w:rsidRPr="00753E1A">
        <w:rPr>
          <w:rFonts w:ascii="仿宋_GB2312" w:hAnsi="仿宋" w:hint="eastAsia"/>
          <w:szCs w:val="32"/>
        </w:rPr>
        <w:t>本机关及时更正和更新</w:t>
      </w:r>
      <w:r w:rsidR="00441A7A" w:rsidRPr="00753E1A">
        <w:rPr>
          <w:rFonts w:ascii="仿宋_GB2312" w:hAnsi="仿宋" w:hint="eastAsia"/>
          <w:szCs w:val="32"/>
        </w:rPr>
        <w:t>行政</w:t>
      </w:r>
      <w:r w:rsidRPr="00753E1A">
        <w:rPr>
          <w:rFonts w:ascii="仿宋_GB2312" w:hAnsi="仿宋" w:hint="eastAsia"/>
          <w:szCs w:val="32"/>
        </w:rPr>
        <w:t>许可事项信息</w:t>
      </w:r>
      <w:r w:rsidR="001D674C" w:rsidRPr="00753E1A">
        <w:rPr>
          <w:rFonts w:ascii="仿宋_GB2312" w:hAnsi="仿宋" w:hint="eastAsia"/>
          <w:szCs w:val="32"/>
        </w:rPr>
        <w:t>情况</w:t>
      </w:r>
      <w:r w:rsidRPr="00753E1A">
        <w:rPr>
          <w:rFonts w:ascii="仿宋_GB2312" w:hAnsi="仿宋" w:hint="eastAsia"/>
          <w:szCs w:val="32"/>
        </w:rPr>
        <w:t>；及时动态发布相关</w:t>
      </w:r>
      <w:r w:rsidR="00441A7A" w:rsidRPr="00753E1A">
        <w:rPr>
          <w:rFonts w:ascii="仿宋_GB2312" w:hAnsi="仿宋" w:hint="eastAsia"/>
          <w:szCs w:val="32"/>
        </w:rPr>
        <w:t>行政</w:t>
      </w:r>
      <w:r w:rsidRPr="00753E1A">
        <w:rPr>
          <w:rFonts w:ascii="仿宋_GB2312" w:hAnsi="仿宋" w:hint="eastAsia"/>
          <w:szCs w:val="32"/>
        </w:rPr>
        <w:t>许可事项的</w:t>
      </w:r>
      <w:r w:rsidR="00136E40" w:rsidRPr="00753E1A">
        <w:rPr>
          <w:rFonts w:ascii="仿宋_GB2312" w:hAnsi="仿宋" w:hint="eastAsia"/>
          <w:szCs w:val="32"/>
        </w:rPr>
        <w:t>改进、提升</w:t>
      </w:r>
      <w:r w:rsidRPr="00753E1A">
        <w:rPr>
          <w:rFonts w:ascii="仿宋_GB2312" w:hAnsi="仿宋" w:hint="eastAsia"/>
          <w:szCs w:val="32"/>
        </w:rPr>
        <w:t>信息</w:t>
      </w:r>
      <w:r w:rsidR="001D674C" w:rsidRPr="00753E1A">
        <w:rPr>
          <w:rFonts w:ascii="仿宋_GB2312" w:hAnsi="仿宋" w:hint="eastAsia"/>
          <w:szCs w:val="32"/>
        </w:rPr>
        <w:t>情况等</w:t>
      </w:r>
      <w:r w:rsidRPr="00753E1A">
        <w:rPr>
          <w:rFonts w:ascii="仿宋_GB2312" w:hAnsi="仿宋" w:hint="eastAsia"/>
          <w:szCs w:val="32"/>
        </w:rPr>
        <w:t>。</w:t>
      </w:r>
    </w:p>
    <w:p w:rsidR="00D86A83" w:rsidRPr="00753E1A" w:rsidRDefault="00D86A83" w:rsidP="006A4042">
      <w:pPr>
        <w:spacing w:line="440" w:lineRule="exact"/>
        <w:ind w:firstLineChars="200" w:firstLine="640"/>
        <w:rPr>
          <w:rFonts w:ascii="仿宋_GB2312" w:hAnsi="仿宋"/>
          <w:szCs w:val="32"/>
        </w:rPr>
      </w:pPr>
      <w:r w:rsidRPr="00753E1A">
        <w:rPr>
          <w:rFonts w:ascii="仿宋_GB2312" w:hAnsi="仿宋" w:hint="eastAsia"/>
          <w:szCs w:val="32"/>
        </w:rPr>
        <w:t>——</w:t>
      </w:r>
      <w:r w:rsidR="00441A7A" w:rsidRPr="00753E1A">
        <w:rPr>
          <w:rFonts w:ascii="仿宋_GB2312" w:hAnsi="仿宋" w:hint="eastAsia"/>
          <w:szCs w:val="32"/>
        </w:rPr>
        <w:t>行政</w:t>
      </w:r>
      <w:r w:rsidRPr="00753E1A">
        <w:rPr>
          <w:rFonts w:ascii="仿宋_GB2312" w:hAnsi="仿宋" w:hint="eastAsia"/>
          <w:szCs w:val="32"/>
        </w:rPr>
        <w:t>许可流程梳理优化情况。流程设置合理性论证情况；</w:t>
      </w:r>
      <w:r w:rsidR="002A4557" w:rsidRPr="00753E1A">
        <w:rPr>
          <w:rFonts w:ascii="仿宋_GB2312" w:hAnsi="仿宋" w:hint="eastAsia"/>
          <w:szCs w:val="32"/>
        </w:rPr>
        <w:t>对</w:t>
      </w:r>
      <w:r w:rsidRPr="00753E1A">
        <w:rPr>
          <w:rFonts w:ascii="仿宋_GB2312" w:hAnsi="仿宋" w:hint="eastAsia"/>
          <w:szCs w:val="32"/>
        </w:rPr>
        <w:t>功能、方法、对象重复的</w:t>
      </w:r>
      <w:r w:rsidR="002A4557" w:rsidRPr="00753E1A">
        <w:rPr>
          <w:rFonts w:ascii="仿宋_GB2312" w:hAnsi="仿宋" w:hint="eastAsia"/>
          <w:szCs w:val="32"/>
        </w:rPr>
        <w:t>审查环节合并、整合、</w:t>
      </w:r>
      <w:r w:rsidR="00122EE6" w:rsidRPr="00753E1A">
        <w:rPr>
          <w:rFonts w:ascii="仿宋_GB2312" w:hAnsi="仿宋" w:hint="eastAsia"/>
          <w:szCs w:val="32"/>
        </w:rPr>
        <w:t>精</w:t>
      </w:r>
      <w:r w:rsidR="00684BC8" w:rsidRPr="00753E1A">
        <w:rPr>
          <w:rFonts w:ascii="仿宋_GB2312" w:hAnsi="仿宋" w:hint="eastAsia"/>
          <w:szCs w:val="32"/>
        </w:rPr>
        <w:t>简</w:t>
      </w:r>
      <w:r w:rsidR="002A4557" w:rsidRPr="00753E1A">
        <w:rPr>
          <w:rFonts w:ascii="仿宋_GB2312" w:hAnsi="仿宋" w:hint="eastAsia"/>
          <w:szCs w:val="32"/>
        </w:rPr>
        <w:t>情况</w:t>
      </w:r>
      <w:r w:rsidRPr="00753E1A">
        <w:rPr>
          <w:rFonts w:ascii="仿宋_GB2312" w:hAnsi="仿宋" w:hint="eastAsia"/>
          <w:szCs w:val="32"/>
        </w:rPr>
        <w:t>；审批环节先后顺序合理性论证情况等。</w:t>
      </w:r>
    </w:p>
    <w:p w:rsidR="008C1F98" w:rsidRPr="00753E1A" w:rsidRDefault="00D86A83" w:rsidP="006A4042">
      <w:pPr>
        <w:spacing w:line="440" w:lineRule="exact"/>
        <w:ind w:firstLineChars="200" w:firstLine="640"/>
        <w:rPr>
          <w:rFonts w:ascii="仿宋_GB2312" w:hAnsi="仿宋"/>
          <w:szCs w:val="32"/>
        </w:rPr>
      </w:pPr>
      <w:r w:rsidRPr="00753E1A">
        <w:rPr>
          <w:rFonts w:ascii="仿宋_GB2312" w:hAnsi="仿宋" w:hint="eastAsia"/>
          <w:szCs w:val="32"/>
        </w:rPr>
        <w:t>——</w:t>
      </w:r>
      <w:r w:rsidR="008C1F98" w:rsidRPr="00753E1A">
        <w:rPr>
          <w:rFonts w:ascii="仿宋_GB2312" w:hAnsi="仿宋" w:hint="eastAsia"/>
          <w:szCs w:val="32"/>
        </w:rPr>
        <w:t>办事效率</w:t>
      </w:r>
      <w:r w:rsidRPr="00753E1A">
        <w:rPr>
          <w:rFonts w:ascii="仿宋_GB2312" w:hAnsi="仿宋" w:hint="eastAsia"/>
          <w:szCs w:val="32"/>
        </w:rPr>
        <w:t>情况。</w:t>
      </w:r>
      <w:r w:rsidR="00FD7624" w:rsidRPr="00753E1A">
        <w:rPr>
          <w:rFonts w:ascii="仿宋_GB2312" w:hAnsi="仿宋" w:hint="eastAsia"/>
          <w:szCs w:val="32"/>
        </w:rPr>
        <w:t>可</w:t>
      </w:r>
      <w:r w:rsidRPr="00753E1A">
        <w:rPr>
          <w:rFonts w:ascii="仿宋_GB2312" w:hAnsi="仿宋" w:hint="eastAsia"/>
          <w:szCs w:val="32"/>
        </w:rPr>
        <w:t>通过</w:t>
      </w:r>
      <w:r w:rsidR="00441A7A" w:rsidRPr="00753E1A">
        <w:rPr>
          <w:rFonts w:ascii="仿宋_GB2312" w:hAnsi="仿宋" w:hint="eastAsia"/>
          <w:szCs w:val="32"/>
        </w:rPr>
        <w:t>行政</w:t>
      </w:r>
      <w:r w:rsidRPr="00753E1A">
        <w:rPr>
          <w:rFonts w:ascii="仿宋_GB2312" w:hAnsi="仿宋" w:hint="eastAsia"/>
          <w:szCs w:val="32"/>
        </w:rPr>
        <w:t>许可事项</w:t>
      </w:r>
      <w:r w:rsidR="00FD7624" w:rsidRPr="00753E1A">
        <w:rPr>
          <w:rFonts w:ascii="仿宋_GB2312" w:hAnsi="仿宋" w:hint="eastAsia"/>
          <w:szCs w:val="32"/>
        </w:rPr>
        <w:t>受理集中</w:t>
      </w:r>
      <w:r w:rsidR="008C1F98" w:rsidRPr="00753E1A">
        <w:rPr>
          <w:rFonts w:ascii="仿宋_GB2312" w:hAnsi="仿宋" w:hint="eastAsia"/>
          <w:szCs w:val="32"/>
        </w:rPr>
        <w:t>率、</w:t>
      </w:r>
      <w:r w:rsidR="00FD7624" w:rsidRPr="00753E1A">
        <w:rPr>
          <w:rFonts w:ascii="仿宋_GB2312" w:hAnsi="仿宋" w:hint="eastAsia"/>
          <w:szCs w:val="32"/>
        </w:rPr>
        <w:t>按时办结率、提前办结率</w:t>
      </w:r>
      <w:r w:rsidR="00CA660C" w:rsidRPr="00753E1A">
        <w:rPr>
          <w:rFonts w:ascii="仿宋_GB2312" w:hAnsi="仿宋" w:hint="eastAsia"/>
          <w:szCs w:val="32"/>
        </w:rPr>
        <w:t>（词条解释见附录</w:t>
      </w:r>
      <w:r w:rsidR="00122EE6" w:rsidRPr="00753E1A">
        <w:rPr>
          <w:rFonts w:ascii="仿宋_GB2312" w:hAnsi="仿宋" w:hint="eastAsia"/>
          <w:szCs w:val="32"/>
        </w:rPr>
        <w:t>3</w:t>
      </w:r>
      <w:r w:rsidR="00CA660C" w:rsidRPr="00753E1A">
        <w:rPr>
          <w:rFonts w:ascii="仿宋_GB2312" w:hAnsi="仿宋" w:hint="eastAsia"/>
          <w:szCs w:val="32"/>
        </w:rPr>
        <w:t>）</w:t>
      </w:r>
      <w:r w:rsidRPr="00753E1A">
        <w:rPr>
          <w:rFonts w:ascii="仿宋_GB2312" w:hAnsi="仿宋" w:hint="eastAsia"/>
          <w:szCs w:val="32"/>
        </w:rPr>
        <w:t>等反映</w:t>
      </w:r>
      <w:r w:rsidR="008C1F98" w:rsidRPr="00753E1A">
        <w:rPr>
          <w:rFonts w:ascii="仿宋_GB2312" w:hAnsi="仿宋" w:hint="eastAsia"/>
          <w:szCs w:val="32"/>
        </w:rPr>
        <w:t>。</w:t>
      </w:r>
    </w:p>
    <w:p w:rsidR="008C1F98" w:rsidRPr="00753E1A" w:rsidRDefault="00D86A83" w:rsidP="006A4042">
      <w:pPr>
        <w:spacing w:line="440" w:lineRule="exact"/>
        <w:ind w:firstLineChars="200" w:firstLine="640"/>
        <w:rPr>
          <w:rFonts w:ascii="仿宋_GB2312" w:hAnsi="仿宋"/>
          <w:szCs w:val="32"/>
        </w:rPr>
      </w:pPr>
      <w:r w:rsidRPr="00753E1A">
        <w:rPr>
          <w:rFonts w:ascii="仿宋_GB2312" w:hAnsi="仿宋" w:hint="eastAsia"/>
          <w:szCs w:val="32"/>
        </w:rPr>
        <w:t>——</w:t>
      </w:r>
      <w:r w:rsidR="00122EE6" w:rsidRPr="00753E1A">
        <w:rPr>
          <w:rFonts w:ascii="仿宋_GB2312" w:hAnsi="仿宋" w:hint="eastAsia"/>
          <w:szCs w:val="32"/>
        </w:rPr>
        <w:t>违规</w:t>
      </w:r>
      <w:r w:rsidR="008C1F98" w:rsidRPr="00753E1A">
        <w:rPr>
          <w:rFonts w:ascii="仿宋_GB2312" w:hAnsi="仿宋" w:hint="eastAsia"/>
          <w:szCs w:val="32"/>
        </w:rPr>
        <w:t>办理</w:t>
      </w:r>
      <w:r w:rsidRPr="00753E1A">
        <w:rPr>
          <w:rFonts w:ascii="仿宋_GB2312" w:hAnsi="仿宋" w:hint="eastAsia"/>
          <w:szCs w:val="32"/>
        </w:rPr>
        <w:t>情况</w:t>
      </w:r>
      <w:r w:rsidR="008C1F98" w:rsidRPr="00753E1A">
        <w:rPr>
          <w:rFonts w:ascii="仿宋_GB2312" w:hAnsi="仿宋" w:hint="eastAsia"/>
          <w:szCs w:val="32"/>
        </w:rPr>
        <w:t>。</w:t>
      </w:r>
      <w:r w:rsidR="00FF65D6" w:rsidRPr="00753E1A">
        <w:rPr>
          <w:rFonts w:ascii="仿宋_GB2312" w:hAnsi="仿宋" w:hint="eastAsia"/>
          <w:szCs w:val="32"/>
        </w:rPr>
        <w:t>例如：</w:t>
      </w:r>
      <w:r w:rsidR="00F61206" w:rsidRPr="00753E1A">
        <w:rPr>
          <w:rFonts w:ascii="仿宋_GB2312" w:hAnsi="仿宋" w:hint="eastAsia"/>
          <w:szCs w:val="32"/>
        </w:rPr>
        <w:t>申请事项无人受理、</w:t>
      </w:r>
      <w:r w:rsidR="008C1F98" w:rsidRPr="00753E1A">
        <w:rPr>
          <w:rFonts w:ascii="仿宋_GB2312" w:hAnsi="仿宋" w:hint="eastAsia"/>
          <w:szCs w:val="32"/>
        </w:rPr>
        <w:t>申请材料齐全且符合法定形式</w:t>
      </w:r>
      <w:r w:rsidR="0013020B" w:rsidRPr="00753E1A">
        <w:rPr>
          <w:rFonts w:ascii="仿宋_GB2312" w:hAnsi="仿宋" w:hint="eastAsia"/>
          <w:szCs w:val="32"/>
        </w:rPr>
        <w:t>和审批权限</w:t>
      </w:r>
      <w:r w:rsidR="008C1F98" w:rsidRPr="00753E1A">
        <w:rPr>
          <w:rFonts w:ascii="仿宋_GB2312" w:hAnsi="仿宋" w:hint="eastAsia"/>
          <w:szCs w:val="32"/>
        </w:rPr>
        <w:t>的申请事项</w:t>
      </w:r>
      <w:r w:rsidR="00524233" w:rsidRPr="00753E1A">
        <w:rPr>
          <w:rFonts w:ascii="仿宋_GB2312" w:hAnsi="仿宋" w:hint="eastAsia"/>
          <w:szCs w:val="32"/>
        </w:rPr>
        <w:t>不予受理</w:t>
      </w:r>
      <w:r w:rsidR="00FF65D6" w:rsidRPr="00753E1A">
        <w:rPr>
          <w:rFonts w:ascii="仿宋_GB2312" w:hAnsi="仿宋" w:hint="eastAsia"/>
          <w:szCs w:val="32"/>
        </w:rPr>
        <w:t>等</w:t>
      </w:r>
      <w:r w:rsidRPr="00753E1A">
        <w:rPr>
          <w:rFonts w:ascii="仿宋_GB2312" w:hAnsi="仿宋" w:hint="eastAsia"/>
          <w:szCs w:val="32"/>
        </w:rPr>
        <w:t>；</w:t>
      </w:r>
      <w:r w:rsidR="00227229" w:rsidRPr="00753E1A">
        <w:rPr>
          <w:rFonts w:ascii="仿宋_GB2312" w:hAnsi="仿宋" w:hint="eastAsia"/>
          <w:szCs w:val="32"/>
        </w:rPr>
        <w:t>擅自</w:t>
      </w:r>
      <w:r w:rsidR="008C1F98" w:rsidRPr="00753E1A">
        <w:rPr>
          <w:rFonts w:ascii="仿宋_GB2312" w:hAnsi="仿宋" w:hint="eastAsia"/>
          <w:szCs w:val="32"/>
        </w:rPr>
        <w:t>增加</w:t>
      </w:r>
      <w:r w:rsidR="00567D8A" w:rsidRPr="00753E1A">
        <w:rPr>
          <w:rFonts w:ascii="仿宋_GB2312" w:hAnsi="仿宋" w:hint="eastAsia"/>
          <w:szCs w:val="32"/>
        </w:rPr>
        <w:t>办理</w:t>
      </w:r>
      <w:r w:rsidR="008C1F98" w:rsidRPr="00753E1A">
        <w:rPr>
          <w:rFonts w:ascii="仿宋_GB2312" w:hAnsi="仿宋" w:hint="eastAsia"/>
          <w:szCs w:val="32"/>
        </w:rPr>
        <w:t>环节</w:t>
      </w:r>
      <w:r w:rsidR="00423BFC" w:rsidRPr="00753E1A">
        <w:rPr>
          <w:rFonts w:ascii="仿宋_GB2312" w:hAnsi="仿宋" w:hint="eastAsia"/>
          <w:szCs w:val="32"/>
        </w:rPr>
        <w:t>和办理条件</w:t>
      </w:r>
      <w:r w:rsidR="00FF65D6" w:rsidRPr="00753E1A">
        <w:rPr>
          <w:rFonts w:ascii="仿宋_GB2312" w:hAnsi="仿宋" w:hint="eastAsia"/>
          <w:szCs w:val="32"/>
        </w:rPr>
        <w:t>、对</w:t>
      </w:r>
      <w:r w:rsidR="008C1F98" w:rsidRPr="00753E1A">
        <w:rPr>
          <w:rFonts w:ascii="仿宋_GB2312" w:hAnsi="仿宋" w:hint="eastAsia"/>
          <w:szCs w:val="32"/>
        </w:rPr>
        <w:t>已经受理的事项无正当理由</w:t>
      </w:r>
      <w:r w:rsidR="00D4705D" w:rsidRPr="00753E1A">
        <w:rPr>
          <w:rFonts w:ascii="仿宋_GB2312" w:hAnsi="仿宋" w:hint="eastAsia"/>
          <w:szCs w:val="32"/>
        </w:rPr>
        <w:t>停止</w:t>
      </w:r>
      <w:r w:rsidR="008C1F98" w:rsidRPr="00753E1A">
        <w:rPr>
          <w:rFonts w:ascii="仿宋_GB2312" w:hAnsi="仿宋" w:hint="eastAsia"/>
          <w:szCs w:val="32"/>
        </w:rPr>
        <w:t>办理</w:t>
      </w:r>
      <w:r w:rsidR="00AF5597" w:rsidRPr="00753E1A">
        <w:rPr>
          <w:rFonts w:ascii="仿宋_GB2312" w:hAnsi="仿宋" w:hint="eastAsia"/>
          <w:szCs w:val="32"/>
        </w:rPr>
        <w:t>等</w:t>
      </w:r>
      <w:r w:rsidR="00D4705D" w:rsidRPr="00753E1A">
        <w:rPr>
          <w:rFonts w:ascii="仿宋_GB2312" w:hAnsi="仿宋" w:hint="eastAsia"/>
          <w:szCs w:val="32"/>
        </w:rPr>
        <w:t>；</w:t>
      </w:r>
      <w:r w:rsidR="003B360E" w:rsidRPr="00753E1A">
        <w:rPr>
          <w:rFonts w:ascii="仿宋_GB2312" w:hAnsi="仿宋" w:hint="eastAsia"/>
          <w:szCs w:val="32"/>
        </w:rPr>
        <w:t>逾期</w:t>
      </w:r>
      <w:r w:rsidR="008C1F98" w:rsidRPr="00753E1A">
        <w:rPr>
          <w:rFonts w:ascii="仿宋_GB2312" w:hAnsi="仿宋" w:hint="eastAsia"/>
          <w:szCs w:val="32"/>
        </w:rPr>
        <w:t>不予办理；未按规定收费</w:t>
      </w:r>
      <w:r w:rsidR="00FF65D6" w:rsidRPr="00753E1A">
        <w:rPr>
          <w:rFonts w:ascii="仿宋_GB2312" w:hAnsi="仿宋" w:hint="eastAsia"/>
          <w:szCs w:val="32"/>
        </w:rPr>
        <w:t>等</w:t>
      </w:r>
      <w:r w:rsidR="008C1F98" w:rsidRPr="00753E1A">
        <w:rPr>
          <w:rFonts w:ascii="仿宋_GB2312" w:hAnsi="仿宋" w:hint="eastAsia"/>
          <w:szCs w:val="32"/>
        </w:rPr>
        <w:t>；未按规定向</w:t>
      </w:r>
      <w:r w:rsidR="00441A7A" w:rsidRPr="00753E1A">
        <w:rPr>
          <w:rFonts w:ascii="仿宋_GB2312" w:hAnsi="仿宋" w:hint="eastAsia"/>
          <w:szCs w:val="32"/>
        </w:rPr>
        <w:t>行政相对</w:t>
      </w:r>
      <w:r w:rsidR="008C1F98" w:rsidRPr="00753E1A">
        <w:rPr>
          <w:rFonts w:ascii="仿宋_GB2312" w:hAnsi="仿宋" w:hint="eastAsia"/>
          <w:szCs w:val="32"/>
        </w:rPr>
        <w:t>人送达证照、批准文件</w:t>
      </w:r>
      <w:r w:rsidR="00FF65D6" w:rsidRPr="00753E1A">
        <w:rPr>
          <w:rFonts w:ascii="仿宋_GB2312" w:hAnsi="仿宋" w:hint="eastAsia"/>
          <w:szCs w:val="32"/>
        </w:rPr>
        <w:t>等</w:t>
      </w:r>
      <w:r w:rsidR="008C1F98" w:rsidRPr="00753E1A">
        <w:rPr>
          <w:rFonts w:ascii="仿宋_GB2312" w:hAnsi="仿宋" w:hint="eastAsia"/>
          <w:szCs w:val="32"/>
        </w:rPr>
        <w:t>。出现</w:t>
      </w:r>
      <w:r w:rsidR="007B5D98" w:rsidRPr="00753E1A">
        <w:rPr>
          <w:rFonts w:ascii="仿宋_GB2312" w:hAnsi="仿宋" w:hint="eastAsia"/>
          <w:szCs w:val="32"/>
        </w:rPr>
        <w:t>上述</w:t>
      </w:r>
      <w:r w:rsidR="00125EC2" w:rsidRPr="00753E1A">
        <w:rPr>
          <w:rFonts w:ascii="仿宋_GB2312" w:hAnsi="仿宋" w:hint="eastAsia"/>
          <w:szCs w:val="32"/>
        </w:rPr>
        <w:t>违规</w:t>
      </w:r>
      <w:r w:rsidR="008C1F98" w:rsidRPr="00753E1A">
        <w:rPr>
          <w:rFonts w:ascii="仿宋_GB2312" w:hAnsi="仿宋" w:hint="eastAsia"/>
          <w:szCs w:val="32"/>
        </w:rPr>
        <w:t>办理</w:t>
      </w:r>
      <w:r w:rsidR="00CE2503" w:rsidRPr="00753E1A">
        <w:rPr>
          <w:rFonts w:ascii="仿宋_GB2312" w:hAnsi="仿宋" w:hint="eastAsia"/>
          <w:szCs w:val="32"/>
        </w:rPr>
        <w:t>情况</w:t>
      </w:r>
      <w:r w:rsidR="008C1F98" w:rsidRPr="00753E1A">
        <w:rPr>
          <w:rFonts w:ascii="仿宋_GB2312" w:hAnsi="仿宋" w:hint="eastAsia"/>
          <w:szCs w:val="32"/>
        </w:rPr>
        <w:t>，应扣减量化评价值。</w:t>
      </w:r>
    </w:p>
    <w:p w:rsidR="008C1F98" w:rsidRPr="00753E1A" w:rsidRDefault="00CE2503" w:rsidP="006A4042">
      <w:pPr>
        <w:spacing w:line="440" w:lineRule="exact"/>
        <w:ind w:firstLineChars="200" w:firstLine="640"/>
        <w:rPr>
          <w:rFonts w:ascii="仿宋_GB2312" w:hAnsi="仿宋"/>
          <w:szCs w:val="32"/>
        </w:rPr>
      </w:pPr>
      <w:r w:rsidRPr="00753E1A">
        <w:rPr>
          <w:rFonts w:ascii="仿宋_GB2312" w:hAnsi="仿宋" w:hint="eastAsia"/>
          <w:szCs w:val="32"/>
        </w:rPr>
        <w:t>——</w:t>
      </w:r>
      <w:r w:rsidR="008C1F98" w:rsidRPr="00753E1A">
        <w:rPr>
          <w:rFonts w:ascii="仿宋_GB2312" w:hAnsi="仿宋" w:hint="eastAsia"/>
          <w:szCs w:val="32"/>
        </w:rPr>
        <w:t>投诉</w:t>
      </w:r>
      <w:r w:rsidRPr="00753E1A">
        <w:rPr>
          <w:rFonts w:ascii="仿宋_GB2312" w:hAnsi="仿宋" w:hint="eastAsia"/>
          <w:szCs w:val="32"/>
        </w:rPr>
        <w:t>、行政复议</w:t>
      </w:r>
      <w:r w:rsidR="00A67843" w:rsidRPr="00753E1A">
        <w:rPr>
          <w:rFonts w:ascii="仿宋_GB2312" w:hAnsi="仿宋" w:hint="eastAsia"/>
          <w:szCs w:val="32"/>
        </w:rPr>
        <w:t>或</w:t>
      </w:r>
      <w:r w:rsidRPr="00753E1A">
        <w:rPr>
          <w:rFonts w:ascii="仿宋_GB2312" w:hAnsi="仿宋" w:hint="eastAsia"/>
          <w:szCs w:val="32"/>
        </w:rPr>
        <w:t>行政诉讼情况。</w:t>
      </w:r>
      <w:r w:rsidR="008C1F98" w:rsidRPr="00753E1A">
        <w:rPr>
          <w:rFonts w:ascii="仿宋_GB2312" w:hAnsi="仿宋" w:hint="eastAsia"/>
          <w:szCs w:val="32"/>
        </w:rPr>
        <w:t>投诉</w:t>
      </w:r>
      <w:r w:rsidRPr="00753E1A">
        <w:rPr>
          <w:rFonts w:ascii="仿宋_GB2312" w:hAnsi="仿宋" w:hint="eastAsia"/>
          <w:szCs w:val="32"/>
        </w:rPr>
        <w:t>、行政复议、行政诉讼发生的频数；</w:t>
      </w:r>
      <w:r w:rsidR="008C1F98" w:rsidRPr="00753E1A">
        <w:rPr>
          <w:rFonts w:ascii="仿宋_GB2312" w:hAnsi="仿宋" w:hint="eastAsia"/>
          <w:szCs w:val="32"/>
        </w:rPr>
        <w:t>投诉处理效果满意</w:t>
      </w:r>
      <w:r w:rsidRPr="00753E1A">
        <w:rPr>
          <w:rFonts w:ascii="仿宋_GB2312" w:hAnsi="仿宋" w:hint="eastAsia"/>
          <w:szCs w:val="32"/>
        </w:rPr>
        <w:t>情况</w:t>
      </w:r>
      <w:r w:rsidR="008C1F98" w:rsidRPr="00753E1A">
        <w:rPr>
          <w:rFonts w:ascii="仿宋_GB2312" w:hAnsi="仿宋" w:hint="eastAsia"/>
          <w:szCs w:val="32"/>
        </w:rPr>
        <w:t>。</w:t>
      </w:r>
      <w:r w:rsidRPr="00753E1A">
        <w:rPr>
          <w:rFonts w:ascii="仿宋_GB2312" w:hAnsi="仿宋" w:hint="eastAsia"/>
          <w:szCs w:val="32"/>
        </w:rPr>
        <w:t>出现投诉、行政复议</w:t>
      </w:r>
      <w:r w:rsidR="00156B91" w:rsidRPr="00753E1A">
        <w:rPr>
          <w:rFonts w:ascii="仿宋_GB2312" w:hAnsi="仿宋" w:hint="eastAsia"/>
          <w:szCs w:val="32"/>
        </w:rPr>
        <w:t>或</w:t>
      </w:r>
      <w:r w:rsidRPr="00753E1A">
        <w:rPr>
          <w:rFonts w:ascii="仿宋_GB2312" w:hAnsi="仿宋" w:hint="eastAsia"/>
          <w:szCs w:val="32"/>
        </w:rPr>
        <w:t>行政诉讼</w:t>
      </w:r>
      <w:r w:rsidR="00156B91" w:rsidRPr="00753E1A">
        <w:rPr>
          <w:rFonts w:ascii="仿宋_GB2312" w:hAnsi="仿宋" w:hint="eastAsia"/>
          <w:szCs w:val="32"/>
        </w:rPr>
        <w:t>，</w:t>
      </w:r>
      <w:r w:rsidR="000802A3" w:rsidRPr="00753E1A">
        <w:rPr>
          <w:rFonts w:ascii="仿宋_GB2312" w:hAnsi="仿宋" w:hint="eastAsia"/>
          <w:szCs w:val="32"/>
        </w:rPr>
        <w:t>且</w:t>
      </w:r>
      <w:r w:rsidR="00156B91" w:rsidRPr="00753E1A">
        <w:rPr>
          <w:rFonts w:ascii="仿宋_GB2312" w:hAnsi="仿宋" w:hint="eastAsia"/>
          <w:szCs w:val="32"/>
        </w:rPr>
        <w:t>投诉处理结果、复议决定、法院判决等认定行政许可实施机关存在违法或不当情形的</w:t>
      </w:r>
      <w:r w:rsidRPr="00753E1A">
        <w:rPr>
          <w:rFonts w:ascii="仿宋_GB2312" w:hAnsi="仿宋" w:hint="eastAsia"/>
          <w:szCs w:val="32"/>
        </w:rPr>
        <w:t>，</w:t>
      </w:r>
      <w:r w:rsidR="008C1F98" w:rsidRPr="00753E1A">
        <w:rPr>
          <w:rFonts w:ascii="仿宋_GB2312" w:hAnsi="仿宋" w:hint="eastAsia"/>
          <w:szCs w:val="32"/>
        </w:rPr>
        <w:t>扣减量化评价值。</w:t>
      </w:r>
      <w:r w:rsidR="0016083D" w:rsidRPr="00753E1A">
        <w:rPr>
          <w:rFonts w:ascii="仿宋_GB2312" w:hAnsi="仿宋" w:hint="eastAsia"/>
          <w:szCs w:val="32"/>
        </w:rPr>
        <w:t>行政相对人</w:t>
      </w:r>
      <w:r w:rsidR="008C1F98" w:rsidRPr="00753E1A">
        <w:rPr>
          <w:rFonts w:ascii="仿宋_GB2312" w:hAnsi="仿宋" w:hint="eastAsia"/>
          <w:szCs w:val="32"/>
        </w:rPr>
        <w:t>对投诉处理结果满意的，可适当增加量化评价值，但幅度不应大于扣减的量化评价值。</w:t>
      </w:r>
    </w:p>
    <w:p w:rsidR="008C1F98" w:rsidRPr="00753E1A" w:rsidRDefault="00490594" w:rsidP="006A4042">
      <w:pPr>
        <w:spacing w:line="440" w:lineRule="exact"/>
        <w:ind w:firstLineChars="200" w:firstLine="640"/>
        <w:rPr>
          <w:rFonts w:ascii="仿宋_GB2312" w:hAnsi="仿宋"/>
          <w:szCs w:val="32"/>
        </w:rPr>
      </w:pPr>
      <w:r w:rsidRPr="00753E1A">
        <w:rPr>
          <w:rFonts w:ascii="仿宋_GB2312" w:hAnsi="仿宋" w:hint="eastAsia"/>
          <w:szCs w:val="32"/>
        </w:rPr>
        <w:t>——便民利民的创新措施情况。出现这类情况，可适当增加量化评价值。</w:t>
      </w:r>
    </w:p>
    <w:p w:rsidR="00941A19" w:rsidRPr="00753E1A" w:rsidRDefault="00941A19" w:rsidP="006A4042">
      <w:pPr>
        <w:spacing w:line="440" w:lineRule="exact"/>
        <w:ind w:firstLineChars="200" w:firstLine="640"/>
        <w:rPr>
          <w:rFonts w:ascii="仿宋_GB2312" w:hAnsi="仿宋"/>
          <w:szCs w:val="32"/>
        </w:rPr>
      </w:pPr>
      <w:r w:rsidRPr="00753E1A">
        <w:rPr>
          <w:rFonts w:ascii="仿宋_GB2312" w:hAnsi="仿宋" w:hint="eastAsia"/>
          <w:szCs w:val="32"/>
        </w:rPr>
        <w:t>针对不同的评价方式，行政许可实施机关可从以上方面的指标中选取适用的进行组合，并赋予相应的分值。</w:t>
      </w:r>
    </w:p>
    <w:p w:rsidR="006C6C06" w:rsidRPr="00753E1A" w:rsidRDefault="005004C5" w:rsidP="006A4042">
      <w:pPr>
        <w:pStyle w:val="3"/>
        <w:spacing w:line="440" w:lineRule="exact"/>
        <w:ind w:firstLine="640"/>
        <w:rPr>
          <w:rFonts w:hAnsi="仿宋"/>
          <w:b w:val="0"/>
          <w:sz w:val="32"/>
          <w:szCs w:val="32"/>
        </w:rPr>
      </w:pPr>
      <w:r w:rsidRPr="00753E1A">
        <w:rPr>
          <w:rFonts w:hAnsi="仿宋" w:hint="eastAsia"/>
          <w:b w:val="0"/>
          <w:sz w:val="32"/>
          <w:szCs w:val="32"/>
        </w:rPr>
        <w:t>4</w:t>
      </w:r>
      <w:r w:rsidR="00C76572" w:rsidRPr="00753E1A">
        <w:rPr>
          <w:rFonts w:hAnsi="仿宋" w:hint="eastAsia"/>
          <w:b w:val="0"/>
          <w:sz w:val="32"/>
          <w:szCs w:val="32"/>
        </w:rPr>
        <w:t>.评价结果</w:t>
      </w:r>
      <w:r w:rsidR="00453A48" w:rsidRPr="00753E1A">
        <w:rPr>
          <w:rFonts w:hAnsi="仿宋" w:hint="eastAsia"/>
          <w:b w:val="0"/>
          <w:sz w:val="32"/>
          <w:szCs w:val="32"/>
        </w:rPr>
        <w:t>。</w:t>
      </w:r>
    </w:p>
    <w:p w:rsidR="008C1F98" w:rsidRPr="00753E1A" w:rsidRDefault="008C1F98" w:rsidP="006A4042">
      <w:pPr>
        <w:spacing w:line="440" w:lineRule="exact"/>
        <w:ind w:firstLineChars="200" w:firstLine="640"/>
        <w:rPr>
          <w:rFonts w:ascii="仿宋_GB2312" w:hAnsi="仿宋"/>
          <w:szCs w:val="32"/>
        </w:rPr>
      </w:pPr>
      <w:r w:rsidRPr="00753E1A">
        <w:rPr>
          <w:rFonts w:ascii="仿宋_GB2312" w:hAnsi="仿宋" w:hint="eastAsia"/>
          <w:szCs w:val="32"/>
        </w:rPr>
        <w:t>根据评价情况，及时公布评价结果，作为</w:t>
      </w:r>
      <w:r w:rsidR="00D56CF1" w:rsidRPr="00753E1A">
        <w:rPr>
          <w:rFonts w:ascii="仿宋_GB2312" w:hAnsi="仿宋" w:hint="eastAsia"/>
          <w:szCs w:val="32"/>
        </w:rPr>
        <w:t>行政</w:t>
      </w:r>
      <w:r w:rsidR="00941A19" w:rsidRPr="00753E1A">
        <w:rPr>
          <w:rFonts w:ascii="仿宋_GB2312" w:hAnsi="仿宋" w:hint="eastAsia"/>
          <w:szCs w:val="32"/>
        </w:rPr>
        <w:t>许可</w:t>
      </w:r>
      <w:r w:rsidRPr="00753E1A">
        <w:rPr>
          <w:rFonts w:ascii="仿宋_GB2312" w:hAnsi="仿宋" w:hint="eastAsia"/>
          <w:szCs w:val="32"/>
        </w:rPr>
        <w:t>效能</w:t>
      </w:r>
      <w:r w:rsidR="0052774D" w:rsidRPr="00753E1A">
        <w:rPr>
          <w:rFonts w:ascii="仿宋_GB2312" w:hAnsi="仿宋" w:hint="eastAsia"/>
          <w:szCs w:val="32"/>
        </w:rPr>
        <w:t>评价</w:t>
      </w:r>
      <w:r w:rsidRPr="00753E1A">
        <w:rPr>
          <w:rFonts w:ascii="仿宋_GB2312" w:hAnsi="仿宋" w:hint="eastAsia"/>
          <w:szCs w:val="32"/>
        </w:rPr>
        <w:t>的重要依据。</w:t>
      </w:r>
    </w:p>
    <w:p w:rsidR="006C6C06" w:rsidRPr="00753E1A" w:rsidRDefault="005004C5" w:rsidP="006A4042">
      <w:pPr>
        <w:pStyle w:val="3"/>
        <w:spacing w:line="440" w:lineRule="exact"/>
        <w:ind w:firstLine="640"/>
        <w:rPr>
          <w:rFonts w:hAnsi="仿宋"/>
          <w:b w:val="0"/>
          <w:sz w:val="32"/>
          <w:szCs w:val="32"/>
        </w:rPr>
      </w:pPr>
      <w:r w:rsidRPr="00753E1A">
        <w:rPr>
          <w:rFonts w:hAnsi="仿宋" w:hint="eastAsia"/>
          <w:b w:val="0"/>
          <w:sz w:val="32"/>
          <w:szCs w:val="32"/>
        </w:rPr>
        <w:t>5</w:t>
      </w:r>
      <w:r w:rsidR="00C76572" w:rsidRPr="00753E1A">
        <w:rPr>
          <w:rFonts w:hAnsi="仿宋" w:hint="eastAsia"/>
          <w:b w:val="0"/>
          <w:sz w:val="32"/>
          <w:szCs w:val="32"/>
        </w:rPr>
        <w:t>.持续改进</w:t>
      </w:r>
      <w:r w:rsidR="00453A48" w:rsidRPr="00753E1A">
        <w:rPr>
          <w:rFonts w:hAnsi="仿宋" w:hint="eastAsia"/>
          <w:b w:val="0"/>
          <w:sz w:val="32"/>
          <w:szCs w:val="32"/>
        </w:rPr>
        <w:t>。</w:t>
      </w:r>
    </w:p>
    <w:p w:rsidR="0019629E" w:rsidRPr="00753E1A" w:rsidRDefault="008C1F98" w:rsidP="006A4042">
      <w:pPr>
        <w:spacing w:line="440" w:lineRule="exact"/>
        <w:ind w:firstLineChars="200" w:firstLine="640"/>
        <w:rPr>
          <w:rFonts w:ascii="仿宋_GB2312" w:hAnsi="仿宋"/>
          <w:szCs w:val="32"/>
        </w:rPr>
      </w:pPr>
      <w:r w:rsidRPr="00753E1A">
        <w:rPr>
          <w:rFonts w:ascii="仿宋_GB2312" w:hAnsi="仿宋" w:hint="eastAsia"/>
          <w:szCs w:val="32"/>
        </w:rPr>
        <w:t>根据评价结果，</w:t>
      </w:r>
      <w:r w:rsidR="00941A19" w:rsidRPr="00753E1A">
        <w:rPr>
          <w:rFonts w:ascii="仿宋_GB2312" w:hAnsi="仿宋" w:hint="eastAsia"/>
          <w:szCs w:val="32"/>
        </w:rPr>
        <w:t>行政许可实施机关应建立持续改进的机制，重点考虑以下方面：一是畅通机关人员和行政相对人提</w:t>
      </w:r>
      <w:r w:rsidR="00941A19" w:rsidRPr="00753E1A">
        <w:rPr>
          <w:rFonts w:ascii="仿宋_GB2312" w:hAnsi="仿宋" w:hint="eastAsia"/>
          <w:szCs w:val="32"/>
        </w:rPr>
        <w:lastRenderedPageBreak/>
        <w:t>出改进诉求和动议的渠道，及时发现问题；二是建立诉求的快速反馈机制，使各方提出的诉求和动议能够及时得到响应；三是建立激励机制，鼓励机关内部人员提出合理化建议；四是针对持续改进的重大措施，</w:t>
      </w:r>
      <w:r w:rsidR="00441A7A" w:rsidRPr="00753E1A">
        <w:rPr>
          <w:rFonts w:ascii="仿宋_GB2312" w:hAnsi="仿宋" w:hint="eastAsia"/>
          <w:szCs w:val="32"/>
        </w:rPr>
        <w:t>可在机关内</w:t>
      </w:r>
      <w:r w:rsidR="00941A19" w:rsidRPr="00753E1A">
        <w:rPr>
          <w:rFonts w:ascii="仿宋_GB2312" w:hAnsi="仿宋" w:hint="eastAsia"/>
          <w:szCs w:val="32"/>
        </w:rPr>
        <w:t>公开论证，</w:t>
      </w:r>
      <w:r w:rsidR="00441A7A" w:rsidRPr="00753E1A">
        <w:rPr>
          <w:rFonts w:ascii="仿宋_GB2312" w:hAnsi="仿宋" w:hint="eastAsia"/>
          <w:szCs w:val="32"/>
        </w:rPr>
        <w:t>也可实行</w:t>
      </w:r>
      <w:r w:rsidR="00941A19" w:rsidRPr="00753E1A">
        <w:rPr>
          <w:rFonts w:ascii="仿宋_GB2312" w:hAnsi="仿宋" w:hint="eastAsia"/>
          <w:szCs w:val="32"/>
        </w:rPr>
        <w:t>社会听证；五是建立突发紧急事件应急机制，如网络瘫痪等应对机制。</w:t>
      </w:r>
    </w:p>
    <w:p w:rsidR="001C14C7" w:rsidRPr="00753E1A" w:rsidRDefault="001C14C7" w:rsidP="006A4042">
      <w:pPr>
        <w:pStyle w:val="1"/>
        <w:spacing w:line="440" w:lineRule="exact"/>
        <w:rPr>
          <w:rFonts w:ascii="仿宋_GB2312" w:eastAsia="仿宋_GB2312" w:hAnsi="仿宋"/>
          <w:sz w:val="32"/>
          <w:szCs w:val="32"/>
        </w:rPr>
        <w:sectPr w:rsidR="001C14C7" w:rsidRPr="00753E1A">
          <w:footerReference w:type="default" r:id="rId8"/>
          <w:pgSz w:w="11906" w:h="16838"/>
          <w:pgMar w:top="1440" w:right="1800" w:bottom="1440" w:left="1800" w:header="851" w:footer="992" w:gutter="0"/>
          <w:cols w:space="425"/>
          <w:docGrid w:type="lines" w:linePitch="312"/>
        </w:sectPr>
      </w:pPr>
    </w:p>
    <w:bookmarkEnd w:id="1"/>
    <w:bookmarkEnd w:id="2"/>
    <w:p w:rsidR="00941A19" w:rsidRPr="00C14043" w:rsidRDefault="00941A19" w:rsidP="006A4042">
      <w:pPr>
        <w:pStyle w:val="1"/>
        <w:spacing w:line="440" w:lineRule="exact"/>
        <w:ind w:firstLineChars="200" w:firstLine="640"/>
        <w:rPr>
          <w:rFonts w:ascii="仿宋_GB2312" w:eastAsia="仿宋_GB2312" w:hAnsi="仿宋"/>
          <w:b w:val="0"/>
          <w:sz w:val="32"/>
          <w:szCs w:val="32"/>
        </w:rPr>
      </w:pPr>
      <w:r w:rsidRPr="00C14043">
        <w:rPr>
          <w:rFonts w:ascii="仿宋_GB2312" w:eastAsia="仿宋_GB2312" w:hAnsi="仿宋" w:hint="eastAsia"/>
          <w:b w:val="0"/>
          <w:sz w:val="32"/>
          <w:szCs w:val="32"/>
        </w:rPr>
        <w:lastRenderedPageBreak/>
        <w:t>附录1</w:t>
      </w:r>
      <w:r w:rsidR="000D4D82" w:rsidRPr="00C14043">
        <w:rPr>
          <w:rFonts w:ascii="仿宋_GB2312" w:eastAsia="仿宋_GB2312" w:hAnsi="仿宋" w:hint="eastAsia"/>
          <w:b w:val="0"/>
          <w:sz w:val="32"/>
          <w:szCs w:val="32"/>
        </w:rPr>
        <w:t xml:space="preserve">  </w:t>
      </w:r>
      <w:r w:rsidRPr="00C14043">
        <w:rPr>
          <w:rFonts w:ascii="仿宋_GB2312" w:eastAsia="仿宋_GB2312" w:hAnsi="仿宋" w:hint="eastAsia"/>
          <w:b w:val="0"/>
          <w:sz w:val="32"/>
          <w:szCs w:val="32"/>
        </w:rPr>
        <w:t>流程图编制要求</w:t>
      </w:r>
    </w:p>
    <w:p w:rsidR="00463633" w:rsidRPr="00753E1A" w:rsidRDefault="00463633" w:rsidP="006A4042">
      <w:pPr>
        <w:spacing w:line="440" w:lineRule="exact"/>
        <w:ind w:firstLineChars="200" w:firstLine="640"/>
        <w:rPr>
          <w:rFonts w:ascii="仿宋_GB2312" w:hAnsi="仿宋"/>
          <w:szCs w:val="32"/>
        </w:rPr>
      </w:pPr>
    </w:p>
    <w:p w:rsidR="00941A19" w:rsidRPr="00753E1A" w:rsidRDefault="00941A19" w:rsidP="006A4042">
      <w:pPr>
        <w:pStyle w:val="3"/>
        <w:spacing w:line="440" w:lineRule="exact"/>
        <w:ind w:firstLine="640"/>
        <w:rPr>
          <w:rFonts w:hAnsi="仿宋"/>
          <w:b w:val="0"/>
          <w:sz w:val="32"/>
          <w:szCs w:val="32"/>
        </w:rPr>
      </w:pPr>
      <w:r w:rsidRPr="00753E1A">
        <w:rPr>
          <w:rFonts w:hAnsi="仿宋" w:hint="eastAsia"/>
          <w:b w:val="0"/>
          <w:sz w:val="32"/>
          <w:szCs w:val="32"/>
        </w:rPr>
        <w:t>1.概述</w:t>
      </w:r>
    </w:p>
    <w:p w:rsidR="00941A19" w:rsidRPr="00753E1A" w:rsidRDefault="00961CC9" w:rsidP="006A4042">
      <w:pPr>
        <w:spacing w:line="440" w:lineRule="exact"/>
        <w:ind w:firstLineChars="200" w:firstLine="640"/>
        <w:rPr>
          <w:rFonts w:ascii="仿宋_GB2312" w:hAnsi="仿宋"/>
          <w:szCs w:val="32"/>
        </w:rPr>
      </w:pPr>
      <w:r w:rsidRPr="00753E1A">
        <w:rPr>
          <w:rFonts w:ascii="仿宋_GB2312" w:hAnsi="仿宋" w:hint="eastAsia"/>
          <w:szCs w:val="32"/>
        </w:rPr>
        <w:t>行政</w:t>
      </w:r>
      <w:r w:rsidR="00941A19" w:rsidRPr="00753E1A">
        <w:rPr>
          <w:rFonts w:ascii="仿宋_GB2312" w:hAnsi="仿宋" w:hint="eastAsia"/>
          <w:szCs w:val="32"/>
        </w:rPr>
        <w:t>许可事项流程图中包含具有确定含义的符号、简单的说明性文字和各种连线，以简明直观地提供行政许可流程的操作顺序。流程图中所使用的符号及其名称应符合GB 1526-89《信息处理  数据流程图、程序流程图、系统流程图、程序网络图和系统资源图的文件编制符</w:t>
      </w:r>
      <w:r w:rsidR="009A6C06">
        <w:rPr>
          <w:rFonts w:ascii="仿宋_GB2312" w:hAnsi="仿宋" w:hint="eastAsia"/>
          <w:szCs w:val="32"/>
        </w:rPr>
        <w:t>号</w:t>
      </w:r>
      <w:r w:rsidR="00941A19" w:rsidRPr="00753E1A">
        <w:rPr>
          <w:rFonts w:ascii="仿宋_GB2312" w:hAnsi="仿宋" w:hint="eastAsia"/>
          <w:szCs w:val="32"/>
        </w:rPr>
        <w:t>及约定》的要求。</w:t>
      </w:r>
    </w:p>
    <w:p w:rsidR="00941A19" w:rsidRPr="00753E1A" w:rsidRDefault="00941A19" w:rsidP="006A4042">
      <w:pPr>
        <w:pStyle w:val="3"/>
        <w:spacing w:line="440" w:lineRule="exact"/>
        <w:ind w:firstLine="640"/>
        <w:rPr>
          <w:rFonts w:hAnsi="仿宋"/>
          <w:b w:val="0"/>
          <w:sz w:val="32"/>
          <w:szCs w:val="32"/>
        </w:rPr>
      </w:pPr>
      <w:r w:rsidRPr="00753E1A">
        <w:rPr>
          <w:rFonts w:hAnsi="仿宋" w:hint="eastAsia"/>
          <w:b w:val="0"/>
          <w:sz w:val="32"/>
          <w:szCs w:val="32"/>
        </w:rPr>
        <w:t>2.流程图中的常用符号</w:t>
      </w:r>
    </w:p>
    <w:p w:rsidR="00941A19" w:rsidRPr="00753E1A" w:rsidRDefault="00961CC9" w:rsidP="006A4042">
      <w:pPr>
        <w:spacing w:line="440" w:lineRule="exact"/>
        <w:ind w:firstLineChars="200" w:firstLine="640"/>
        <w:rPr>
          <w:rFonts w:ascii="仿宋_GB2312" w:hAnsi="仿宋"/>
          <w:szCs w:val="32"/>
        </w:rPr>
      </w:pPr>
      <w:r w:rsidRPr="00753E1A">
        <w:rPr>
          <w:rFonts w:ascii="仿宋_GB2312" w:hAnsi="仿宋" w:hint="eastAsia"/>
          <w:szCs w:val="32"/>
        </w:rPr>
        <w:t>行政</w:t>
      </w:r>
      <w:r w:rsidR="00941A19" w:rsidRPr="00753E1A">
        <w:rPr>
          <w:rFonts w:ascii="仿宋_GB2312" w:hAnsi="仿宋" w:hint="eastAsia"/>
          <w:szCs w:val="32"/>
        </w:rPr>
        <w:t>许可事项流程图包括指明行政许可实际处理操作的处理符号、指明控制流的流线符号以及便于读写流程图的特殊符号。常用的处理符号、流线符号和特殊符号如</w:t>
      </w:r>
      <w:r w:rsidR="00E73872" w:rsidRPr="00753E1A">
        <w:rPr>
          <w:rFonts w:ascii="仿宋_GB2312" w:hAnsi="仿宋" w:hint="eastAsia"/>
          <w:szCs w:val="32"/>
        </w:rPr>
        <w:t>附表1</w:t>
      </w:r>
      <w:r w:rsidR="00941A19" w:rsidRPr="00753E1A">
        <w:rPr>
          <w:rFonts w:ascii="仿宋_GB2312" w:hAnsi="仿宋" w:hint="eastAsia"/>
          <w:szCs w:val="32"/>
        </w:rPr>
        <w:t>所示。</w:t>
      </w:r>
    </w:p>
    <w:p w:rsidR="00E67C7F" w:rsidRPr="00753E1A" w:rsidRDefault="00E67C7F" w:rsidP="00E67C7F">
      <w:pPr>
        <w:pStyle w:val="3"/>
        <w:spacing w:line="440" w:lineRule="exact"/>
        <w:ind w:firstLine="640"/>
        <w:rPr>
          <w:rFonts w:hAnsi="仿宋"/>
          <w:b w:val="0"/>
          <w:sz w:val="32"/>
          <w:szCs w:val="32"/>
        </w:rPr>
      </w:pPr>
      <w:r w:rsidRPr="00753E1A">
        <w:rPr>
          <w:rFonts w:hAnsi="仿宋" w:hint="eastAsia"/>
          <w:b w:val="0"/>
          <w:sz w:val="32"/>
          <w:szCs w:val="32"/>
        </w:rPr>
        <w:t>3.通用要求</w:t>
      </w:r>
    </w:p>
    <w:p w:rsidR="00E67C7F" w:rsidRPr="00753E1A" w:rsidRDefault="00E67C7F" w:rsidP="00E67C7F">
      <w:pPr>
        <w:spacing w:line="440" w:lineRule="exact"/>
        <w:ind w:firstLineChars="200" w:firstLine="640"/>
        <w:rPr>
          <w:rFonts w:ascii="仿宋_GB2312" w:hAnsi="仿宋"/>
          <w:szCs w:val="32"/>
        </w:rPr>
      </w:pPr>
      <w:r w:rsidRPr="00753E1A">
        <w:rPr>
          <w:rFonts w:ascii="仿宋_GB2312" w:hAnsi="仿宋" w:hint="eastAsia"/>
          <w:szCs w:val="32"/>
        </w:rPr>
        <w:t>（1）符号</w:t>
      </w:r>
    </w:p>
    <w:p w:rsidR="00E67C7F" w:rsidRPr="00753E1A" w:rsidRDefault="00E67C7F" w:rsidP="00E67C7F">
      <w:pPr>
        <w:spacing w:line="440" w:lineRule="exact"/>
        <w:ind w:firstLineChars="200" w:firstLine="640"/>
        <w:rPr>
          <w:rFonts w:ascii="仿宋_GB2312" w:hAnsi="仿宋"/>
          <w:szCs w:val="32"/>
        </w:rPr>
      </w:pPr>
      <w:r w:rsidRPr="00753E1A">
        <w:rPr>
          <w:rFonts w:ascii="仿宋_GB2312" w:hAnsi="仿宋" w:hint="eastAsia"/>
          <w:szCs w:val="32"/>
        </w:rPr>
        <w:t>流程图中，应对各个符号均匀分配空间，各种符号的大小尽可能统一。</w:t>
      </w:r>
    </w:p>
    <w:p w:rsidR="00E67C7F" w:rsidRPr="00753E1A" w:rsidRDefault="00E67C7F" w:rsidP="00E67C7F">
      <w:pPr>
        <w:spacing w:line="440" w:lineRule="exact"/>
        <w:ind w:firstLineChars="200" w:firstLine="640"/>
        <w:rPr>
          <w:rFonts w:ascii="仿宋_GB2312" w:hAnsi="仿宋"/>
          <w:szCs w:val="32"/>
        </w:rPr>
      </w:pPr>
      <w:r w:rsidRPr="00753E1A">
        <w:rPr>
          <w:rFonts w:ascii="仿宋_GB2312" w:hAnsi="仿宋" w:hint="eastAsia"/>
          <w:szCs w:val="32"/>
        </w:rPr>
        <w:t>（2）符号内的说明性文字</w:t>
      </w:r>
    </w:p>
    <w:p w:rsidR="00E67C7F" w:rsidRPr="00753E1A" w:rsidRDefault="00E67C7F" w:rsidP="00E67C7F">
      <w:pPr>
        <w:spacing w:line="440" w:lineRule="exact"/>
        <w:ind w:firstLineChars="200" w:firstLine="640"/>
        <w:rPr>
          <w:rFonts w:ascii="仿宋_GB2312" w:hAnsi="仿宋"/>
          <w:szCs w:val="32"/>
        </w:rPr>
      </w:pPr>
      <w:r w:rsidRPr="00753E1A">
        <w:rPr>
          <w:rFonts w:ascii="仿宋_GB2312" w:hAnsi="仿宋" w:hint="eastAsia"/>
          <w:szCs w:val="32"/>
        </w:rPr>
        <w:t>理解某个符号功能所需要的最低限度的说明性文字应置于符号内，应按从左至右和自上而下的方式来书写，而与流向无关。若说明性文字的篇幅很大而不便放进符号内时，可以使用注解符。</w:t>
      </w:r>
    </w:p>
    <w:p w:rsidR="00E67C7F" w:rsidRPr="00753E1A" w:rsidRDefault="00E67C7F" w:rsidP="00E67C7F">
      <w:pPr>
        <w:spacing w:line="440" w:lineRule="exact"/>
        <w:ind w:firstLineChars="200" w:firstLine="640"/>
        <w:rPr>
          <w:rFonts w:ascii="仿宋_GB2312" w:hAnsi="仿宋"/>
          <w:szCs w:val="32"/>
        </w:rPr>
      </w:pPr>
      <w:r w:rsidRPr="00753E1A">
        <w:rPr>
          <w:rFonts w:ascii="仿宋_GB2312" w:hAnsi="仿宋" w:hint="eastAsia"/>
          <w:szCs w:val="32"/>
        </w:rPr>
        <w:t>（3）流线</w:t>
      </w:r>
    </w:p>
    <w:p w:rsidR="00E67C7F" w:rsidRPr="00753E1A" w:rsidRDefault="00E67C7F" w:rsidP="00E67C7F">
      <w:pPr>
        <w:spacing w:line="440" w:lineRule="exact"/>
        <w:ind w:firstLineChars="200" w:firstLine="640"/>
        <w:rPr>
          <w:rFonts w:ascii="仿宋_GB2312" w:hAnsi="仿宋"/>
          <w:szCs w:val="32"/>
        </w:rPr>
      </w:pPr>
      <w:r w:rsidRPr="00753E1A">
        <w:rPr>
          <w:rFonts w:ascii="仿宋_GB2312" w:hAnsi="仿宋" w:hint="eastAsia"/>
          <w:szCs w:val="32"/>
        </w:rPr>
        <w:t>流线应尽量避免交叉。如果不可避免出现交叉，交叉的流线之间也没有任何逻辑关系，不对流向产生任何影响。</w:t>
      </w:r>
    </w:p>
    <w:p w:rsidR="000D4D82" w:rsidRPr="00753E1A" w:rsidRDefault="00E67C7F" w:rsidP="00E67C7F">
      <w:pPr>
        <w:spacing w:line="440" w:lineRule="exact"/>
        <w:ind w:firstLineChars="200" w:firstLine="640"/>
        <w:rPr>
          <w:rFonts w:ascii="仿宋_GB2312"/>
          <w:szCs w:val="32"/>
        </w:rPr>
      </w:pPr>
      <w:r w:rsidRPr="00753E1A">
        <w:rPr>
          <w:rFonts w:ascii="仿宋_GB2312" w:hAnsi="仿宋" w:hint="eastAsia"/>
          <w:szCs w:val="32"/>
        </w:rPr>
        <w:t>一般情况下，流线应从符号的左边或顶端进入，从右边或底端离开。它们都应对准符号的中心。</w:t>
      </w:r>
    </w:p>
    <w:p w:rsidR="00E67C7F" w:rsidRDefault="00E67C7F" w:rsidP="006A4042">
      <w:pPr>
        <w:spacing w:line="360" w:lineRule="auto"/>
        <w:ind w:firstLineChars="200" w:firstLine="640"/>
        <w:jc w:val="center"/>
        <w:rPr>
          <w:rFonts w:asciiTheme="majorEastAsia" w:eastAsiaTheme="majorEastAsia" w:hAnsiTheme="majorEastAsia"/>
          <w:szCs w:val="32"/>
        </w:rPr>
      </w:pPr>
    </w:p>
    <w:p w:rsidR="00E67C7F" w:rsidRDefault="00E67C7F" w:rsidP="006A4042">
      <w:pPr>
        <w:spacing w:line="360" w:lineRule="auto"/>
        <w:ind w:firstLineChars="200" w:firstLine="640"/>
        <w:jc w:val="center"/>
        <w:rPr>
          <w:rFonts w:asciiTheme="majorEastAsia" w:eastAsiaTheme="majorEastAsia" w:hAnsiTheme="majorEastAsia"/>
          <w:szCs w:val="32"/>
        </w:rPr>
      </w:pPr>
    </w:p>
    <w:p w:rsidR="00C14043" w:rsidRDefault="00C14043" w:rsidP="006A4042">
      <w:pPr>
        <w:spacing w:line="360" w:lineRule="auto"/>
        <w:ind w:firstLineChars="200" w:firstLine="640"/>
        <w:jc w:val="center"/>
        <w:rPr>
          <w:rFonts w:asciiTheme="majorEastAsia" w:eastAsiaTheme="majorEastAsia" w:hAnsiTheme="majorEastAsia"/>
          <w:szCs w:val="32"/>
        </w:rPr>
      </w:pPr>
    </w:p>
    <w:p w:rsidR="00C14043" w:rsidRDefault="00C14043" w:rsidP="006A4042">
      <w:pPr>
        <w:spacing w:line="360" w:lineRule="auto"/>
        <w:ind w:firstLineChars="200" w:firstLine="640"/>
        <w:jc w:val="center"/>
        <w:rPr>
          <w:rFonts w:asciiTheme="majorEastAsia" w:eastAsiaTheme="majorEastAsia" w:hAnsiTheme="majorEastAsia"/>
          <w:szCs w:val="32"/>
        </w:rPr>
      </w:pPr>
    </w:p>
    <w:p w:rsidR="00C14043" w:rsidRDefault="00C14043" w:rsidP="006A4042">
      <w:pPr>
        <w:spacing w:line="360" w:lineRule="auto"/>
        <w:ind w:firstLineChars="200" w:firstLine="640"/>
        <w:jc w:val="center"/>
        <w:rPr>
          <w:rFonts w:asciiTheme="majorEastAsia" w:eastAsiaTheme="majorEastAsia" w:hAnsiTheme="majorEastAsia"/>
          <w:szCs w:val="32"/>
        </w:rPr>
      </w:pPr>
    </w:p>
    <w:p w:rsidR="00D74B03" w:rsidRPr="00F34F64" w:rsidRDefault="00E73872" w:rsidP="006A4042">
      <w:pPr>
        <w:spacing w:line="360" w:lineRule="auto"/>
        <w:ind w:firstLineChars="200" w:firstLine="640"/>
        <w:jc w:val="center"/>
        <w:rPr>
          <w:rFonts w:asciiTheme="majorEastAsia" w:eastAsiaTheme="majorEastAsia" w:hAnsiTheme="majorEastAsia"/>
          <w:szCs w:val="32"/>
        </w:rPr>
      </w:pPr>
      <w:r w:rsidRPr="00F34F64">
        <w:rPr>
          <w:rFonts w:asciiTheme="majorEastAsia" w:eastAsiaTheme="majorEastAsia" w:hAnsiTheme="majorEastAsia" w:hint="eastAsia"/>
          <w:szCs w:val="32"/>
        </w:rPr>
        <w:t>附</w:t>
      </w:r>
      <w:r w:rsidR="00941A19" w:rsidRPr="00F34F64">
        <w:rPr>
          <w:rFonts w:asciiTheme="majorEastAsia" w:eastAsiaTheme="majorEastAsia" w:hAnsiTheme="majorEastAsia" w:hint="eastAsia"/>
          <w:szCs w:val="32"/>
        </w:rPr>
        <w:t>表</w:t>
      </w:r>
      <w:r w:rsidRPr="00F34F64">
        <w:rPr>
          <w:rFonts w:asciiTheme="majorEastAsia" w:eastAsiaTheme="majorEastAsia" w:hAnsiTheme="majorEastAsia" w:hint="eastAsia"/>
          <w:szCs w:val="32"/>
        </w:rPr>
        <w:t>1</w:t>
      </w:r>
      <w:r w:rsidR="00941A19" w:rsidRPr="00F34F64">
        <w:rPr>
          <w:rFonts w:asciiTheme="majorEastAsia" w:eastAsiaTheme="majorEastAsia" w:hAnsiTheme="majorEastAsia" w:hint="eastAsia"/>
          <w:szCs w:val="32"/>
        </w:rPr>
        <w:t xml:space="preserve">  常用的处理符号、流线符号和特殊符号</w:t>
      </w:r>
    </w:p>
    <w:tbl>
      <w:tblPr>
        <w:tblStyle w:val="ac"/>
        <w:tblW w:w="0" w:type="auto"/>
        <w:tblLook w:val="04A0"/>
      </w:tblPr>
      <w:tblGrid>
        <w:gridCol w:w="1526"/>
        <w:gridCol w:w="1984"/>
        <w:gridCol w:w="1701"/>
        <w:gridCol w:w="3311"/>
      </w:tblGrid>
      <w:tr w:rsidR="00941A19" w:rsidRPr="00753E1A" w:rsidTr="00E73872">
        <w:trPr>
          <w:trHeight w:val="1247"/>
          <w:tblHeader/>
        </w:trPr>
        <w:tc>
          <w:tcPr>
            <w:tcW w:w="1526" w:type="dxa"/>
            <w:vAlign w:val="center"/>
          </w:tcPr>
          <w:p w:rsidR="00941A19" w:rsidRPr="00753E1A" w:rsidRDefault="00941A19" w:rsidP="00E73872">
            <w:pPr>
              <w:spacing w:line="360" w:lineRule="auto"/>
              <w:jc w:val="center"/>
              <w:rPr>
                <w:rFonts w:ascii="仿宋_GB2312" w:hAnsi="仿宋"/>
                <w:b/>
                <w:szCs w:val="32"/>
              </w:rPr>
            </w:pPr>
            <w:r w:rsidRPr="00753E1A">
              <w:rPr>
                <w:rFonts w:ascii="仿宋_GB2312" w:hAnsi="仿宋" w:hint="eastAsia"/>
                <w:b/>
                <w:szCs w:val="32"/>
              </w:rPr>
              <w:t>符号类别</w:t>
            </w:r>
          </w:p>
        </w:tc>
        <w:tc>
          <w:tcPr>
            <w:tcW w:w="1984" w:type="dxa"/>
            <w:vAlign w:val="center"/>
          </w:tcPr>
          <w:p w:rsidR="00941A19" w:rsidRPr="00753E1A" w:rsidRDefault="00941A19" w:rsidP="00E73872">
            <w:pPr>
              <w:spacing w:line="360" w:lineRule="auto"/>
              <w:jc w:val="center"/>
              <w:rPr>
                <w:rFonts w:ascii="仿宋_GB2312" w:hAnsi="仿宋"/>
                <w:b/>
                <w:szCs w:val="32"/>
              </w:rPr>
            </w:pPr>
            <w:r w:rsidRPr="00753E1A">
              <w:rPr>
                <w:rFonts w:ascii="仿宋_GB2312" w:hAnsi="仿宋" w:hint="eastAsia"/>
                <w:b/>
                <w:szCs w:val="32"/>
              </w:rPr>
              <w:t>符号</w:t>
            </w:r>
          </w:p>
        </w:tc>
        <w:tc>
          <w:tcPr>
            <w:tcW w:w="1701" w:type="dxa"/>
            <w:vAlign w:val="center"/>
          </w:tcPr>
          <w:p w:rsidR="00941A19" w:rsidRPr="00753E1A" w:rsidRDefault="00941A19" w:rsidP="00E73872">
            <w:pPr>
              <w:spacing w:line="360" w:lineRule="auto"/>
              <w:jc w:val="center"/>
              <w:rPr>
                <w:rFonts w:ascii="仿宋_GB2312" w:hAnsi="仿宋"/>
                <w:b/>
                <w:szCs w:val="32"/>
              </w:rPr>
            </w:pPr>
            <w:r w:rsidRPr="00753E1A">
              <w:rPr>
                <w:rFonts w:ascii="仿宋_GB2312" w:hAnsi="仿宋" w:hint="eastAsia"/>
                <w:b/>
                <w:szCs w:val="32"/>
              </w:rPr>
              <w:t>符号名称</w:t>
            </w:r>
          </w:p>
        </w:tc>
        <w:tc>
          <w:tcPr>
            <w:tcW w:w="3311" w:type="dxa"/>
            <w:vAlign w:val="center"/>
          </w:tcPr>
          <w:p w:rsidR="00941A19" w:rsidRPr="00753E1A" w:rsidRDefault="00941A19" w:rsidP="00E73872">
            <w:pPr>
              <w:spacing w:line="360" w:lineRule="auto"/>
              <w:jc w:val="center"/>
              <w:rPr>
                <w:rFonts w:ascii="仿宋_GB2312" w:hAnsi="仿宋"/>
                <w:b/>
                <w:szCs w:val="32"/>
              </w:rPr>
            </w:pPr>
            <w:r w:rsidRPr="00753E1A">
              <w:rPr>
                <w:rFonts w:ascii="仿宋_GB2312" w:hAnsi="仿宋" w:hint="eastAsia"/>
                <w:b/>
                <w:szCs w:val="32"/>
              </w:rPr>
              <w:t>用途</w:t>
            </w:r>
          </w:p>
        </w:tc>
      </w:tr>
      <w:tr w:rsidR="00941A19" w:rsidRPr="00753E1A" w:rsidTr="00E73872">
        <w:trPr>
          <w:trHeight w:val="1247"/>
        </w:trPr>
        <w:tc>
          <w:tcPr>
            <w:tcW w:w="1526" w:type="dxa"/>
            <w:vMerge w:val="restart"/>
            <w:vAlign w:val="center"/>
          </w:tcPr>
          <w:p w:rsidR="00941A19" w:rsidRPr="00753E1A" w:rsidRDefault="00941A19" w:rsidP="00B62E96">
            <w:pPr>
              <w:spacing w:line="360" w:lineRule="auto"/>
              <w:jc w:val="center"/>
              <w:rPr>
                <w:rFonts w:ascii="仿宋_GB2312" w:hAnsi="仿宋" w:cs="Times New Roman"/>
                <w:noProof/>
                <w:szCs w:val="32"/>
              </w:rPr>
            </w:pPr>
            <w:r w:rsidRPr="00753E1A">
              <w:rPr>
                <w:rFonts w:ascii="仿宋_GB2312" w:hAnsi="仿宋" w:hint="eastAsia"/>
                <w:noProof/>
                <w:szCs w:val="32"/>
              </w:rPr>
              <w:t>处理符号</w:t>
            </w:r>
          </w:p>
        </w:tc>
        <w:tc>
          <w:tcPr>
            <w:tcW w:w="1984" w:type="dxa"/>
          </w:tcPr>
          <w:p w:rsidR="00941A19" w:rsidRPr="00753E1A" w:rsidRDefault="00253EEA" w:rsidP="00B62E96">
            <w:pPr>
              <w:spacing w:line="360" w:lineRule="auto"/>
              <w:rPr>
                <w:rFonts w:ascii="仿宋_GB2312" w:hAnsi="仿宋"/>
                <w:szCs w:val="32"/>
              </w:rPr>
            </w:pPr>
            <w:r>
              <w:rPr>
                <w:rFonts w:ascii="仿宋_GB2312" w:hAnsi="仿宋"/>
                <w:noProof/>
                <w:szCs w:val="32"/>
              </w:rPr>
              <w:pict>
                <v:shapetype id="_x0000_t109" coordsize="21600,21600" o:spt="109" path="m,l,21600r21600,l21600,xe">
                  <v:stroke joinstyle="miter"/>
                  <v:path gradientshapeok="t" o:connecttype="rect"/>
                </v:shapetype>
                <v:shape id="AutoShape 31" o:spid="_x0000_s1027" type="#_x0000_t109" style="position:absolute;left:0;text-align:left;margin-left:14.25pt;margin-top:15.35pt;width:66pt;height:3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"/>
              </w:pict>
            </w:r>
          </w:p>
        </w:tc>
        <w:tc>
          <w:tcPr>
            <w:tcW w:w="1701" w:type="dxa"/>
            <w:vAlign w:val="center"/>
          </w:tcPr>
          <w:p w:rsidR="00941A19" w:rsidRPr="00753E1A" w:rsidRDefault="00941A19" w:rsidP="00E73872">
            <w:pPr>
              <w:spacing w:line="360" w:lineRule="auto"/>
              <w:rPr>
                <w:rFonts w:ascii="仿宋_GB2312" w:hAnsi="仿宋"/>
                <w:szCs w:val="32"/>
              </w:rPr>
            </w:pPr>
            <w:r w:rsidRPr="00753E1A">
              <w:rPr>
                <w:rFonts w:ascii="仿宋_GB2312" w:hAnsi="仿宋" w:hint="eastAsia"/>
                <w:szCs w:val="32"/>
              </w:rPr>
              <w:t>处理</w:t>
            </w:r>
          </w:p>
        </w:tc>
        <w:tc>
          <w:tcPr>
            <w:tcW w:w="3311" w:type="dxa"/>
          </w:tcPr>
          <w:p w:rsidR="00941A19" w:rsidRPr="00753E1A" w:rsidRDefault="00941A19" w:rsidP="00B62E96">
            <w:pPr>
              <w:spacing w:line="360" w:lineRule="auto"/>
              <w:rPr>
                <w:rFonts w:ascii="仿宋_GB2312" w:hAnsi="仿宋"/>
                <w:szCs w:val="32"/>
              </w:rPr>
            </w:pPr>
            <w:r w:rsidRPr="00753E1A">
              <w:rPr>
                <w:rFonts w:ascii="仿宋_GB2312" w:hAnsi="仿宋" w:hint="eastAsia"/>
                <w:szCs w:val="32"/>
              </w:rPr>
              <w:t>表示各种处理功能。</w:t>
            </w:r>
          </w:p>
        </w:tc>
      </w:tr>
      <w:tr w:rsidR="00941A19" w:rsidRPr="00753E1A" w:rsidTr="00E73872">
        <w:trPr>
          <w:trHeight w:val="1247"/>
        </w:trPr>
        <w:tc>
          <w:tcPr>
            <w:tcW w:w="1526" w:type="dxa"/>
            <w:vMerge/>
            <w:vAlign w:val="center"/>
          </w:tcPr>
          <w:p w:rsidR="00941A19" w:rsidRPr="00753E1A" w:rsidRDefault="00941A19" w:rsidP="00B62E96">
            <w:pPr>
              <w:spacing w:line="360" w:lineRule="auto"/>
              <w:jc w:val="center"/>
              <w:rPr>
                <w:rFonts w:ascii="仿宋_GB2312" w:hAnsi="仿宋"/>
                <w:noProof/>
                <w:szCs w:val="32"/>
              </w:rPr>
            </w:pPr>
          </w:p>
        </w:tc>
        <w:tc>
          <w:tcPr>
            <w:tcW w:w="1984" w:type="dxa"/>
          </w:tcPr>
          <w:p w:rsidR="00941A19" w:rsidRPr="00753E1A" w:rsidRDefault="00253EEA" w:rsidP="00B62E96">
            <w:pPr>
              <w:spacing w:line="360" w:lineRule="auto"/>
              <w:rPr>
                <w:rFonts w:ascii="仿宋_GB2312" w:hAnsi="仿宋"/>
                <w:noProof/>
                <w:szCs w:val="32"/>
              </w:rPr>
            </w:pPr>
            <w:r>
              <w:rPr>
                <w:rFonts w:ascii="仿宋_GB2312" w:hAnsi="仿宋"/>
                <w:noProof/>
                <w:szCs w:val="32"/>
              </w:rPr>
              <w:pict>
                <v:shapetype id="_x0000_t112" coordsize="21600,21600" o:spt="112" path="m,l,21600r21600,l21600,xem2610,nfl2610,21600em18990,nfl18990,21600e">
                  <v:stroke joinstyle="miter"/>
                  <v:path o:extrusionok="f" gradientshapeok="t" o:connecttype="rect" textboxrect="2610,0,18990,21600"/>
                </v:shapetype>
                <v:shape id="AutoShape 35" o:spid="_x0000_s1031" type="#_x0000_t112" style="position:absolute;left:0;text-align:left;margin-left:14.25pt;margin-top:10.5pt;width:1in;height:4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"/>
              </w:pict>
            </w:r>
          </w:p>
        </w:tc>
        <w:tc>
          <w:tcPr>
            <w:tcW w:w="1701" w:type="dxa"/>
            <w:vAlign w:val="center"/>
          </w:tcPr>
          <w:p w:rsidR="00941A19" w:rsidRPr="00753E1A" w:rsidRDefault="00941A19" w:rsidP="00E73872">
            <w:pPr>
              <w:spacing w:line="360" w:lineRule="auto"/>
              <w:rPr>
                <w:rFonts w:ascii="仿宋_GB2312" w:hAnsi="仿宋"/>
                <w:szCs w:val="32"/>
              </w:rPr>
            </w:pPr>
            <w:r w:rsidRPr="00753E1A">
              <w:rPr>
                <w:rFonts w:ascii="仿宋_GB2312" w:hAnsi="仿宋" w:hint="eastAsia"/>
                <w:szCs w:val="32"/>
              </w:rPr>
              <w:t>既定处理</w:t>
            </w:r>
          </w:p>
        </w:tc>
        <w:tc>
          <w:tcPr>
            <w:tcW w:w="3311" w:type="dxa"/>
          </w:tcPr>
          <w:p w:rsidR="00941A19" w:rsidRPr="00753E1A" w:rsidRDefault="00941A19" w:rsidP="00B62E96">
            <w:pPr>
              <w:spacing w:line="360" w:lineRule="auto"/>
              <w:rPr>
                <w:rFonts w:ascii="仿宋_GB2312" w:hAnsi="仿宋"/>
                <w:szCs w:val="32"/>
              </w:rPr>
            </w:pPr>
            <w:r w:rsidRPr="00753E1A">
              <w:rPr>
                <w:rFonts w:ascii="仿宋_GB2312" w:hAnsi="仿宋" w:hint="eastAsia"/>
                <w:szCs w:val="32"/>
              </w:rPr>
              <w:t>表示在别处已经详细说明的一个或多个程序步骤。</w:t>
            </w:r>
          </w:p>
        </w:tc>
      </w:tr>
      <w:tr w:rsidR="00941A19" w:rsidRPr="00753E1A" w:rsidTr="00E73872">
        <w:trPr>
          <w:trHeight w:val="1247"/>
        </w:trPr>
        <w:tc>
          <w:tcPr>
            <w:tcW w:w="1526" w:type="dxa"/>
            <w:vMerge/>
            <w:vAlign w:val="center"/>
          </w:tcPr>
          <w:p w:rsidR="00941A19" w:rsidRPr="00753E1A" w:rsidRDefault="00941A19" w:rsidP="00B62E96">
            <w:pPr>
              <w:spacing w:line="360" w:lineRule="auto"/>
              <w:jc w:val="center"/>
              <w:rPr>
                <w:rFonts w:ascii="仿宋_GB2312" w:hAnsi="仿宋"/>
                <w:noProof/>
                <w:szCs w:val="32"/>
              </w:rPr>
            </w:pPr>
          </w:p>
        </w:tc>
        <w:tc>
          <w:tcPr>
            <w:tcW w:w="1984" w:type="dxa"/>
          </w:tcPr>
          <w:p w:rsidR="00941A19" w:rsidRPr="00753E1A" w:rsidRDefault="00253EEA" w:rsidP="00B62E96">
            <w:pPr>
              <w:spacing w:line="360" w:lineRule="auto"/>
              <w:outlineLvl w:val="0"/>
              <w:rPr>
                <w:rFonts w:ascii="仿宋_GB2312" w:hAnsi="仿宋"/>
                <w:szCs w:val="32"/>
              </w:rPr>
            </w:pPr>
            <w:r>
              <w:rPr>
                <w:rFonts w:ascii="仿宋_GB2312" w:hAnsi="仿宋"/>
                <w:noProof/>
                <w:szCs w:val="32"/>
              </w:rPr>
              <w:pict>
                <v:shapetype id="_x0000_t110" coordsize="21600,21600" o:spt="110" path="m10800,l,10800,10800,21600,21600,10800xe">
                  <v:stroke joinstyle="miter"/>
                  <v:path gradientshapeok="t" o:connecttype="rect" textboxrect="5400,5400,16200,16200"/>
                </v:shapetype>
                <v:shape id="AutoShape 32" o:spid="_x0000_s1028" type="#_x0000_t110" style="position:absolute;left:0;text-align:left;margin-left:7.5pt;margin-top:23.7pt;width:72.75pt;height:41.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"/>
              </w:pict>
            </w:r>
          </w:p>
        </w:tc>
        <w:tc>
          <w:tcPr>
            <w:tcW w:w="1701" w:type="dxa"/>
            <w:vAlign w:val="center"/>
          </w:tcPr>
          <w:p w:rsidR="00941A19" w:rsidRPr="00753E1A" w:rsidRDefault="00941A19" w:rsidP="00E73872">
            <w:pPr>
              <w:spacing w:line="360" w:lineRule="auto"/>
              <w:outlineLvl w:val="1"/>
              <w:rPr>
                <w:rFonts w:ascii="仿宋_GB2312" w:hAnsi="仿宋"/>
                <w:szCs w:val="32"/>
              </w:rPr>
            </w:pPr>
            <w:r w:rsidRPr="00753E1A">
              <w:rPr>
                <w:rFonts w:ascii="仿宋_GB2312" w:hAnsi="仿宋" w:hint="eastAsia"/>
                <w:szCs w:val="32"/>
              </w:rPr>
              <w:t>判断</w:t>
            </w:r>
          </w:p>
        </w:tc>
        <w:tc>
          <w:tcPr>
            <w:tcW w:w="3311" w:type="dxa"/>
          </w:tcPr>
          <w:p w:rsidR="00941A19" w:rsidRPr="00753E1A" w:rsidRDefault="00941A19" w:rsidP="00E73872">
            <w:pPr>
              <w:spacing w:line="360" w:lineRule="auto"/>
              <w:outlineLvl w:val="1"/>
              <w:rPr>
                <w:rFonts w:ascii="仿宋_GB2312" w:hAnsi="仿宋"/>
                <w:szCs w:val="32"/>
              </w:rPr>
            </w:pPr>
            <w:r w:rsidRPr="00753E1A">
              <w:rPr>
                <w:rFonts w:ascii="仿宋_GB2312" w:hAnsi="仿宋" w:hint="eastAsia"/>
                <w:szCs w:val="32"/>
              </w:rPr>
              <w:t>表述判断。该符号只有一个入口，但可以有若干个可选择的出口。</w:t>
            </w:r>
          </w:p>
        </w:tc>
      </w:tr>
      <w:tr w:rsidR="00941A19" w:rsidRPr="00753E1A" w:rsidTr="00E73872">
        <w:trPr>
          <w:trHeight w:val="1247"/>
        </w:trPr>
        <w:tc>
          <w:tcPr>
            <w:tcW w:w="1526" w:type="dxa"/>
            <w:vMerge/>
            <w:vAlign w:val="center"/>
          </w:tcPr>
          <w:p w:rsidR="00941A19" w:rsidRPr="00753E1A" w:rsidRDefault="00941A19" w:rsidP="00B62E96">
            <w:pPr>
              <w:spacing w:line="360" w:lineRule="auto"/>
              <w:jc w:val="center"/>
              <w:rPr>
                <w:rFonts w:ascii="仿宋_GB2312" w:hAnsi="仿宋"/>
                <w:noProof/>
                <w:szCs w:val="32"/>
              </w:rPr>
            </w:pPr>
          </w:p>
        </w:tc>
        <w:tc>
          <w:tcPr>
            <w:tcW w:w="1984" w:type="dxa"/>
          </w:tcPr>
          <w:p w:rsidR="00402A55" w:rsidRPr="00753E1A" w:rsidRDefault="00402A55" w:rsidP="00B62E96">
            <w:pPr>
              <w:spacing w:line="360" w:lineRule="auto"/>
              <w:ind w:firstLineChars="177" w:firstLine="566"/>
              <w:outlineLvl w:val="1"/>
              <w:rPr>
                <w:rFonts w:ascii="仿宋_GB2312" w:hAnsi="仿宋"/>
                <w:szCs w:val="32"/>
              </w:rPr>
            </w:pPr>
          </w:p>
          <w:p w:rsidR="00941A19" w:rsidRPr="00753E1A" w:rsidRDefault="00253EEA" w:rsidP="00402A55">
            <w:pPr>
              <w:spacing w:line="360" w:lineRule="auto"/>
              <w:outlineLvl w:val="1"/>
              <w:rPr>
                <w:rFonts w:ascii="仿宋_GB2312" w:hAnsi="仿宋"/>
                <w:szCs w:val="32"/>
              </w:rPr>
            </w:pPr>
            <w:r>
              <w:rPr>
                <w:rFonts w:ascii="仿宋_GB2312" w:hAnsi="仿宋"/>
                <w:noProof/>
                <w:szCs w:val="3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4" o:spid="_x0000_s1030" type="#_x0000_t34" style="position:absolute;left:0;text-align:left;margin-left:5.25pt;margin-top:17.35pt;width:79.6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" adj=",-120096000,-46551"/>
              </w:pict>
            </w:r>
            <w:r>
              <w:rPr>
                <w:rFonts w:ascii="仿宋_GB2312" w:hAnsi="仿宋"/>
                <w:noProof/>
                <w:szCs w:val="32"/>
              </w:rPr>
              <w:pict>
                <v:shapetype id="_x0000_t32" coordsize="21600,21600" o:spt="32" o:oned="t" path="m,l21600,21600e" filled="f">
                  <v:path arrowok="t" fillok="f" o:connecttype="none"/>
                  <o:lock v:ext="edit" shapetype="t"/>
                </v:shapetype>
                <v:shape id="AutoShape 33" o:spid="_x0000_s1029" type="#_x0000_t32" style="position:absolute;left:0;text-align:left;margin-left:5.25pt;margin-top:10.6pt;width:79.6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" adj="-46551,-1,-46551"/>
              </w:pict>
            </w:r>
          </w:p>
        </w:tc>
        <w:tc>
          <w:tcPr>
            <w:tcW w:w="1701" w:type="dxa"/>
            <w:vAlign w:val="center"/>
          </w:tcPr>
          <w:p w:rsidR="00941A19" w:rsidRPr="00753E1A" w:rsidRDefault="00941A19" w:rsidP="00E73872">
            <w:pPr>
              <w:keepNext/>
              <w:keepLines/>
              <w:spacing w:before="280" w:after="290" w:line="360" w:lineRule="auto"/>
              <w:rPr>
                <w:rFonts w:ascii="仿宋_GB2312" w:hAnsi="仿宋"/>
                <w:szCs w:val="32"/>
              </w:rPr>
            </w:pPr>
            <w:r w:rsidRPr="00753E1A">
              <w:rPr>
                <w:rFonts w:ascii="仿宋_GB2312" w:hAnsi="仿宋" w:hint="eastAsia"/>
                <w:szCs w:val="32"/>
              </w:rPr>
              <w:t>并行方式</w:t>
            </w:r>
          </w:p>
        </w:tc>
        <w:tc>
          <w:tcPr>
            <w:tcW w:w="3311" w:type="dxa"/>
          </w:tcPr>
          <w:p w:rsidR="00941A19" w:rsidRPr="00753E1A" w:rsidRDefault="00941A19" w:rsidP="00B62E96">
            <w:pPr>
              <w:keepNext/>
              <w:keepLines/>
              <w:spacing w:before="280" w:after="290" w:line="360" w:lineRule="auto"/>
              <w:rPr>
                <w:rFonts w:ascii="仿宋_GB2312" w:hAnsi="仿宋"/>
                <w:szCs w:val="32"/>
              </w:rPr>
            </w:pPr>
            <w:r w:rsidRPr="00753E1A">
              <w:rPr>
                <w:rFonts w:ascii="仿宋_GB2312" w:hAnsi="仿宋" w:hint="eastAsia"/>
                <w:szCs w:val="32"/>
              </w:rPr>
              <w:t>表示同步进行两个或两个以上的并行操作。</w:t>
            </w:r>
          </w:p>
        </w:tc>
      </w:tr>
      <w:tr w:rsidR="00941A19" w:rsidRPr="00753E1A" w:rsidTr="00E73872">
        <w:trPr>
          <w:trHeight w:val="1247"/>
        </w:trPr>
        <w:tc>
          <w:tcPr>
            <w:tcW w:w="1526" w:type="dxa"/>
            <w:vAlign w:val="center"/>
          </w:tcPr>
          <w:p w:rsidR="00941A19" w:rsidRPr="00753E1A" w:rsidRDefault="00941A19" w:rsidP="00B62E96">
            <w:pPr>
              <w:spacing w:line="360" w:lineRule="auto"/>
              <w:jc w:val="center"/>
              <w:rPr>
                <w:rFonts w:ascii="仿宋_GB2312" w:hAnsi="仿宋" w:cs="Times New Roman"/>
                <w:noProof/>
                <w:szCs w:val="32"/>
              </w:rPr>
            </w:pPr>
            <w:r w:rsidRPr="00753E1A">
              <w:rPr>
                <w:rFonts w:ascii="仿宋_GB2312" w:hAnsi="仿宋" w:hint="eastAsia"/>
                <w:noProof/>
                <w:szCs w:val="32"/>
              </w:rPr>
              <w:t>流线</w:t>
            </w:r>
          </w:p>
        </w:tc>
        <w:tc>
          <w:tcPr>
            <w:tcW w:w="1984" w:type="dxa"/>
          </w:tcPr>
          <w:p w:rsidR="00402A55" w:rsidRPr="00753E1A" w:rsidRDefault="00402A55" w:rsidP="00B62E96">
            <w:pPr>
              <w:spacing w:line="360" w:lineRule="auto"/>
              <w:rPr>
                <w:rFonts w:ascii="仿宋_GB2312" w:hAnsi="仿宋"/>
                <w:szCs w:val="32"/>
              </w:rPr>
            </w:pPr>
          </w:p>
          <w:p w:rsidR="00941A19" w:rsidRPr="00753E1A" w:rsidRDefault="00253EEA" w:rsidP="00B62E96">
            <w:pPr>
              <w:spacing w:line="360" w:lineRule="auto"/>
              <w:rPr>
                <w:rFonts w:ascii="仿宋_GB2312" w:hAnsi="仿宋"/>
                <w:szCs w:val="32"/>
              </w:rPr>
            </w:pPr>
            <w:r>
              <w:rPr>
                <w:rFonts w:ascii="仿宋_GB2312" w:hAnsi="仿宋"/>
                <w:noProof/>
                <w:szCs w:val="32"/>
              </w:rPr>
              <w:pict>
                <v:shape id="AutoShape 20" o:spid="_x0000_s1026" type="#_x0000_t32" style="position:absolute;left:0;text-align:left;margin-left:3pt;margin-top:2.95pt;width:86.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PcNQIAAF8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">
                  <v:stroke endarrow="block"/>
                </v:shape>
              </w:pict>
            </w:r>
          </w:p>
        </w:tc>
        <w:tc>
          <w:tcPr>
            <w:tcW w:w="1701" w:type="dxa"/>
            <w:vAlign w:val="center"/>
          </w:tcPr>
          <w:p w:rsidR="00941A19" w:rsidRPr="00753E1A" w:rsidRDefault="00941A19" w:rsidP="00E73872">
            <w:pPr>
              <w:spacing w:line="360" w:lineRule="auto"/>
              <w:rPr>
                <w:rFonts w:ascii="仿宋_GB2312" w:hAnsi="仿宋"/>
                <w:szCs w:val="32"/>
              </w:rPr>
            </w:pPr>
            <w:r w:rsidRPr="00753E1A">
              <w:rPr>
                <w:rFonts w:ascii="仿宋_GB2312" w:hAnsi="仿宋" w:hint="eastAsia"/>
                <w:szCs w:val="32"/>
              </w:rPr>
              <w:t>流线</w:t>
            </w:r>
          </w:p>
        </w:tc>
        <w:tc>
          <w:tcPr>
            <w:tcW w:w="3311" w:type="dxa"/>
          </w:tcPr>
          <w:p w:rsidR="00941A19" w:rsidRPr="00753E1A" w:rsidRDefault="00941A19" w:rsidP="00B62E96">
            <w:pPr>
              <w:spacing w:line="360" w:lineRule="auto"/>
              <w:rPr>
                <w:rFonts w:ascii="仿宋_GB2312" w:hAnsi="仿宋"/>
                <w:szCs w:val="32"/>
              </w:rPr>
            </w:pPr>
            <w:r w:rsidRPr="00753E1A">
              <w:rPr>
                <w:rFonts w:ascii="仿宋_GB2312" w:hAnsi="仿宋" w:hint="eastAsia"/>
                <w:szCs w:val="32"/>
              </w:rPr>
              <w:t>表示数据流或控制流，箭头的方向指示流向。</w:t>
            </w:r>
          </w:p>
        </w:tc>
      </w:tr>
      <w:tr w:rsidR="00941A19" w:rsidRPr="00753E1A" w:rsidTr="00E73872">
        <w:trPr>
          <w:trHeight w:val="1247"/>
        </w:trPr>
        <w:tc>
          <w:tcPr>
            <w:tcW w:w="1526" w:type="dxa"/>
            <w:vMerge w:val="restart"/>
            <w:vAlign w:val="center"/>
          </w:tcPr>
          <w:p w:rsidR="00941A19" w:rsidRPr="00753E1A" w:rsidRDefault="00941A19" w:rsidP="00B62E96">
            <w:pPr>
              <w:spacing w:line="360" w:lineRule="auto"/>
              <w:jc w:val="center"/>
              <w:rPr>
                <w:rFonts w:ascii="仿宋_GB2312" w:hAnsi="仿宋" w:cs="Times New Roman"/>
                <w:noProof/>
                <w:szCs w:val="32"/>
              </w:rPr>
            </w:pPr>
            <w:r w:rsidRPr="00753E1A">
              <w:rPr>
                <w:rFonts w:ascii="仿宋_GB2312" w:hAnsi="仿宋" w:hint="eastAsia"/>
                <w:noProof/>
                <w:szCs w:val="32"/>
              </w:rPr>
              <w:t>特殊符号</w:t>
            </w:r>
          </w:p>
        </w:tc>
        <w:tc>
          <w:tcPr>
            <w:tcW w:w="1984" w:type="dxa"/>
          </w:tcPr>
          <w:p w:rsidR="00941A19" w:rsidRPr="00753E1A" w:rsidRDefault="00253EEA" w:rsidP="00B62E96">
            <w:pPr>
              <w:spacing w:line="360" w:lineRule="auto"/>
              <w:rPr>
                <w:rFonts w:ascii="仿宋_GB2312" w:hAnsi="仿宋"/>
                <w:szCs w:val="32"/>
              </w:rPr>
            </w:pPr>
            <w:r>
              <w:rPr>
                <w:rFonts w:ascii="仿宋_GB2312" w:hAnsi="仿宋"/>
                <w:noProof/>
                <w:szCs w:val="32"/>
              </w:rPr>
              <w:pict>
                <v:shapetype id="_x0000_t116" coordsize="21600,21600" o:spt="116" path="m3475,qx,10800,3475,21600l18125,21600qx21600,10800,18125,xe">
                  <v:stroke joinstyle="miter"/>
                  <v:path gradientshapeok="t" o:connecttype="rect" textboxrect="1018,3163,20582,18437"/>
                </v:shapetype>
                <v:shape id="AutoShape 39" o:spid="_x0000_s1032" type="#_x0000_t116" style="position:absolute;left:0;text-align:left;margin-left:8.25pt;margin-top:19.8pt;width:1in;height:24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"/>
              </w:pict>
            </w:r>
          </w:p>
        </w:tc>
        <w:tc>
          <w:tcPr>
            <w:tcW w:w="1701" w:type="dxa"/>
            <w:vAlign w:val="center"/>
          </w:tcPr>
          <w:p w:rsidR="00941A19" w:rsidRPr="00753E1A" w:rsidRDefault="00941A19" w:rsidP="00E73872">
            <w:pPr>
              <w:spacing w:line="360" w:lineRule="auto"/>
              <w:rPr>
                <w:rFonts w:ascii="仿宋_GB2312" w:hAnsi="仿宋"/>
                <w:szCs w:val="32"/>
              </w:rPr>
            </w:pPr>
            <w:r w:rsidRPr="00753E1A">
              <w:rPr>
                <w:rFonts w:ascii="仿宋_GB2312" w:hAnsi="仿宋" w:hint="eastAsia"/>
                <w:szCs w:val="32"/>
              </w:rPr>
              <w:t>端点符</w:t>
            </w:r>
          </w:p>
        </w:tc>
        <w:tc>
          <w:tcPr>
            <w:tcW w:w="3311" w:type="dxa"/>
          </w:tcPr>
          <w:p w:rsidR="00941A19" w:rsidRPr="00753E1A" w:rsidRDefault="00941A19" w:rsidP="00B62E96">
            <w:pPr>
              <w:spacing w:line="360" w:lineRule="auto"/>
              <w:rPr>
                <w:rFonts w:ascii="仿宋_GB2312" w:hAnsi="仿宋"/>
                <w:szCs w:val="32"/>
              </w:rPr>
            </w:pPr>
            <w:r w:rsidRPr="00753E1A">
              <w:rPr>
                <w:rFonts w:ascii="仿宋_GB2312" w:hAnsi="仿宋" w:hint="eastAsia"/>
                <w:szCs w:val="32"/>
              </w:rPr>
              <w:t>表示流程的起始或结束。</w:t>
            </w:r>
          </w:p>
        </w:tc>
      </w:tr>
      <w:tr w:rsidR="00941A19" w:rsidRPr="00753E1A" w:rsidTr="00E73872">
        <w:trPr>
          <w:trHeight w:val="1247"/>
        </w:trPr>
        <w:tc>
          <w:tcPr>
            <w:tcW w:w="1526" w:type="dxa"/>
            <w:vMerge/>
            <w:vAlign w:val="center"/>
          </w:tcPr>
          <w:p w:rsidR="00941A19" w:rsidRPr="00753E1A" w:rsidRDefault="00941A19" w:rsidP="00B62E96">
            <w:pPr>
              <w:spacing w:line="360" w:lineRule="auto"/>
              <w:jc w:val="center"/>
              <w:rPr>
                <w:rFonts w:ascii="仿宋_GB2312" w:hAnsi="仿宋"/>
                <w:noProof/>
                <w:szCs w:val="32"/>
              </w:rPr>
            </w:pPr>
          </w:p>
        </w:tc>
        <w:tc>
          <w:tcPr>
            <w:tcW w:w="1984" w:type="dxa"/>
          </w:tcPr>
          <w:p w:rsidR="00941A19" w:rsidRPr="00753E1A" w:rsidRDefault="00253EEA" w:rsidP="00B62E96">
            <w:pPr>
              <w:spacing w:line="360" w:lineRule="auto"/>
              <w:rPr>
                <w:rFonts w:ascii="仿宋_GB2312" w:hAnsi="仿宋"/>
                <w:szCs w:val="32"/>
              </w:rPr>
            </w:pPr>
            <w:r>
              <w:rPr>
                <w:rFonts w:ascii="仿宋_GB2312" w:hAnsi="仿宋"/>
                <w:noProof/>
                <w:szCs w:val="32"/>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0" o:spid="_x0000_s1033" type="#_x0000_t120" style="position:absolute;left:0;text-align:left;margin-left:28.8pt;margin-top:134.35pt;width:36pt;height:36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"/>
              </w:pict>
            </w:r>
          </w:p>
        </w:tc>
        <w:tc>
          <w:tcPr>
            <w:tcW w:w="1701" w:type="dxa"/>
            <w:vAlign w:val="center"/>
          </w:tcPr>
          <w:p w:rsidR="00941A19" w:rsidRPr="00753E1A" w:rsidRDefault="00941A19" w:rsidP="00E73872">
            <w:pPr>
              <w:spacing w:line="360" w:lineRule="auto"/>
              <w:rPr>
                <w:rFonts w:ascii="仿宋_GB2312" w:hAnsi="仿宋"/>
                <w:szCs w:val="32"/>
              </w:rPr>
            </w:pPr>
            <w:r w:rsidRPr="00753E1A">
              <w:rPr>
                <w:rFonts w:ascii="仿宋_GB2312" w:hAnsi="仿宋" w:hint="eastAsia"/>
                <w:szCs w:val="32"/>
              </w:rPr>
              <w:t>连接符</w:t>
            </w:r>
          </w:p>
        </w:tc>
        <w:tc>
          <w:tcPr>
            <w:tcW w:w="3311" w:type="dxa"/>
          </w:tcPr>
          <w:p w:rsidR="00941A19" w:rsidRPr="00753E1A" w:rsidRDefault="00941A19" w:rsidP="00B62E96">
            <w:pPr>
              <w:spacing w:line="360" w:lineRule="auto"/>
              <w:rPr>
                <w:rFonts w:ascii="仿宋_GB2312" w:hAnsi="仿宋"/>
                <w:szCs w:val="32"/>
              </w:rPr>
            </w:pPr>
            <w:r w:rsidRPr="00753E1A">
              <w:rPr>
                <w:rFonts w:ascii="仿宋_GB2312" w:hAnsi="仿宋" w:hint="eastAsia"/>
                <w:szCs w:val="32"/>
              </w:rPr>
              <w:t>表示转向流程图他处或自流程图他处转入。它用来作为一条流线的断点，使该流线在别处继续下去。例如，为了避免出现流线交叉和使用长线，或者为了将图在另一页上继续，需使用连接符将流线截断。</w:t>
            </w:r>
          </w:p>
        </w:tc>
      </w:tr>
      <w:tr w:rsidR="00941A19" w:rsidRPr="00753E1A" w:rsidTr="00E73872">
        <w:trPr>
          <w:trHeight w:val="1247"/>
        </w:trPr>
        <w:tc>
          <w:tcPr>
            <w:tcW w:w="1526" w:type="dxa"/>
            <w:vMerge/>
            <w:vAlign w:val="center"/>
          </w:tcPr>
          <w:p w:rsidR="00941A19" w:rsidRPr="00753E1A" w:rsidRDefault="00941A19" w:rsidP="00B62E96">
            <w:pPr>
              <w:spacing w:line="360" w:lineRule="auto"/>
              <w:jc w:val="center"/>
              <w:rPr>
                <w:rFonts w:ascii="仿宋_GB2312" w:hAnsi="仿宋"/>
                <w:noProof/>
                <w:szCs w:val="32"/>
              </w:rPr>
            </w:pPr>
          </w:p>
        </w:tc>
        <w:tc>
          <w:tcPr>
            <w:tcW w:w="1984" w:type="dxa"/>
          </w:tcPr>
          <w:p w:rsidR="00941A19" w:rsidRPr="00753E1A" w:rsidRDefault="00253EEA" w:rsidP="00B62E96">
            <w:pPr>
              <w:spacing w:line="360" w:lineRule="auto"/>
              <w:rPr>
                <w:rFonts w:ascii="仿宋_GB2312" w:hAnsi="仿宋"/>
                <w:szCs w:val="32"/>
              </w:rPr>
            </w:pPr>
            <w:r>
              <w:rPr>
                <w:rFonts w:ascii="仿宋_GB2312" w:hAnsi="仿宋"/>
                <w:noProof/>
                <w:szCs w:val="32"/>
              </w:rPr>
              <w:pict>
                <v:shape id="AutoShape 44" o:spid="_x0000_s1037" type="#_x0000_t32" style="position:absolute;left:0;text-align:left;margin-left:3pt;margin-top:27.5pt;width:33pt;height:0;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">
                  <v:stroke dashstyle="dash"/>
                </v:shape>
              </w:pict>
            </w:r>
            <w:r>
              <w:rPr>
                <w:rFonts w:ascii="仿宋_GB2312" w:hAnsi="仿宋"/>
                <w:noProof/>
                <w:szCs w:val="32"/>
              </w:rPr>
              <w:pict>
                <v:shape id="AutoShape 43" o:spid="_x0000_s1036" type="#_x0000_t32" style="position:absolute;left:0;text-align:left;margin-left:36pt;margin-top:46.25pt;width:14.25pt;height:0;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CO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"/>
              </w:pict>
            </w:r>
            <w:r>
              <w:rPr>
                <w:rFonts w:ascii="仿宋_GB2312" w:hAnsi="仿宋"/>
                <w:noProof/>
                <w:szCs w:val="32"/>
              </w:rPr>
              <w:pict>
                <v:shape id="AutoShape 42" o:spid="_x0000_s1035" type="#_x0000_t32" style="position:absolute;left:0;text-align:left;margin-left:36pt;margin-top:7.25pt;width:0;height:39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7Hw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"/>
              </w:pict>
            </w:r>
            <w:r>
              <w:rPr>
                <w:rFonts w:ascii="仿宋_GB2312" w:hAnsi="仿宋"/>
                <w:noProof/>
                <w:szCs w:val="32"/>
              </w:rPr>
              <w:pict>
                <v:shape id="AutoShape 41" o:spid="_x0000_s1034" type="#_x0000_t32" style="position:absolute;left:0;text-align:left;margin-left:36pt;margin-top:7.25pt;width:14.25pt;height:0;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d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"/>
              </w:pict>
            </w:r>
          </w:p>
        </w:tc>
        <w:tc>
          <w:tcPr>
            <w:tcW w:w="1701" w:type="dxa"/>
            <w:vAlign w:val="center"/>
          </w:tcPr>
          <w:p w:rsidR="00941A19" w:rsidRPr="00753E1A" w:rsidRDefault="00941A19" w:rsidP="00E73872">
            <w:pPr>
              <w:spacing w:line="360" w:lineRule="auto"/>
              <w:rPr>
                <w:rFonts w:ascii="仿宋_GB2312" w:hAnsi="仿宋"/>
                <w:szCs w:val="32"/>
              </w:rPr>
            </w:pPr>
            <w:r w:rsidRPr="00753E1A">
              <w:rPr>
                <w:rFonts w:ascii="仿宋_GB2312" w:hAnsi="仿宋" w:hint="eastAsia"/>
                <w:szCs w:val="32"/>
              </w:rPr>
              <w:t>注解符</w:t>
            </w:r>
          </w:p>
        </w:tc>
        <w:tc>
          <w:tcPr>
            <w:tcW w:w="3311" w:type="dxa"/>
          </w:tcPr>
          <w:p w:rsidR="00941A19" w:rsidRPr="00753E1A" w:rsidRDefault="00941A19" w:rsidP="00B62E96">
            <w:pPr>
              <w:spacing w:line="360" w:lineRule="auto"/>
              <w:rPr>
                <w:rFonts w:ascii="仿宋_GB2312" w:hAnsi="仿宋"/>
                <w:szCs w:val="32"/>
              </w:rPr>
            </w:pPr>
            <w:r w:rsidRPr="00753E1A">
              <w:rPr>
                <w:rFonts w:ascii="仿宋_GB2312" w:hAnsi="仿宋" w:hint="eastAsia"/>
                <w:szCs w:val="32"/>
              </w:rPr>
              <w:t>用来标识注解内容。注解符的虚线要连接在相关符号上或框住一组符号，注解的正文应靠近边线。</w:t>
            </w:r>
          </w:p>
        </w:tc>
      </w:tr>
    </w:tbl>
    <w:p w:rsidR="00E73872" w:rsidRDefault="00E73872" w:rsidP="006A4042">
      <w:pPr>
        <w:spacing w:line="440" w:lineRule="exact"/>
        <w:ind w:firstLineChars="200" w:firstLine="640"/>
        <w:rPr>
          <w:rFonts w:ascii="仿宋_GB2312" w:hAnsi="仿宋"/>
          <w:szCs w:val="32"/>
        </w:rPr>
      </w:pPr>
    </w:p>
    <w:p w:rsidR="00E67C7F" w:rsidRDefault="00E67C7F" w:rsidP="006A4042">
      <w:pPr>
        <w:spacing w:line="440" w:lineRule="exact"/>
        <w:ind w:firstLineChars="200" w:firstLine="640"/>
        <w:rPr>
          <w:rFonts w:ascii="仿宋_GB2312" w:hAnsi="仿宋"/>
          <w:szCs w:val="32"/>
        </w:rPr>
      </w:pPr>
    </w:p>
    <w:p w:rsidR="00E67C7F" w:rsidRDefault="00E67C7F" w:rsidP="006A4042">
      <w:pPr>
        <w:spacing w:line="440" w:lineRule="exact"/>
        <w:ind w:firstLineChars="200" w:firstLine="640"/>
        <w:rPr>
          <w:rFonts w:ascii="仿宋_GB2312" w:hAnsi="仿宋"/>
          <w:szCs w:val="32"/>
        </w:rPr>
      </w:pPr>
    </w:p>
    <w:p w:rsidR="00E67C7F" w:rsidRDefault="00E67C7F" w:rsidP="006A4042">
      <w:pPr>
        <w:spacing w:line="440" w:lineRule="exact"/>
        <w:ind w:firstLineChars="200" w:firstLine="640"/>
        <w:rPr>
          <w:rFonts w:ascii="仿宋_GB2312" w:hAnsi="仿宋"/>
          <w:szCs w:val="32"/>
        </w:rPr>
      </w:pPr>
    </w:p>
    <w:p w:rsidR="00E67C7F" w:rsidRDefault="00E67C7F" w:rsidP="006A4042">
      <w:pPr>
        <w:spacing w:line="440" w:lineRule="exact"/>
        <w:ind w:firstLineChars="200" w:firstLine="640"/>
        <w:rPr>
          <w:rFonts w:ascii="仿宋_GB2312" w:hAnsi="仿宋"/>
          <w:szCs w:val="32"/>
        </w:rPr>
      </w:pPr>
    </w:p>
    <w:p w:rsidR="00E67C7F" w:rsidRDefault="00E67C7F" w:rsidP="006A4042">
      <w:pPr>
        <w:spacing w:line="440" w:lineRule="exact"/>
        <w:ind w:firstLineChars="200" w:firstLine="640"/>
        <w:rPr>
          <w:rFonts w:ascii="仿宋_GB2312" w:hAnsi="仿宋"/>
          <w:szCs w:val="32"/>
        </w:rPr>
      </w:pPr>
    </w:p>
    <w:p w:rsidR="00E67C7F" w:rsidRDefault="00E67C7F" w:rsidP="006A4042">
      <w:pPr>
        <w:spacing w:line="440" w:lineRule="exact"/>
        <w:ind w:firstLineChars="200" w:firstLine="640"/>
        <w:rPr>
          <w:rFonts w:ascii="仿宋_GB2312" w:hAnsi="仿宋"/>
          <w:szCs w:val="32"/>
        </w:rPr>
      </w:pPr>
    </w:p>
    <w:p w:rsidR="00C667D9" w:rsidRPr="00C14043" w:rsidRDefault="00C667D9" w:rsidP="006A4042">
      <w:pPr>
        <w:pStyle w:val="1"/>
        <w:spacing w:line="440" w:lineRule="exact"/>
        <w:ind w:firstLineChars="200" w:firstLine="640"/>
        <w:rPr>
          <w:rFonts w:ascii="仿宋_GB2312" w:eastAsia="仿宋_GB2312" w:hAnsi="仿宋"/>
          <w:b w:val="0"/>
          <w:sz w:val="32"/>
          <w:szCs w:val="32"/>
        </w:rPr>
      </w:pPr>
      <w:r w:rsidRPr="00C14043">
        <w:rPr>
          <w:rFonts w:ascii="仿宋_GB2312" w:eastAsia="仿宋_GB2312" w:hAnsi="仿宋" w:hint="eastAsia"/>
          <w:b w:val="0"/>
          <w:sz w:val="32"/>
          <w:szCs w:val="32"/>
        </w:rPr>
        <w:lastRenderedPageBreak/>
        <w:t>附录2  行政许可事项服务指南的构成要素和框架</w:t>
      </w:r>
    </w:p>
    <w:p w:rsidR="000D4D82" w:rsidRPr="00753E1A" w:rsidRDefault="000D4D82" w:rsidP="006A4042">
      <w:pPr>
        <w:spacing w:line="440" w:lineRule="exact"/>
        <w:ind w:firstLineChars="200" w:firstLine="640"/>
        <w:rPr>
          <w:rFonts w:ascii="仿宋_GB2312" w:hAnsi="仿宋"/>
          <w:szCs w:val="32"/>
        </w:rPr>
      </w:pPr>
    </w:p>
    <w:p w:rsidR="005420A0" w:rsidRPr="00753E1A" w:rsidRDefault="00785850" w:rsidP="006A4042">
      <w:pPr>
        <w:spacing w:line="440" w:lineRule="exact"/>
        <w:ind w:firstLineChars="200" w:firstLine="640"/>
        <w:rPr>
          <w:rFonts w:ascii="仿宋_GB2312" w:hAnsi="仿宋"/>
          <w:szCs w:val="32"/>
        </w:rPr>
      </w:pPr>
      <w:r w:rsidRPr="00753E1A">
        <w:rPr>
          <w:rFonts w:ascii="仿宋_GB2312" w:hAnsi="仿宋" w:hint="eastAsia"/>
          <w:szCs w:val="32"/>
        </w:rPr>
        <w:t>行政许可</w:t>
      </w:r>
      <w:r w:rsidR="005420A0" w:rsidRPr="00753E1A">
        <w:rPr>
          <w:rFonts w:ascii="仿宋_GB2312" w:hAnsi="仿宋" w:hint="eastAsia"/>
          <w:szCs w:val="32"/>
        </w:rPr>
        <w:t>事项服务指南的构成要素和框架如</w:t>
      </w:r>
      <w:r w:rsidR="00E73872" w:rsidRPr="00753E1A">
        <w:rPr>
          <w:rFonts w:ascii="仿宋_GB2312" w:hAnsi="仿宋" w:hint="eastAsia"/>
          <w:szCs w:val="32"/>
        </w:rPr>
        <w:t>附</w:t>
      </w:r>
      <w:r w:rsidR="005420A0" w:rsidRPr="00753E1A">
        <w:rPr>
          <w:rFonts w:ascii="仿宋_GB2312" w:hAnsi="仿宋" w:hint="eastAsia"/>
          <w:szCs w:val="32"/>
        </w:rPr>
        <w:t>表</w:t>
      </w:r>
      <w:r w:rsidR="00641C68" w:rsidRPr="00753E1A">
        <w:rPr>
          <w:rFonts w:ascii="仿宋_GB2312" w:hAnsi="仿宋" w:hint="eastAsia"/>
          <w:szCs w:val="32"/>
        </w:rPr>
        <w:t>2</w:t>
      </w:r>
      <w:r w:rsidR="005420A0" w:rsidRPr="00753E1A">
        <w:rPr>
          <w:rFonts w:ascii="仿宋_GB2312" w:hAnsi="仿宋" w:hint="eastAsia"/>
          <w:szCs w:val="32"/>
        </w:rPr>
        <w:t>所示。</w:t>
      </w:r>
    </w:p>
    <w:p w:rsidR="000D4D82" w:rsidRPr="00753E1A" w:rsidRDefault="00E67C7F" w:rsidP="006A4042">
      <w:pPr>
        <w:spacing w:line="440" w:lineRule="exact"/>
        <w:ind w:firstLineChars="200" w:firstLine="640"/>
        <w:rPr>
          <w:rFonts w:ascii="仿宋_GB2312" w:hAnsi="仿宋"/>
          <w:szCs w:val="32"/>
        </w:rPr>
      </w:pPr>
      <w:r w:rsidRPr="00753E1A">
        <w:rPr>
          <w:rFonts w:ascii="仿宋_GB2312" w:hAnsi="仿宋" w:hint="eastAsia"/>
          <w:szCs w:val="32"/>
        </w:rPr>
        <w:t>服务指南的构成要素可根据行政许可事项的具体情况增加。服务指南简版至少包含附表2中的所有必选项目。服务指南完整版包含附表2中的所有项目，还可包含附表2之外的其他要素。</w:t>
      </w:r>
    </w:p>
    <w:p w:rsidR="00C667D9" w:rsidRPr="00F34F64" w:rsidRDefault="00641C68" w:rsidP="005420A0">
      <w:pPr>
        <w:spacing w:line="360" w:lineRule="auto"/>
        <w:jc w:val="center"/>
        <w:rPr>
          <w:rFonts w:asciiTheme="majorEastAsia" w:eastAsiaTheme="majorEastAsia" w:hAnsiTheme="majorEastAsia"/>
          <w:szCs w:val="32"/>
        </w:rPr>
      </w:pPr>
      <w:r w:rsidRPr="00F34F64">
        <w:rPr>
          <w:rFonts w:asciiTheme="majorEastAsia" w:eastAsiaTheme="majorEastAsia" w:hAnsiTheme="majorEastAsia" w:hint="eastAsia"/>
          <w:szCs w:val="32"/>
        </w:rPr>
        <w:t>附</w:t>
      </w:r>
      <w:r w:rsidR="005420A0" w:rsidRPr="00F34F64">
        <w:rPr>
          <w:rFonts w:asciiTheme="majorEastAsia" w:eastAsiaTheme="majorEastAsia" w:hAnsiTheme="majorEastAsia" w:hint="eastAsia"/>
          <w:szCs w:val="32"/>
        </w:rPr>
        <w:t>表</w:t>
      </w:r>
      <w:r w:rsidRPr="00F34F64">
        <w:rPr>
          <w:rFonts w:asciiTheme="majorEastAsia" w:eastAsiaTheme="majorEastAsia" w:hAnsiTheme="majorEastAsia" w:hint="eastAsia"/>
          <w:szCs w:val="32"/>
        </w:rPr>
        <w:t>2</w:t>
      </w:r>
      <w:r w:rsidR="005420A0" w:rsidRPr="00F34F64">
        <w:rPr>
          <w:rFonts w:asciiTheme="majorEastAsia" w:eastAsiaTheme="majorEastAsia" w:hAnsiTheme="majorEastAsia" w:hint="eastAsia"/>
          <w:szCs w:val="32"/>
        </w:rPr>
        <w:t xml:space="preserve"> </w:t>
      </w:r>
      <w:r w:rsidR="00785850" w:rsidRPr="00F34F64">
        <w:rPr>
          <w:rFonts w:asciiTheme="majorEastAsia" w:eastAsiaTheme="majorEastAsia" w:hAnsiTheme="majorEastAsia" w:hint="eastAsia"/>
          <w:szCs w:val="32"/>
        </w:rPr>
        <w:t>行政许可</w:t>
      </w:r>
      <w:r w:rsidR="005420A0" w:rsidRPr="00F34F64">
        <w:rPr>
          <w:rFonts w:asciiTheme="majorEastAsia" w:eastAsiaTheme="majorEastAsia" w:hAnsiTheme="majorEastAsia" w:hint="eastAsia"/>
          <w:szCs w:val="32"/>
        </w:rPr>
        <w:t>事项服务指南的构成要素和框架</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93"/>
        <w:gridCol w:w="2551"/>
        <w:gridCol w:w="3969"/>
        <w:gridCol w:w="959"/>
      </w:tblGrid>
      <w:tr w:rsidR="005420A0" w:rsidRPr="00753E1A" w:rsidTr="00402A55">
        <w:trPr>
          <w:trHeight w:val="567"/>
          <w:tblHeader/>
        </w:trPr>
        <w:tc>
          <w:tcPr>
            <w:tcW w:w="993" w:type="dxa"/>
            <w:shd w:val="clear" w:color="auto" w:fill="auto"/>
            <w:vAlign w:val="center"/>
          </w:tcPr>
          <w:p w:rsidR="005420A0" w:rsidRPr="00753E1A" w:rsidRDefault="005420A0" w:rsidP="00402A55">
            <w:pPr>
              <w:widowControl/>
              <w:tabs>
                <w:tab w:val="center" w:pos="4201"/>
                <w:tab w:val="right" w:leader="dot" w:pos="9298"/>
              </w:tabs>
              <w:autoSpaceDE w:val="0"/>
              <w:autoSpaceDN w:val="0"/>
              <w:spacing w:line="240" w:lineRule="atLeast"/>
              <w:jc w:val="center"/>
              <w:rPr>
                <w:rFonts w:ascii="仿宋_GB2312" w:hAnsi="仿宋"/>
                <w:b/>
                <w:noProof/>
                <w:kern w:val="0"/>
                <w:szCs w:val="32"/>
              </w:rPr>
            </w:pPr>
            <w:r w:rsidRPr="00753E1A">
              <w:rPr>
                <w:rFonts w:ascii="仿宋_GB2312" w:hAnsi="仿宋" w:hint="eastAsia"/>
                <w:b/>
                <w:szCs w:val="32"/>
              </w:rPr>
              <w:t>框架</w:t>
            </w:r>
          </w:p>
        </w:tc>
        <w:tc>
          <w:tcPr>
            <w:tcW w:w="2551" w:type="dxa"/>
            <w:shd w:val="clear" w:color="auto" w:fill="auto"/>
            <w:vAlign w:val="center"/>
          </w:tcPr>
          <w:p w:rsidR="005420A0" w:rsidRPr="00753E1A" w:rsidRDefault="005420A0" w:rsidP="00402A55">
            <w:pPr>
              <w:widowControl/>
              <w:tabs>
                <w:tab w:val="center" w:pos="4201"/>
                <w:tab w:val="right" w:leader="dot" w:pos="9298"/>
              </w:tabs>
              <w:autoSpaceDE w:val="0"/>
              <w:autoSpaceDN w:val="0"/>
              <w:spacing w:line="240" w:lineRule="atLeast"/>
              <w:jc w:val="center"/>
              <w:rPr>
                <w:rFonts w:ascii="仿宋_GB2312" w:hAnsi="仿宋"/>
                <w:b/>
                <w:szCs w:val="32"/>
              </w:rPr>
            </w:pPr>
            <w:r w:rsidRPr="00753E1A">
              <w:rPr>
                <w:rFonts w:ascii="仿宋_GB2312" w:hAnsi="仿宋" w:hint="eastAsia"/>
                <w:b/>
                <w:szCs w:val="32"/>
              </w:rPr>
              <w:t>构成要素的名称</w:t>
            </w:r>
          </w:p>
        </w:tc>
        <w:tc>
          <w:tcPr>
            <w:tcW w:w="3969" w:type="dxa"/>
            <w:vAlign w:val="center"/>
          </w:tcPr>
          <w:p w:rsidR="005420A0" w:rsidRPr="00753E1A" w:rsidRDefault="005420A0" w:rsidP="00402A55">
            <w:pPr>
              <w:widowControl/>
              <w:tabs>
                <w:tab w:val="center" w:pos="4201"/>
                <w:tab w:val="right" w:leader="dot" w:pos="9298"/>
              </w:tabs>
              <w:autoSpaceDE w:val="0"/>
              <w:autoSpaceDN w:val="0"/>
              <w:spacing w:line="240" w:lineRule="atLeast"/>
              <w:jc w:val="center"/>
              <w:rPr>
                <w:rFonts w:ascii="仿宋_GB2312" w:hAnsi="仿宋"/>
                <w:b/>
                <w:szCs w:val="32"/>
              </w:rPr>
            </w:pPr>
            <w:r w:rsidRPr="00753E1A">
              <w:rPr>
                <w:rFonts w:ascii="仿宋_GB2312" w:hAnsi="仿宋" w:hint="eastAsia"/>
                <w:b/>
                <w:szCs w:val="32"/>
              </w:rPr>
              <w:t>内容表述要求</w:t>
            </w:r>
          </w:p>
        </w:tc>
        <w:tc>
          <w:tcPr>
            <w:tcW w:w="959" w:type="dxa"/>
            <w:vAlign w:val="center"/>
          </w:tcPr>
          <w:p w:rsidR="005420A0" w:rsidRPr="00753E1A" w:rsidRDefault="005420A0" w:rsidP="00402A55">
            <w:pPr>
              <w:widowControl/>
              <w:tabs>
                <w:tab w:val="center" w:pos="4201"/>
                <w:tab w:val="right" w:leader="dot" w:pos="9298"/>
              </w:tabs>
              <w:autoSpaceDE w:val="0"/>
              <w:autoSpaceDN w:val="0"/>
              <w:spacing w:line="240" w:lineRule="atLeast"/>
              <w:jc w:val="center"/>
              <w:rPr>
                <w:rFonts w:ascii="仿宋_GB2312" w:hAnsi="仿宋"/>
                <w:b/>
                <w:szCs w:val="32"/>
              </w:rPr>
            </w:pPr>
            <w:r w:rsidRPr="00753E1A">
              <w:rPr>
                <w:rFonts w:ascii="仿宋_GB2312" w:hAnsi="仿宋" w:hint="eastAsia"/>
                <w:b/>
                <w:szCs w:val="32"/>
              </w:rPr>
              <w:t>类型</w:t>
            </w:r>
          </w:p>
        </w:tc>
      </w:tr>
      <w:tr w:rsidR="005420A0" w:rsidRPr="00753E1A" w:rsidTr="00402A55">
        <w:trPr>
          <w:trHeight w:val="567"/>
        </w:trPr>
        <w:tc>
          <w:tcPr>
            <w:tcW w:w="993" w:type="dxa"/>
            <w:vMerge w:val="restart"/>
            <w:shd w:val="clear" w:color="auto" w:fill="auto"/>
            <w:vAlign w:val="center"/>
          </w:tcPr>
          <w:p w:rsidR="005420A0" w:rsidRPr="00753E1A" w:rsidRDefault="005420A0" w:rsidP="000005D4">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封面</w:t>
            </w:r>
          </w:p>
        </w:tc>
        <w:tc>
          <w:tcPr>
            <w:tcW w:w="2551" w:type="dxa"/>
            <w:shd w:val="clear" w:color="auto" w:fill="auto"/>
            <w:vAlign w:val="center"/>
          </w:tcPr>
          <w:p w:rsidR="005420A0" w:rsidRPr="00753E1A" w:rsidRDefault="005420A0"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服务指南编号</w:t>
            </w:r>
          </w:p>
        </w:tc>
        <w:tc>
          <w:tcPr>
            <w:tcW w:w="3969" w:type="dxa"/>
          </w:tcPr>
          <w:p w:rsidR="005420A0" w:rsidRPr="00753E1A" w:rsidRDefault="005420A0" w:rsidP="000005D4">
            <w:pPr>
              <w:widowControl/>
              <w:tabs>
                <w:tab w:val="center" w:pos="4201"/>
                <w:tab w:val="right" w:leader="dot" w:pos="9298"/>
              </w:tabs>
              <w:autoSpaceDE w:val="0"/>
              <w:autoSpaceDN w:val="0"/>
              <w:spacing w:line="240" w:lineRule="atLeast"/>
              <w:jc w:val="left"/>
              <w:rPr>
                <w:rFonts w:ascii="仿宋_GB2312" w:hAnsi="仿宋"/>
                <w:szCs w:val="32"/>
              </w:rPr>
            </w:pPr>
          </w:p>
        </w:tc>
        <w:tc>
          <w:tcPr>
            <w:tcW w:w="959" w:type="dxa"/>
            <w:vAlign w:val="center"/>
          </w:tcPr>
          <w:p w:rsidR="005420A0" w:rsidRPr="00753E1A" w:rsidRDefault="005420A0"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5420A0" w:rsidRPr="00753E1A" w:rsidTr="00402A55">
        <w:trPr>
          <w:trHeight w:val="567"/>
        </w:trPr>
        <w:tc>
          <w:tcPr>
            <w:tcW w:w="993" w:type="dxa"/>
            <w:vMerge/>
            <w:shd w:val="clear" w:color="auto" w:fill="auto"/>
            <w:vAlign w:val="center"/>
          </w:tcPr>
          <w:p w:rsidR="005420A0" w:rsidRPr="00753E1A" w:rsidRDefault="005420A0" w:rsidP="000005D4">
            <w:pPr>
              <w:spacing w:line="240" w:lineRule="atLeast"/>
              <w:jc w:val="center"/>
              <w:rPr>
                <w:rFonts w:ascii="仿宋_GB2312" w:hAnsi="仿宋"/>
                <w:szCs w:val="32"/>
              </w:rPr>
            </w:pPr>
          </w:p>
        </w:tc>
        <w:tc>
          <w:tcPr>
            <w:tcW w:w="2551" w:type="dxa"/>
            <w:shd w:val="clear" w:color="auto" w:fill="auto"/>
            <w:vAlign w:val="center"/>
          </w:tcPr>
          <w:p w:rsidR="005420A0" w:rsidRPr="00753E1A" w:rsidRDefault="005420A0"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标志</w:t>
            </w:r>
          </w:p>
        </w:tc>
        <w:tc>
          <w:tcPr>
            <w:tcW w:w="3969" w:type="dxa"/>
          </w:tcPr>
          <w:p w:rsidR="005420A0" w:rsidRPr="00753E1A" w:rsidRDefault="005420A0" w:rsidP="000005D4">
            <w:pPr>
              <w:widowControl/>
              <w:tabs>
                <w:tab w:val="center" w:pos="4201"/>
                <w:tab w:val="right" w:leader="dot" w:pos="9298"/>
              </w:tabs>
              <w:autoSpaceDE w:val="0"/>
              <w:autoSpaceDN w:val="0"/>
              <w:spacing w:line="240" w:lineRule="atLeast"/>
              <w:jc w:val="left"/>
              <w:rPr>
                <w:rFonts w:ascii="仿宋_GB2312" w:hAnsi="仿宋"/>
                <w:szCs w:val="32"/>
              </w:rPr>
            </w:pPr>
          </w:p>
        </w:tc>
        <w:tc>
          <w:tcPr>
            <w:tcW w:w="959" w:type="dxa"/>
            <w:vAlign w:val="center"/>
          </w:tcPr>
          <w:p w:rsidR="005420A0" w:rsidRPr="00753E1A" w:rsidRDefault="005420A0"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5420A0" w:rsidRPr="00753E1A" w:rsidTr="00402A55">
        <w:trPr>
          <w:trHeight w:val="567"/>
        </w:trPr>
        <w:tc>
          <w:tcPr>
            <w:tcW w:w="993" w:type="dxa"/>
            <w:vMerge/>
            <w:shd w:val="clear" w:color="auto" w:fill="auto"/>
            <w:vAlign w:val="center"/>
          </w:tcPr>
          <w:p w:rsidR="005420A0" w:rsidRPr="00753E1A" w:rsidRDefault="005420A0" w:rsidP="000005D4">
            <w:pPr>
              <w:spacing w:line="240" w:lineRule="atLeast"/>
              <w:jc w:val="center"/>
              <w:rPr>
                <w:rFonts w:ascii="仿宋_GB2312" w:hAnsi="仿宋"/>
                <w:szCs w:val="32"/>
              </w:rPr>
            </w:pPr>
          </w:p>
        </w:tc>
        <w:tc>
          <w:tcPr>
            <w:tcW w:w="2551" w:type="dxa"/>
            <w:shd w:val="clear" w:color="auto" w:fill="auto"/>
            <w:vAlign w:val="center"/>
          </w:tcPr>
          <w:p w:rsidR="005420A0" w:rsidRPr="00753E1A" w:rsidRDefault="005420A0"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服务指南名称</w:t>
            </w:r>
            <w:r w:rsidRPr="00753E1A">
              <w:rPr>
                <w:rFonts w:ascii="仿宋_GB2312" w:hAnsi="仿宋" w:hint="eastAsia"/>
                <w:szCs w:val="32"/>
                <w:vertAlign w:val="superscript"/>
              </w:rPr>
              <w:t>＊</w:t>
            </w:r>
          </w:p>
        </w:tc>
        <w:tc>
          <w:tcPr>
            <w:tcW w:w="3969" w:type="dxa"/>
          </w:tcPr>
          <w:p w:rsidR="005420A0" w:rsidRPr="00753E1A" w:rsidRDefault="005420A0" w:rsidP="00402A55">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应体现事项名称。</w:t>
            </w:r>
          </w:p>
        </w:tc>
        <w:tc>
          <w:tcPr>
            <w:tcW w:w="959" w:type="dxa"/>
            <w:vAlign w:val="center"/>
          </w:tcPr>
          <w:p w:rsidR="005420A0" w:rsidRPr="00753E1A" w:rsidRDefault="005420A0"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5420A0" w:rsidRPr="00753E1A" w:rsidTr="00402A55">
        <w:trPr>
          <w:trHeight w:val="567"/>
        </w:trPr>
        <w:tc>
          <w:tcPr>
            <w:tcW w:w="993" w:type="dxa"/>
            <w:vMerge/>
            <w:shd w:val="clear" w:color="auto" w:fill="auto"/>
            <w:vAlign w:val="center"/>
          </w:tcPr>
          <w:p w:rsidR="005420A0" w:rsidRPr="00753E1A" w:rsidRDefault="005420A0" w:rsidP="000005D4">
            <w:pPr>
              <w:spacing w:line="240" w:lineRule="atLeast"/>
              <w:jc w:val="center"/>
              <w:rPr>
                <w:rFonts w:ascii="仿宋_GB2312" w:hAnsi="仿宋"/>
                <w:szCs w:val="32"/>
              </w:rPr>
            </w:pPr>
          </w:p>
        </w:tc>
        <w:tc>
          <w:tcPr>
            <w:tcW w:w="2551" w:type="dxa"/>
            <w:shd w:val="clear" w:color="auto" w:fill="auto"/>
            <w:vAlign w:val="center"/>
          </w:tcPr>
          <w:p w:rsidR="005420A0" w:rsidRPr="00753E1A" w:rsidRDefault="005420A0"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发布日期</w:t>
            </w:r>
          </w:p>
        </w:tc>
        <w:tc>
          <w:tcPr>
            <w:tcW w:w="3969" w:type="dxa"/>
          </w:tcPr>
          <w:p w:rsidR="005420A0" w:rsidRPr="00753E1A" w:rsidRDefault="005420A0" w:rsidP="000005D4">
            <w:pPr>
              <w:widowControl/>
              <w:tabs>
                <w:tab w:val="center" w:pos="4201"/>
                <w:tab w:val="right" w:leader="dot" w:pos="9298"/>
              </w:tabs>
              <w:autoSpaceDE w:val="0"/>
              <w:autoSpaceDN w:val="0"/>
              <w:spacing w:line="240" w:lineRule="atLeast"/>
              <w:rPr>
                <w:rFonts w:ascii="仿宋_GB2312" w:hAnsi="仿宋"/>
                <w:szCs w:val="32"/>
              </w:rPr>
            </w:pPr>
          </w:p>
        </w:tc>
        <w:tc>
          <w:tcPr>
            <w:tcW w:w="959" w:type="dxa"/>
            <w:vAlign w:val="center"/>
          </w:tcPr>
          <w:p w:rsidR="005420A0" w:rsidRPr="00753E1A" w:rsidRDefault="005420A0"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5420A0" w:rsidRPr="00753E1A" w:rsidTr="00402A55">
        <w:trPr>
          <w:trHeight w:val="567"/>
        </w:trPr>
        <w:tc>
          <w:tcPr>
            <w:tcW w:w="993" w:type="dxa"/>
            <w:vMerge/>
            <w:shd w:val="clear" w:color="auto" w:fill="auto"/>
            <w:vAlign w:val="center"/>
          </w:tcPr>
          <w:p w:rsidR="005420A0" w:rsidRPr="00753E1A" w:rsidRDefault="005420A0" w:rsidP="000005D4">
            <w:pPr>
              <w:spacing w:line="240" w:lineRule="atLeast"/>
              <w:jc w:val="center"/>
              <w:rPr>
                <w:rFonts w:ascii="仿宋_GB2312" w:hAnsi="仿宋"/>
                <w:szCs w:val="32"/>
              </w:rPr>
            </w:pPr>
          </w:p>
        </w:tc>
        <w:tc>
          <w:tcPr>
            <w:tcW w:w="2551" w:type="dxa"/>
            <w:shd w:val="clear" w:color="auto" w:fill="auto"/>
            <w:vAlign w:val="center"/>
          </w:tcPr>
          <w:p w:rsidR="005420A0" w:rsidRPr="00753E1A" w:rsidRDefault="005420A0"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实施日期</w:t>
            </w:r>
          </w:p>
        </w:tc>
        <w:tc>
          <w:tcPr>
            <w:tcW w:w="3969" w:type="dxa"/>
          </w:tcPr>
          <w:p w:rsidR="005420A0" w:rsidRPr="00753E1A" w:rsidRDefault="005420A0" w:rsidP="000005D4">
            <w:pPr>
              <w:widowControl/>
              <w:tabs>
                <w:tab w:val="center" w:pos="4201"/>
                <w:tab w:val="right" w:leader="dot" w:pos="9298"/>
              </w:tabs>
              <w:autoSpaceDE w:val="0"/>
              <w:autoSpaceDN w:val="0"/>
              <w:spacing w:line="240" w:lineRule="atLeast"/>
              <w:rPr>
                <w:rFonts w:ascii="仿宋_GB2312" w:hAnsi="仿宋"/>
                <w:szCs w:val="32"/>
              </w:rPr>
            </w:pPr>
          </w:p>
        </w:tc>
        <w:tc>
          <w:tcPr>
            <w:tcW w:w="959" w:type="dxa"/>
            <w:vAlign w:val="center"/>
          </w:tcPr>
          <w:p w:rsidR="005420A0" w:rsidRPr="00753E1A" w:rsidRDefault="005420A0"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5420A0" w:rsidRPr="00753E1A" w:rsidTr="00402A55">
        <w:trPr>
          <w:trHeight w:val="567"/>
        </w:trPr>
        <w:tc>
          <w:tcPr>
            <w:tcW w:w="993" w:type="dxa"/>
            <w:vMerge/>
            <w:shd w:val="clear" w:color="auto" w:fill="auto"/>
            <w:vAlign w:val="center"/>
          </w:tcPr>
          <w:p w:rsidR="005420A0" w:rsidRPr="00753E1A" w:rsidRDefault="005420A0" w:rsidP="000005D4">
            <w:pPr>
              <w:spacing w:line="240" w:lineRule="atLeast"/>
              <w:jc w:val="center"/>
              <w:rPr>
                <w:rFonts w:ascii="仿宋_GB2312" w:hAnsi="仿宋"/>
                <w:szCs w:val="32"/>
              </w:rPr>
            </w:pPr>
          </w:p>
        </w:tc>
        <w:tc>
          <w:tcPr>
            <w:tcW w:w="2551" w:type="dxa"/>
            <w:shd w:val="clear" w:color="auto" w:fill="auto"/>
            <w:vAlign w:val="center"/>
          </w:tcPr>
          <w:p w:rsidR="005420A0" w:rsidRPr="00753E1A" w:rsidRDefault="005420A0"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发布机构</w:t>
            </w:r>
          </w:p>
        </w:tc>
        <w:tc>
          <w:tcPr>
            <w:tcW w:w="3969" w:type="dxa"/>
          </w:tcPr>
          <w:p w:rsidR="005420A0" w:rsidRPr="00753E1A" w:rsidRDefault="005420A0" w:rsidP="000005D4">
            <w:pPr>
              <w:widowControl/>
              <w:tabs>
                <w:tab w:val="center" w:pos="4201"/>
                <w:tab w:val="right" w:leader="dot" w:pos="9298"/>
              </w:tabs>
              <w:autoSpaceDE w:val="0"/>
              <w:autoSpaceDN w:val="0"/>
              <w:spacing w:line="240" w:lineRule="atLeast"/>
              <w:rPr>
                <w:rFonts w:ascii="仿宋_GB2312" w:hAnsi="仿宋"/>
                <w:szCs w:val="32"/>
              </w:rPr>
            </w:pPr>
          </w:p>
        </w:tc>
        <w:tc>
          <w:tcPr>
            <w:tcW w:w="959" w:type="dxa"/>
            <w:vAlign w:val="center"/>
          </w:tcPr>
          <w:p w:rsidR="005420A0" w:rsidRPr="00753E1A" w:rsidRDefault="005420A0"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1A536D" w:rsidRPr="00753E1A" w:rsidTr="00402A55">
        <w:trPr>
          <w:trHeight w:val="567"/>
        </w:trPr>
        <w:tc>
          <w:tcPr>
            <w:tcW w:w="993" w:type="dxa"/>
            <w:vMerge w:val="restart"/>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正文</w:t>
            </w: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正文标题</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一、适用范围</w:t>
            </w:r>
            <w:r w:rsidRPr="00753E1A">
              <w:rPr>
                <w:rFonts w:ascii="仿宋_GB2312" w:hAnsi="仿宋" w:hint="eastAsia"/>
                <w:szCs w:val="32"/>
                <w:vertAlign w:val="superscript"/>
              </w:rPr>
              <w:t>＊</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应明确该服务指南所涉及的内容以及所适用的对象。</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二、事项审查类型</w:t>
            </w:r>
            <w:r w:rsidRPr="00753E1A">
              <w:rPr>
                <w:rFonts w:ascii="仿宋_GB2312" w:hAnsi="仿宋" w:hint="eastAsia"/>
                <w:szCs w:val="32"/>
                <w:vertAlign w:val="superscript"/>
              </w:rPr>
              <w:t>＊</w:t>
            </w:r>
          </w:p>
        </w:tc>
        <w:tc>
          <w:tcPr>
            <w:tcW w:w="3969" w:type="dxa"/>
          </w:tcPr>
          <w:p w:rsidR="001A536D" w:rsidRPr="00753E1A" w:rsidRDefault="001A536D" w:rsidP="00402A55">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应注明该事项的审查类型，如前审后批、即审即办等。</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三、审批依据</w:t>
            </w:r>
            <w:r w:rsidRPr="00753E1A">
              <w:rPr>
                <w:rFonts w:ascii="仿宋_GB2312" w:hAnsi="仿宋" w:hint="eastAsia"/>
                <w:szCs w:val="32"/>
                <w:vertAlign w:val="superscript"/>
              </w:rPr>
              <w:t>＊</w:t>
            </w:r>
          </w:p>
        </w:tc>
        <w:tc>
          <w:tcPr>
            <w:tcW w:w="3969" w:type="dxa"/>
          </w:tcPr>
          <w:p w:rsidR="001A536D" w:rsidRPr="00753E1A" w:rsidRDefault="001A536D" w:rsidP="00782D74">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应注明该事项所依据的法律法规、国务院决定、规章等的名称，适宜时，也可指明所依据的具体条款。可提</w:t>
            </w:r>
            <w:r w:rsidRPr="00753E1A">
              <w:rPr>
                <w:rFonts w:ascii="仿宋_GB2312" w:hAnsi="仿宋" w:hint="eastAsia"/>
                <w:szCs w:val="32"/>
              </w:rPr>
              <w:lastRenderedPageBreak/>
              <w:t>供查询所依据的法律法规、规章等的指引。</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lastRenderedPageBreak/>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四、受理机构</w:t>
            </w:r>
            <w:r w:rsidRPr="00753E1A">
              <w:rPr>
                <w:rFonts w:ascii="仿宋_GB2312" w:hAnsi="仿宋" w:hint="eastAsia"/>
                <w:szCs w:val="32"/>
                <w:vertAlign w:val="superscript"/>
              </w:rPr>
              <w:t>＊</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五、决定机构</w:t>
            </w:r>
            <w:r w:rsidRPr="00753E1A">
              <w:rPr>
                <w:rFonts w:ascii="仿宋_GB2312" w:hAnsi="仿宋" w:hint="eastAsia"/>
                <w:szCs w:val="32"/>
                <w:vertAlign w:val="superscript"/>
              </w:rPr>
              <w:t>＊</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六、数量限制</w:t>
            </w:r>
            <w:r w:rsidRPr="00753E1A">
              <w:rPr>
                <w:rFonts w:ascii="仿宋_GB2312" w:hAnsi="仿宋" w:hint="eastAsia"/>
                <w:szCs w:val="32"/>
                <w:vertAlign w:val="superscript"/>
              </w:rPr>
              <w:t>＊</w:t>
            </w:r>
          </w:p>
        </w:tc>
        <w:tc>
          <w:tcPr>
            <w:tcW w:w="3969" w:type="dxa"/>
          </w:tcPr>
          <w:p w:rsidR="00847F66" w:rsidRPr="00753E1A" w:rsidRDefault="001A536D" w:rsidP="00653B5F">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应对该事项</w:t>
            </w:r>
            <w:r w:rsidR="00FD1769" w:rsidRPr="00753E1A">
              <w:rPr>
                <w:rFonts w:ascii="仿宋_GB2312" w:hAnsi="仿宋" w:hint="eastAsia"/>
                <w:szCs w:val="32"/>
              </w:rPr>
              <w:t>一定时期内许可总量有限制</w:t>
            </w:r>
            <w:r w:rsidRPr="00753E1A">
              <w:rPr>
                <w:rFonts w:ascii="仿宋_GB2312" w:hAnsi="仿宋" w:hint="eastAsia"/>
                <w:szCs w:val="32"/>
              </w:rPr>
              <w:t>的做出说明。如果无数量限制，应注明“无数量限制”；如果有数量限制，应注明“有数量限制”，并标出月限额和年限额。如果无法标出月限额、年限额，应注明查询的途径</w:t>
            </w:r>
            <w:r w:rsidR="00DF44ED" w:rsidRPr="00753E1A">
              <w:rPr>
                <w:rFonts w:ascii="仿宋_GB2312" w:hAnsi="黑体" w:hint="eastAsia"/>
                <w:szCs w:val="32"/>
              </w:rPr>
              <w:t>或数量</w:t>
            </w:r>
            <w:r w:rsidR="00653B5F" w:rsidRPr="00753E1A">
              <w:rPr>
                <w:rFonts w:ascii="仿宋_GB2312" w:hAnsi="黑体" w:hint="eastAsia"/>
                <w:szCs w:val="32"/>
              </w:rPr>
              <w:t>设定</w:t>
            </w:r>
            <w:r w:rsidR="00DF44ED" w:rsidRPr="00753E1A">
              <w:rPr>
                <w:rFonts w:ascii="仿宋_GB2312" w:hAnsi="黑体" w:hint="eastAsia"/>
                <w:szCs w:val="32"/>
              </w:rPr>
              <w:t>的</w:t>
            </w:r>
            <w:r w:rsidR="00653B5F" w:rsidRPr="00753E1A">
              <w:rPr>
                <w:rFonts w:ascii="仿宋_GB2312" w:hAnsi="黑体" w:hint="eastAsia"/>
                <w:szCs w:val="32"/>
              </w:rPr>
              <w:t>出处</w:t>
            </w:r>
            <w:r w:rsidRPr="00753E1A">
              <w:rPr>
                <w:rFonts w:ascii="仿宋_GB2312" w:hAnsi="仿宋" w:hint="eastAsia"/>
                <w:szCs w:val="32"/>
              </w:rPr>
              <w:t>。</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七、申请条件</w:t>
            </w:r>
            <w:r w:rsidRPr="00753E1A">
              <w:rPr>
                <w:rFonts w:ascii="仿宋_GB2312" w:hAnsi="仿宋" w:hint="eastAsia"/>
                <w:szCs w:val="32"/>
                <w:vertAlign w:val="superscript"/>
              </w:rPr>
              <w:t>＊</w:t>
            </w:r>
          </w:p>
        </w:tc>
        <w:tc>
          <w:tcPr>
            <w:tcW w:w="3969" w:type="dxa"/>
          </w:tcPr>
          <w:p w:rsidR="001A536D" w:rsidRPr="00753E1A" w:rsidRDefault="001A536D" w:rsidP="00463633">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应注明提出申请之前行政相对人需具备的条件或行政相对人提交的材料需具备的条件，如需提供省级主管部门签署的审查意见，需加盖单位公章等。</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八、禁止性要求</w:t>
            </w:r>
            <w:r w:rsidRPr="00753E1A">
              <w:rPr>
                <w:rFonts w:ascii="仿宋_GB2312" w:hAnsi="仿宋" w:hint="eastAsia"/>
                <w:szCs w:val="32"/>
                <w:vertAlign w:val="superscript"/>
              </w:rPr>
              <w:t>＊</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应注明不予许可的情形。如果内容不复杂，可合并到</w:t>
            </w:r>
            <w:r w:rsidRPr="00753E1A">
              <w:rPr>
                <w:rFonts w:ascii="仿宋_GB2312" w:hAnsi="仿宋" w:hint="eastAsia"/>
                <w:szCs w:val="32"/>
              </w:rPr>
              <w:lastRenderedPageBreak/>
              <w:t>“七、申请条件”中。</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lastRenderedPageBreak/>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九、申请材料目录</w:t>
            </w:r>
            <w:r w:rsidRPr="00753E1A">
              <w:rPr>
                <w:rFonts w:ascii="仿宋_GB2312" w:hAnsi="仿宋" w:hint="eastAsia"/>
                <w:szCs w:val="32"/>
                <w:vertAlign w:val="superscript"/>
              </w:rPr>
              <w:t>＊</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应注明需要提交的全部材料目录以及每个材料所需的数量、性质（原件还是复印件）。</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414C61">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十、申请接收</w:t>
            </w:r>
            <w:r w:rsidRPr="00753E1A">
              <w:rPr>
                <w:rFonts w:ascii="仿宋_GB2312" w:hAnsi="仿宋" w:hint="eastAsia"/>
                <w:szCs w:val="32"/>
                <w:vertAlign w:val="superscript"/>
              </w:rPr>
              <w:t>◇</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根据实际情况，可注明接收申请材料的联系人、联系电话、办公地址、邮箱、传真或网址。</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十一、办理基本流程</w:t>
            </w:r>
            <w:r w:rsidRPr="00753E1A">
              <w:rPr>
                <w:rFonts w:ascii="仿宋_GB2312" w:hAnsi="仿宋" w:hint="eastAsia"/>
                <w:szCs w:val="32"/>
                <w:vertAlign w:val="superscript"/>
              </w:rPr>
              <w:t>＊</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十二、办理方式</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十三、办结时限</w:t>
            </w:r>
            <w:r w:rsidRPr="00753E1A">
              <w:rPr>
                <w:rFonts w:ascii="仿宋_GB2312" w:hAnsi="仿宋" w:hint="eastAsia"/>
                <w:szCs w:val="32"/>
                <w:vertAlign w:val="superscript"/>
              </w:rPr>
              <w:t>＊</w:t>
            </w:r>
          </w:p>
        </w:tc>
        <w:tc>
          <w:tcPr>
            <w:tcW w:w="3969" w:type="dxa"/>
          </w:tcPr>
          <w:p w:rsidR="00847F66" w:rsidRPr="00753E1A" w:rsidRDefault="001A536D" w:rsidP="00C14043">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应注明从受理之日到作出决定的时间范围（不包含依法进行听证、招标、拍卖、检验、检测、检疫、鉴定和专家评审等所需的时间）。依法需要听证、招标、拍卖、检验、检测、检疫、鉴定和专家评审等的，应注明所需时间。涉及征求其他行政许</w:t>
            </w:r>
            <w:r w:rsidRPr="00753E1A">
              <w:rPr>
                <w:rFonts w:ascii="仿宋_GB2312" w:hAnsi="仿宋" w:hint="eastAsia"/>
                <w:szCs w:val="32"/>
              </w:rPr>
              <w:lastRenderedPageBreak/>
              <w:t>可实施机关意见的，征求意见时限计算在办结时限内。需经国务院审议的，办结时限按照《行政许可法》第42、43条的规定确定。审批决定的做出</w:t>
            </w:r>
            <w:r w:rsidR="00510D85" w:rsidRPr="00753E1A">
              <w:rPr>
                <w:rFonts w:ascii="仿宋_GB2312" w:hAnsi="仿宋" w:hint="eastAsia"/>
                <w:szCs w:val="32"/>
              </w:rPr>
              <w:t>涉及</w:t>
            </w:r>
            <w:r w:rsidRPr="00753E1A">
              <w:rPr>
                <w:rFonts w:ascii="仿宋_GB2312" w:hAnsi="仿宋" w:hint="eastAsia"/>
                <w:szCs w:val="32"/>
              </w:rPr>
              <w:t>国</w:t>
            </w:r>
            <w:r w:rsidR="00510D85" w:rsidRPr="00753E1A">
              <w:rPr>
                <w:rFonts w:ascii="仿宋_GB2312" w:hAnsi="仿宋" w:hint="eastAsia"/>
                <w:szCs w:val="32"/>
              </w:rPr>
              <w:t>（境）</w:t>
            </w:r>
            <w:r w:rsidRPr="00753E1A">
              <w:rPr>
                <w:rFonts w:ascii="仿宋_GB2312" w:hAnsi="仿宋" w:hint="eastAsia"/>
                <w:szCs w:val="32"/>
              </w:rPr>
              <w:t>外</w:t>
            </w:r>
            <w:r w:rsidR="00510D85" w:rsidRPr="00753E1A">
              <w:rPr>
                <w:rFonts w:ascii="仿宋_GB2312" w:hAnsi="仿宋" w:hint="eastAsia"/>
                <w:szCs w:val="32"/>
              </w:rPr>
              <w:t>有关</w:t>
            </w:r>
            <w:r w:rsidR="00E303FF" w:rsidRPr="00753E1A">
              <w:rPr>
                <w:rFonts w:ascii="仿宋_GB2312" w:hAnsi="仿宋" w:hint="eastAsia"/>
                <w:szCs w:val="32"/>
              </w:rPr>
              <w:t>机构</w:t>
            </w:r>
            <w:r w:rsidRPr="00753E1A">
              <w:rPr>
                <w:rFonts w:ascii="仿宋_GB2312" w:hAnsi="仿宋" w:hint="eastAsia"/>
                <w:szCs w:val="32"/>
              </w:rPr>
              <w:t>获准的，应注明</w:t>
            </w:r>
            <w:r w:rsidR="00932EE9" w:rsidRPr="00753E1A">
              <w:rPr>
                <w:rFonts w:ascii="仿宋_GB2312" w:hAnsi="仿宋" w:hint="eastAsia"/>
                <w:szCs w:val="32"/>
              </w:rPr>
              <w:t>时限不含国（境）外有关机构的所需时间</w:t>
            </w:r>
            <w:r w:rsidRPr="00753E1A">
              <w:rPr>
                <w:rFonts w:ascii="仿宋_GB2312" w:hAnsi="仿宋" w:hint="eastAsia"/>
                <w:szCs w:val="32"/>
              </w:rPr>
              <w:t>。</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lastRenderedPageBreak/>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十四、收费依据及标准</w:t>
            </w:r>
            <w:r w:rsidRPr="00753E1A">
              <w:rPr>
                <w:rFonts w:ascii="仿宋_GB2312" w:hAnsi="仿宋" w:hint="eastAsia"/>
                <w:szCs w:val="32"/>
                <w:vertAlign w:val="superscript"/>
              </w:rPr>
              <w:t>＊</w:t>
            </w:r>
          </w:p>
        </w:tc>
        <w:tc>
          <w:tcPr>
            <w:tcW w:w="3969" w:type="dxa"/>
          </w:tcPr>
          <w:p w:rsidR="001A536D" w:rsidRPr="00753E1A" w:rsidRDefault="001A536D" w:rsidP="00C14043">
            <w:pPr>
              <w:widowControl/>
              <w:tabs>
                <w:tab w:val="center" w:pos="4201"/>
                <w:tab w:val="right" w:leader="dot" w:pos="9298"/>
              </w:tabs>
              <w:autoSpaceDE w:val="0"/>
              <w:autoSpaceDN w:val="0"/>
              <w:spacing w:line="240" w:lineRule="atLeast"/>
              <w:rPr>
                <w:rFonts w:ascii="仿宋_GB2312" w:hAnsi="仿宋"/>
                <w:szCs w:val="32"/>
              </w:rPr>
            </w:pPr>
            <w:r w:rsidRPr="00753E1A" w:rsidDel="00CF362D">
              <w:rPr>
                <w:rFonts w:ascii="仿宋_GB2312" w:hAnsi="仿宋" w:hint="eastAsia"/>
                <w:szCs w:val="32"/>
              </w:rPr>
              <w:t>应注明收费所依据的法律</w:t>
            </w:r>
            <w:r w:rsidR="003E320D" w:rsidRPr="00753E1A">
              <w:rPr>
                <w:rFonts w:ascii="仿宋_GB2312" w:hAnsi="黑体" w:hint="eastAsia"/>
                <w:szCs w:val="32"/>
              </w:rPr>
              <w:t>、</w:t>
            </w:r>
            <w:r w:rsidRPr="00753E1A" w:rsidDel="00CF362D">
              <w:rPr>
                <w:rFonts w:ascii="仿宋_GB2312" w:hAnsi="仿宋" w:hint="eastAsia"/>
                <w:szCs w:val="32"/>
              </w:rPr>
              <w:t>法规，适宜时，</w:t>
            </w:r>
            <w:r w:rsidR="006B1668" w:rsidRPr="00753E1A">
              <w:rPr>
                <w:rFonts w:ascii="仿宋_GB2312" w:hAnsi="黑体" w:hint="eastAsia"/>
                <w:szCs w:val="32"/>
              </w:rPr>
              <w:t>还应</w:t>
            </w:r>
            <w:r w:rsidRPr="00753E1A" w:rsidDel="00CF362D">
              <w:rPr>
                <w:rFonts w:ascii="仿宋_GB2312" w:hAnsi="仿宋" w:hint="eastAsia"/>
                <w:szCs w:val="32"/>
              </w:rPr>
              <w:t>指明</w:t>
            </w:r>
            <w:r w:rsidR="006B1668" w:rsidRPr="00753E1A">
              <w:rPr>
                <w:rFonts w:ascii="仿宋_GB2312" w:hAnsi="黑体" w:hint="eastAsia"/>
                <w:szCs w:val="32"/>
              </w:rPr>
              <w:t>法定收费项目及标准</w:t>
            </w:r>
            <w:r w:rsidRPr="00753E1A" w:rsidDel="00CF362D">
              <w:rPr>
                <w:rFonts w:ascii="仿宋_GB2312" w:hAnsi="仿宋" w:hint="eastAsia"/>
                <w:szCs w:val="32"/>
              </w:rPr>
              <w:t>。无需收费的，应注明“无”或“不收费”。</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sidDel="00CF362D">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3A523A">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十五、审批结果</w:t>
            </w:r>
          </w:p>
        </w:tc>
        <w:tc>
          <w:tcPr>
            <w:tcW w:w="3969" w:type="dxa"/>
          </w:tcPr>
          <w:p w:rsidR="001A536D" w:rsidRPr="00753E1A" w:rsidRDefault="001A536D" w:rsidP="003A523A">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应注明证照载体形式。</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十六、结果送达</w:t>
            </w:r>
            <w:r w:rsidRPr="00753E1A">
              <w:rPr>
                <w:rFonts w:ascii="仿宋_GB2312" w:hAnsi="仿宋" w:hint="eastAsia"/>
                <w:szCs w:val="32"/>
                <w:vertAlign w:val="superscript"/>
              </w:rPr>
              <w:t>＊</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应注明决定的颁发、送达时限以及决定的送达方式。当场能够作出决定的，应注明“当场送达”。</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十七、行政相对人权利和义务</w:t>
            </w:r>
            <w:r w:rsidRPr="00753E1A">
              <w:rPr>
                <w:rFonts w:ascii="仿宋_GB2312" w:hAnsi="仿宋" w:hint="eastAsia"/>
                <w:szCs w:val="32"/>
                <w:vertAlign w:val="superscript"/>
              </w:rPr>
              <w:t>◇</w:t>
            </w:r>
          </w:p>
        </w:tc>
        <w:tc>
          <w:tcPr>
            <w:tcW w:w="3969" w:type="dxa"/>
          </w:tcPr>
          <w:p w:rsidR="001A536D" w:rsidRPr="00753E1A" w:rsidRDefault="001A536D">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可注明查询或查看行政相对人权利和义务的途径。</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十八、咨询途径</w:t>
            </w:r>
            <w:r w:rsidRPr="00753E1A">
              <w:rPr>
                <w:rFonts w:ascii="仿宋_GB2312" w:hAnsi="仿宋" w:hint="eastAsia"/>
                <w:szCs w:val="32"/>
                <w:vertAlign w:val="superscript"/>
              </w:rPr>
              <w:t>◇</w:t>
            </w:r>
          </w:p>
        </w:tc>
        <w:tc>
          <w:tcPr>
            <w:tcW w:w="3969" w:type="dxa"/>
          </w:tcPr>
          <w:p w:rsidR="001A536D" w:rsidRPr="00753E1A" w:rsidRDefault="001A536D">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注明咨询窗口的联系方式或具体承担审批工作的业务机构的联系方式等。</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十九、监督投诉渠道</w:t>
            </w:r>
            <w:r w:rsidRPr="00753E1A">
              <w:rPr>
                <w:rFonts w:ascii="仿宋_GB2312" w:hAnsi="仿宋" w:hint="eastAsia"/>
                <w:szCs w:val="32"/>
                <w:vertAlign w:val="superscript"/>
              </w:rPr>
              <w:t>＊</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二十、办公地址和时间</w:t>
            </w:r>
            <w:r w:rsidRPr="00753E1A">
              <w:rPr>
                <w:rFonts w:ascii="仿宋_GB2312" w:hAnsi="仿宋" w:hint="eastAsia"/>
                <w:szCs w:val="32"/>
                <w:vertAlign w:val="superscript"/>
              </w:rPr>
              <w:t>＊</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p>
        </w:tc>
        <w:tc>
          <w:tcPr>
            <w:tcW w:w="2551" w:type="dxa"/>
            <w:shd w:val="clear" w:color="auto" w:fill="auto"/>
            <w:vAlign w:val="center"/>
          </w:tcPr>
          <w:p w:rsidR="001A536D" w:rsidRPr="00753E1A" w:rsidRDefault="001A536D">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二十一、办理进程和结果公开查询</w:t>
            </w:r>
            <w:r w:rsidRPr="00753E1A">
              <w:rPr>
                <w:rFonts w:ascii="仿宋_GB2312" w:hAnsi="仿宋" w:hint="eastAsia"/>
                <w:szCs w:val="32"/>
                <w:vertAlign w:val="superscript"/>
              </w:rPr>
              <w:t>◇</w:t>
            </w:r>
          </w:p>
        </w:tc>
        <w:tc>
          <w:tcPr>
            <w:tcW w:w="3969" w:type="dxa"/>
          </w:tcPr>
          <w:p w:rsidR="001A536D" w:rsidRPr="00753E1A" w:rsidRDefault="001A536D">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注明查询办理进程和结果的途径。该项可与“十八、咨询途径”合并。</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1A536D" w:rsidRPr="00753E1A" w:rsidTr="00402A55">
        <w:trPr>
          <w:trHeight w:val="567"/>
        </w:trPr>
        <w:tc>
          <w:tcPr>
            <w:tcW w:w="993" w:type="dxa"/>
            <w:vMerge w:val="restart"/>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附录</w:t>
            </w:r>
          </w:p>
        </w:tc>
        <w:tc>
          <w:tcPr>
            <w:tcW w:w="2551" w:type="dxa"/>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流程图</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rPr>
                <w:rFonts w:ascii="仿宋_GB2312" w:hAnsi="仿宋"/>
                <w:szCs w:val="32"/>
              </w:rPr>
            </w:pPr>
            <w:r w:rsidRPr="00753E1A">
              <w:rPr>
                <w:rFonts w:ascii="仿宋_GB2312" w:hAnsi="仿宋" w:hint="eastAsia"/>
                <w:szCs w:val="32"/>
              </w:rPr>
              <w:t>如果是流程图简版，应注明查询完整版的途径。</w:t>
            </w: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p>
        </w:tc>
      </w:tr>
      <w:tr w:rsidR="001A536D" w:rsidRPr="00753E1A" w:rsidTr="00402A55">
        <w:trPr>
          <w:trHeight w:val="567"/>
        </w:trPr>
        <w:tc>
          <w:tcPr>
            <w:tcW w:w="993" w:type="dxa"/>
            <w:vMerge/>
            <w:shd w:val="clear" w:color="auto" w:fill="auto"/>
            <w:vAlign w:val="center"/>
          </w:tcPr>
          <w:p w:rsidR="001A536D" w:rsidRPr="00753E1A" w:rsidRDefault="001A536D" w:rsidP="000005D4">
            <w:pPr>
              <w:widowControl/>
              <w:tabs>
                <w:tab w:val="center" w:pos="4201"/>
                <w:tab w:val="right" w:leader="dot" w:pos="9298"/>
              </w:tabs>
              <w:autoSpaceDE w:val="0"/>
              <w:autoSpaceDN w:val="0"/>
              <w:spacing w:line="240" w:lineRule="atLeast"/>
              <w:jc w:val="center"/>
              <w:rPr>
                <w:rFonts w:ascii="仿宋_GB2312" w:hAnsi="仿宋"/>
                <w:noProof/>
                <w:kern w:val="0"/>
                <w:szCs w:val="32"/>
              </w:rPr>
            </w:pPr>
          </w:p>
        </w:tc>
        <w:tc>
          <w:tcPr>
            <w:tcW w:w="2551" w:type="dxa"/>
            <w:shd w:val="clear" w:color="auto" w:fill="auto"/>
            <w:vAlign w:val="center"/>
          </w:tcPr>
          <w:p w:rsidR="001A536D" w:rsidRPr="00753E1A" w:rsidRDefault="001A536D">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相关申请材料示范文本、常见错误示例、常见问题解答</w:t>
            </w:r>
            <w:r w:rsidRPr="00753E1A">
              <w:rPr>
                <w:rFonts w:ascii="仿宋_GB2312" w:hAnsi="仿宋" w:hint="eastAsia"/>
                <w:szCs w:val="32"/>
                <w:vertAlign w:val="superscript"/>
              </w:rPr>
              <w:t>＊</w:t>
            </w:r>
          </w:p>
        </w:tc>
        <w:tc>
          <w:tcPr>
            <w:tcW w:w="3969" w:type="dxa"/>
          </w:tcPr>
          <w:p w:rsidR="001A536D" w:rsidRPr="00753E1A" w:rsidRDefault="001A536D" w:rsidP="000005D4">
            <w:pPr>
              <w:widowControl/>
              <w:tabs>
                <w:tab w:val="center" w:pos="4201"/>
                <w:tab w:val="right" w:leader="dot" w:pos="9298"/>
              </w:tabs>
              <w:autoSpaceDE w:val="0"/>
              <w:autoSpaceDN w:val="0"/>
              <w:spacing w:line="240" w:lineRule="atLeast"/>
              <w:jc w:val="left"/>
              <w:rPr>
                <w:rFonts w:ascii="仿宋_GB2312" w:hAnsi="仿宋"/>
                <w:szCs w:val="32"/>
              </w:rPr>
            </w:pPr>
          </w:p>
        </w:tc>
        <w:tc>
          <w:tcPr>
            <w:tcW w:w="959" w:type="dxa"/>
            <w:vAlign w:val="center"/>
          </w:tcPr>
          <w:p w:rsidR="001A536D" w:rsidRPr="00753E1A" w:rsidRDefault="001A536D" w:rsidP="00402A55">
            <w:pPr>
              <w:widowControl/>
              <w:tabs>
                <w:tab w:val="center" w:pos="4201"/>
                <w:tab w:val="right" w:leader="dot" w:pos="9298"/>
              </w:tabs>
              <w:autoSpaceDE w:val="0"/>
              <w:autoSpaceDN w:val="0"/>
              <w:spacing w:line="240" w:lineRule="atLeast"/>
              <w:jc w:val="center"/>
              <w:rPr>
                <w:rFonts w:ascii="仿宋_GB2312" w:hAnsi="仿宋"/>
                <w:szCs w:val="32"/>
              </w:rPr>
            </w:pPr>
            <w:r w:rsidRPr="00753E1A">
              <w:rPr>
                <w:rFonts w:ascii="仿宋_GB2312" w:hAnsi="仿宋" w:hint="eastAsia"/>
                <w:szCs w:val="32"/>
              </w:rPr>
              <w:t>必选</w:t>
            </w:r>
          </w:p>
        </w:tc>
      </w:tr>
      <w:tr w:rsidR="001A536D" w:rsidRPr="00753E1A" w:rsidTr="00402A55">
        <w:trPr>
          <w:trHeight w:val="567"/>
        </w:trPr>
        <w:tc>
          <w:tcPr>
            <w:tcW w:w="8472" w:type="dxa"/>
            <w:gridSpan w:val="4"/>
            <w:shd w:val="clear" w:color="auto" w:fill="auto"/>
            <w:vAlign w:val="center"/>
          </w:tcPr>
          <w:p w:rsidR="001A536D" w:rsidRPr="00753E1A" w:rsidRDefault="001A536D" w:rsidP="00402A55">
            <w:pPr>
              <w:widowControl/>
              <w:tabs>
                <w:tab w:val="center" w:pos="4201"/>
                <w:tab w:val="right" w:leader="dot" w:pos="9298"/>
              </w:tabs>
              <w:autoSpaceDE w:val="0"/>
              <w:autoSpaceDN w:val="0"/>
              <w:spacing w:line="240" w:lineRule="atLeast"/>
              <w:jc w:val="left"/>
              <w:rPr>
                <w:rFonts w:ascii="仿宋_GB2312" w:hAnsi="仿宋"/>
                <w:szCs w:val="32"/>
              </w:rPr>
            </w:pPr>
            <w:r w:rsidRPr="00753E1A">
              <w:rPr>
                <w:rFonts w:ascii="仿宋_GB2312" w:hAnsi="仿宋" w:hint="eastAsia"/>
                <w:szCs w:val="32"/>
              </w:rPr>
              <w:t>备注：表中，标明“</w:t>
            </w:r>
            <w:r w:rsidRPr="00753E1A">
              <w:rPr>
                <w:rFonts w:ascii="仿宋_GB2312" w:hAnsi="仿宋" w:hint="eastAsia"/>
                <w:szCs w:val="32"/>
                <w:vertAlign w:val="superscript"/>
              </w:rPr>
              <w:t>＊</w:t>
            </w:r>
            <w:r w:rsidRPr="00753E1A">
              <w:rPr>
                <w:rFonts w:ascii="仿宋_GB2312" w:hAnsi="仿宋" w:hint="eastAsia"/>
                <w:szCs w:val="32"/>
              </w:rPr>
              <w:t>”的项目是服务指南中的必备内容；标明“</w:t>
            </w:r>
            <w:r w:rsidRPr="00753E1A">
              <w:rPr>
                <w:rFonts w:ascii="仿宋_GB2312" w:hAnsi="仿宋" w:hint="eastAsia"/>
                <w:szCs w:val="32"/>
                <w:vertAlign w:val="superscript"/>
              </w:rPr>
              <w:t>◇</w:t>
            </w:r>
            <w:r w:rsidRPr="00753E1A">
              <w:rPr>
                <w:rFonts w:ascii="仿宋_GB2312" w:hAnsi="仿宋" w:hint="eastAsia"/>
                <w:szCs w:val="32"/>
              </w:rPr>
              <w:t>”的项目是在服务指南中不体现具体内容，但向行政相对人指明可以通过其他途径查询或查看的内容；未作任何标明的项目，是可选项。</w:t>
            </w:r>
          </w:p>
        </w:tc>
      </w:tr>
    </w:tbl>
    <w:p w:rsidR="00C14043" w:rsidRDefault="00C14043" w:rsidP="006A4042">
      <w:pPr>
        <w:pStyle w:val="1"/>
        <w:spacing w:line="440" w:lineRule="exact"/>
        <w:ind w:firstLineChars="200" w:firstLine="640"/>
        <w:rPr>
          <w:rFonts w:ascii="黑体" w:eastAsia="黑体" w:hAnsi="仿宋"/>
          <w:b w:val="0"/>
          <w:sz w:val="32"/>
          <w:szCs w:val="32"/>
        </w:rPr>
      </w:pPr>
    </w:p>
    <w:p w:rsidR="00941A19" w:rsidRPr="00C14043" w:rsidRDefault="00941A19" w:rsidP="006A4042">
      <w:pPr>
        <w:pStyle w:val="1"/>
        <w:spacing w:line="440" w:lineRule="exact"/>
        <w:ind w:firstLineChars="200" w:firstLine="640"/>
        <w:rPr>
          <w:rFonts w:ascii="仿宋_GB2312" w:eastAsia="仿宋_GB2312" w:hAnsi="仿宋"/>
          <w:b w:val="0"/>
          <w:sz w:val="32"/>
          <w:szCs w:val="32"/>
        </w:rPr>
      </w:pPr>
      <w:r w:rsidRPr="00C14043">
        <w:rPr>
          <w:rFonts w:ascii="仿宋_GB2312" w:eastAsia="仿宋_GB2312" w:hAnsi="仿宋" w:hint="eastAsia"/>
          <w:b w:val="0"/>
          <w:sz w:val="32"/>
          <w:szCs w:val="32"/>
        </w:rPr>
        <w:lastRenderedPageBreak/>
        <w:t>附录</w:t>
      </w:r>
      <w:r w:rsidR="00344E7C" w:rsidRPr="00C14043">
        <w:rPr>
          <w:rFonts w:ascii="仿宋_GB2312" w:eastAsia="仿宋_GB2312" w:hAnsi="仿宋" w:hint="eastAsia"/>
          <w:b w:val="0"/>
          <w:sz w:val="32"/>
          <w:szCs w:val="32"/>
        </w:rPr>
        <w:t>3</w:t>
      </w:r>
      <w:r w:rsidRPr="00C14043">
        <w:rPr>
          <w:rFonts w:ascii="仿宋_GB2312" w:eastAsia="仿宋_GB2312" w:hAnsi="仿宋" w:hint="eastAsia"/>
          <w:b w:val="0"/>
          <w:sz w:val="32"/>
          <w:szCs w:val="32"/>
        </w:rPr>
        <w:t xml:space="preserve">  词条解释</w:t>
      </w:r>
    </w:p>
    <w:p w:rsidR="00463633" w:rsidRPr="00753E1A" w:rsidRDefault="00463633" w:rsidP="006A4042">
      <w:pPr>
        <w:spacing w:line="440" w:lineRule="exact"/>
        <w:ind w:firstLineChars="200" w:firstLine="640"/>
        <w:rPr>
          <w:rFonts w:ascii="仿宋_GB2312" w:hAnsi="仿宋"/>
          <w:szCs w:val="32"/>
        </w:rPr>
      </w:pPr>
    </w:p>
    <w:p w:rsidR="00941A19" w:rsidRPr="00753E1A" w:rsidRDefault="00941A19" w:rsidP="006A4042">
      <w:pPr>
        <w:pStyle w:val="3"/>
        <w:spacing w:line="440" w:lineRule="exact"/>
        <w:ind w:firstLine="640"/>
        <w:rPr>
          <w:rFonts w:hAnsi="仿宋"/>
          <w:b w:val="0"/>
          <w:sz w:val="32"/>
          <w:szCs w:val="32"/>
        </w:rPr>
      </w:pPr>
      <w:r w:rsidRPr="00753E1A">
        <w:rPr>
          <w:rFonts w:hAnsi="仿宋" w:hint="eastAsia"/>
          <w:b w:val="0"/>
          <w:sz w:val="32"/>
          <w:szCs w:val="32"/>
        </w:rPr>
        <w:t>1.受理集中率</w:t>
      </w:r>
    </w:p>
    <w:p w:rsidR="00941A19" w:rsidRPr="00753E1A" w:rsidRDefault="00941A19" w:rsidP="006A4042">
      <w:pPr>
        <w:spacing w:line="440" w:lineRule="exact"/>
        <w:ind w:firstLineChars="200" w:firstLine="640"/>
        <w:rPr>
          <w:rFonts w:ascii="仿宋_GB2312" w:hAnsi="仿宋"/>
          <w:szCs w:val="32"/>
        </w:rPr>
      </w:pPr>
      <w:r w:rsidRPr="00753E1A">
        <w:rPr>
          <w:rFonts w:ascii="仿宋_GB2312" w:hAnsi="仿宋" w:hint="eastAsia"/>
          <w:szCs w:val="32"/>
        </w:rPr>
        <w:t>通过窗口或服务大厅集中受理的</w:t>
      </w:r>
      <w:r w:rsidR="00785850" w:rsidRPr="00753E1A">
        <w:rPr>
          <w:rFonts w:ascii="仿宋_GB2312" w:hAnsi="仿宋" w:hint="eastAsia"/>
          <w:szCs w:val="32"/>
        </w:rPr>
        <w:t>行政许可</w:t>
      </w:r>
      <w:r w:rsidRPr="00753E1A">
        <w:rPr>
          <w:rFonts w:ascii="仿宋_GB2312" w:hAnsi="仿宋" w:hint="eastAsia"/>
          <w:szCs w:val="32"/>
        </w:rPr>
        <w:t>事项数量与行政许可实施机关的</w:t>
      </w:r>
      <w:r w:rsidR="00785850" w:rsidRPr="00753E1A">
        <w:rPr>
          <w:rFonts w:ascii="仿宋_GB2312" w:hAnsi="仿宋" w:hint="eastAsia"/>
          <w:szCs w:val="32"/>
        </w:rPr>
        <w:t>行政许可</w:t>
      </w:r>
      <w:r w:rsidRPr="00753E1A">
        <w:rPr>
          <w:rFonts w:ascii="仿宋_GB2312" w:hAnsi="仿宋" w:hint="eastAsia"/>
          <w:szCs w:val="32"/>
        </w:rPr>
        <w:t>事项总数之比。</w:t>
      </w:r>
    </w:p>
    <w:p w:rsidR="00941A19" w:rsidRPr="00753E1A" w:rsidRDefault="00941A19" w:rsidP="006A4042">
      <w:pPr>
        <w:pStyle w:val="3"/>
        <w:spacing w:line="440" w:lineRule="exact"/>
        <w:ind w:firstLine="640"/>
        <w:rPr>
          <w:rFonts w:hAnsi="仿宋"/>
          <w:b w:val="0"/>
          <w:sz w:val="32"/>
          <w:szCs w:val="32"/>
        </w:rPr>
      </w:pPr>
      <w:r w:rsidRPr="00753E1A">
        <w:rPr>
          <w:rFonts w:hAnsi="仿宋" w:hint="eastAsia"/>
          <w:b w:val="0"/>
          <w:sz w:val="32"/>
          <w:szCs w:val="32"/>
        </w:rPr>
        <w:t>2.按时办结率</w:t>
      </w:r>
    </w:p>
    <w:p w:rsidR="00941A19" w:rsidRPr="00753E1A" w:rsidRDefault="00941A19" w:rsidP="006A4042">
      <w:pPr>
        <w:spacing w:line="440" w:lineRule="exact"/>
        <w:ind w:firstLineChars="200" w:firstLine="640"/>
        <w:rPr>
          <w:rFonts w:ascii="仿宋_GB2312" w:hAnsi="仿宋"/>
          <w:szCs w:val="32"/>
        </w:rPr>
      </w:pPr>
      <w:r w:rsidRPr="00753E1A">
        <w:rPr>
          <w:rFonts w:ascii="仿宋_GB2312" w:hAnsi="仿宋" w:hint="eastAsia"/>
          <w:szCs w:val="32"/>
        </w:rPr>
        <w:t>按照法定时限办结的</w:t>
      </w:r>
      <w:r w:rsidR="00785850" w:rsidRPr="00753E1A">
        <w:rPr>
          <w:rFonts w:ascii="仿宋_GB2312" w:hAnsi="仿宋" w:hint="eastAsia"/>
          <w:szCs w:val="32"/>
        </w:rPr>
        <w:t>行政许可</w:t>
      </w:r>
      <w:r w:rsidRPr="00753E1A">
        <w:rPr>
          <w:rFonts w:ascii="仿宋_GB2312" w:hAnsi="仿宋" w:hint="eastAsia"/>
          <w:szCs w:val="32"/>
        </w:rPr>
        <w:t>事项件数与同期内行政许可实施机关办结总</w:t>
      </w:r>
      <w:r w:rsidR="00785850" w:rsidRPr="00753E1A">
        <w:rPr>
          <w:rFonts w:ascii="仿宋_GB2312" w:hAnsi="仿宋" w:hint="eastAsia"/>
          <w:szCs w:val="32"/>
        </w:rPr>
        <w:t>行政许可</w:t>
      </w:r>
      <w:r w:rsidRPr="00753E1A">
        <w:rPr>
          <w:rFonts w:ascii="仿宋_GB2312" w:hAnsi="仿宋" w:hint="eastAsia"/>
          <w:szCs w:val="32"/>
        </w:rPr>
        <w:t>事项件数之比。</w:t>
      </w:r>
    </w:p>
    <w:p w:rsidR="00941A19" w:rsidRPr="00753E1A" w:rsidRDefault="00941A19" w:rsidP="006A4042">
      <w:pPr>
        <w:pStyle w:val="3"/>
        <w:spacing w:line="440" w:lineRule="exact"/>
        <w:ind w:firstLine="640"/>
        <w:rPr>
          <w:rFonts w:hAnsi="仿宋"/>
          <w:b w:val="0"/>
          <w:sz w:val="32"/>
          <w:szCs w:val="32"/>
        </w:rPr>
      </w:pPr>
      <w:r w:rsidRPr="00753E1A">
        <w:rPr>
          <w:rFonts w:hAnsi="仿宋" w:hint="eastAsia"/>
          <w:b w:val="0"/>
          <w:sz w:val="32"/>
          <w:szCs w:val="32"/>
        </w:rPr>
        <w:t>3.提前办结率</w:t>
      </w:r>
    </w:p>
    <w:p w:rsidR="00941A19" w:rsidRPr="00753E1A" w:rsidRDefault="00941A19" w:rsidP="006A4042">
      <w:pPr>
        <w:spacing w:line="440" w:lineRule="exact"/>
        <w:ind w:firstLineChars="200" w:firstLine="640"/>
        <w:rPr>
          <w:rFonts w:ascii="仿宋_GB2312" w:hAnsi="仿宋"/>
          <w:szCs w:val="32"/>
          <w:bdr w:val="single" w:sz="4" w:space="0" w:color="auto"/>
        </w:rPr>
      </w:pPr>
      <w:r w:rsidRPr="00753E1A">
        <w:rPr>
          <w:rFonts w:ascii="仿宋_GB2312" w:hAnsi="仿宋" w:hint="eastAsia"/>
          <w:szCs w:val="32"/>
        </w:rPr>
        <w:t>实际办理时间短于法定时限的件数与同期内行政许可实施机关办结总</w:t>
      </w:r>
      <w:r w:rsidR="00785850" w:rsidRPr="00753E1A">
        <w:rPr>
          <w:rFonts w:ascii="仿宋_GB2312" w:hAnsi="仿宋" w:hint="eastAsia"/>
          <w:szCs w:val="32"/>
        </w:rPr>
        <w:t>行政许可</w:t>
      </w:r>
      <w:r w:rsidRPr="00753E1A">
        <w:rPr>
          <w:rFonts w:ascii="仿宋_GB2312" w:hAnsi="仿宋" w:hint="eastAsia"/>
          <w:szCs w:val="32"/>
        </w:rPr>
        <w:t>事项件数之比。</w:t>
      </w:r>
    </w:p>
    <w:p w:rsidR="00941A19" w:rsidRPr="00753E1A" w:rsidRDefault="00941A19" w:rsidP="006A4042">
      <w:pPr>
        <w:spacing w:line="440" w:lineRule="exact"/>
        <w:jc w:val="center"/>
        <w:rPr>
          <w:rFonts w:ascii="仿宋_GB2312" w:hAnsi="仿宋"/>
          <w:szCs w:val="32"/>
        </w:rPr>
      </w:pPr>
    </w:p>
    <w:sectPr w:rsidR="00941A19" w:rsidRPr="00753E1A" w:rsidSect="00904F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D9F" w:rsidRDefault="001B4D9F" w:rsidP="00E009C2">
      <w:r>
        <w:separator/>
      </w:r>
    </w:p>
  </w:endnote>
  <w:endnote w:type="continuationSeparator" w:id="1">
    <w:p w:rsidR="001B4D9F" w:rsidRDefault="001B4D9F" w:rsidP="00E009C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3619"/>
      <w:docPartObj>
        <w:docPartGallery w:val="Page Numbers (Bottom of Page)"/>
        <w:docPartUnique/>
      </w:docPartObj>
    </w:sdtPr>
    <w:sdtContent>
      <w:p w:rsidR="000005D4" w:rsidRDefault="00253EEA" w:rsidP="00E73872">
        <w:pPr>
          <w:pStyle w:val="a8"/>
          <w:jc w:val="center"/>
        </w:pPr>
        <w:r w:rsidRPr="00253EEA">
          <w:fldChar w:fldCharType="begin"/>
        </w:r>
        <w:r w:rsidR="000005D4">
          <w:instrText>PAGE   \* MERGEFORMAT</w:instrText>
        </w:r>
        <w:r w:rsidRPr="00253EEA">
          <w:fldChar w:fldCharType="separate"/>
        </w:r>
        <w:r w:rsidR="009A6C06" w:rsidRPr="009A6C06">
          <w:rPr>
            <w:noProof/>
            <w:lang w:val="zh-CN"/>
          </w:rPr>
          <w:t>14</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D9F" w:rsidRDefault="001B4D9F" w:rsidP="00E009C2">
      <w:r>
        <w:separator/>
      </w:r>
    </w:p>
  </w:footnote>
  <w:footnote w:type="continuationSeparator" w:id="1">
    <w:p w:rsidR="001B4D9F" w:rsidRDefault="001B4D9F" w:rsidP="00E009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3EAE"/>
    <w:multiLevelType w:val="multilevel"/>
    <w:tmpl w:val="ED0C9B78"/>
    <w:lvl w:ilvl="0">
      <w:start w:val="1"/>
      <w:numFmt w:val="lowerLetter"/>
      <w:pStyle w:val="a"/>
      <w:lvlText w:val="%1)"/>
      <w:lvlJc w:val="left"/>
      <w:pPr>
        <w:tabs>
          <w:tab w:val="num" w:pos="840"/>
        </w:tabs>
        <w:ind w:left="839" w:hanging="419"/>
      </w:pPr>
      <w:rPr>
        <w:rFonts w:ascii="宋体" w:eastAsia="宋体" w:hint="eastAsia"/>
        <w:b w:val="0"/>
        <w:i w:val="0"/>
        <w:sz w:val="21"/>
        <w:szCs w:val="21"/>
      </w:rPr>
    </w:lvl>
    <w:lvl w:ilvl="1">
      <w:start w:val="1"/>
      <w:numFmt w:val="decimal"/>
      <w:pStyle w:val="a0"/>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
    <w:nsid w:val="49F174C5"/>
    <w:multiLevelType w:val="hybridMultilevel"/>
    <w:tmpl w:val="F7EA71F2"/>
    <w:lvl w:ilvl="0" w:tplc="FF6C5638">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52AC9132"/>
    <w:multiLevelType w:val="singleLevel"/>
    <w:tmpl w:val="52AC9132"/>
    <w:lvl w:ilvl="0">
      <w:start w:val="1"/>
      <w:numFmt w:val="decimal"/>
      <w:suff w:val="nothing"/>
      <w:lvlText w:val="%1、"/>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1925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0D70"/>
    <w:rsid w:val="00000265"/>
    <w:rsid w:val="000005D4"/>
    <w:rsid w:val="00000F30"/>
    <w:rsid w:val="00001454"/>
    <w:rsid w:val="00004186"/>
    <w:rsid w:val="00006257"/>
    <w:rsid w:val="000068D5"/>
    <w:rsid w:val="00006BF0"/>
    <w:rsid w:val="00012B7F"/>
    <w:rsid w:val="00013122"/>
    <w:rsid w:val="0001368C"/>
    <w:rsid w:val="000178F9"/>
    <w:rsid w:val="00020FA5"/>
    <w:rsid w:val="00021642"/>
    <w:rsid w:val="00021F0B"/>
    <w:rsid w:val="00024772"/>
    <w:rsid w:val="00024EE2"/>
    <w:rsid w:val="00025450"/>
    <w:rsid w:val="00025F75"/>
    <w:rsid w:val="00026B6F"/>
    <w:rsid w:val="0002730C"/>
    <w:rsid w:val="00027563"/>
    <w:rsid w:val="00030A22"/>
    <w:rsid w:val="00030E90"/>
    <w:rsid w:val="00031DB9"/>
    <w:rsid w:val="000335C9"/>
    <w:rsid w:val="000402F8"/>
    <w:rsid w:val="00041711"/>
    <w:rsid w:val="00043169"/>
    <w:rsid w:val="00044AC0"/>
    <w:rsid w:val="0004669F"/>
    <w:rsid w:val="000469C5"/>
    <w:rsid w:val="00046B12"/>
    <w:rsid w:val="000559B8"/>
    <w:rsid w:val="00057566"/>
    <w:rsid w:val="000578D4"/>
    <w:rsid w:val="00057F6B"/>
    <w:rsid w:val="00063486"/>
    <w:rsid w:val="00064081"/>
    <w:rsid w:val="00065291"/>
    <w:rsid w:val="00066BBA"/>
    <w:rsid w:val="00066D4C"/>
    <w:rsid w:val="00066DB8"/>
    <w:rsid w:val="000706F7"/>
    <w:rsid w:val="00071E6A"/>
    <w:rsid w:val="00073CE6"/>
    <w:rsid w:val="000761CA"/>
    <w:rsid w:val="00076CB4"/>
    <w:rsid w:val="00077272"/>
    <w:rsid w:val="000802A3"/>
    <w:rsid w:val="000830EE"/>
    <w:rsid w:val="0008689B"/>
    <w:rsid w:val="0009279A"/>
    <w:rsid w:val="00092FE0"/>
    <w:rsid w:val="000934FE"/>
    <w:rsid w:val="00093EA8"/>
    <w:rsid w:val="00096169"/>
    <w:rsid w:val="000A1BDF"/>
    <w:rsid w:val="000A28A5"/>
    <w:rsid w:val="000A3EA6"/>
    <w:rsid w:val="000A43A8"/>
    <w:rsid w:val="000A7AF4"/>
    <w:rsid w:val="000B0BD1"/>
    <w:rsid w:val="000B133D"/>
    <w:rsid w:val="000B1493"/>
    <w:rsid w:val="000B299F"/>
    <w:rsid w:val="000B51DF"/>
    <w:rsid w:val="000B794F"/>
    <w:rsid w:val="000C0FBE"/>
    <w:rsid w:val="000C1738"/>
    <w:rsid w:val="000C29B3"/>
    <w:rsid w:val="000C372F"/>
    <w:rsid w:val="000C468B"/>
    <w:rsid w:val="000C47C0"/>
    <w:rsid w:val="000C4FCB"/>
    <w:rsid w:val="000C581C"/>
    <w:rsid w:val="000D04D0"/>
    <w:rsid w:val="000D0EF0"/>
    <w:rsid w:val="000D4238"/>
    <w:rsid w:val="000D4A73"/>
    <w:rsid w:val="000D4D82"/>
    <w:rsid w:val="000D5FA2"/>
    <w:rsid w:val="000D6519"/>
    <w:rsid w:val="000D6631"/>
    <w:rsid w:val="000D7F4F"/>
    <w:rsid w:val="000E2A76"/>
    <w:rsid w:val="000E6473"/>
    <w:rsid w:val="000E6A83"/>
    <w:rsid w:val="000E6BEC"/>
    <w:rsid w:val="000F1AA4"/>
    <w:rsid w:val="000F3335"/>
    <w:rsid w:val="000F42E2"/>
    <w:rsid w:val="000F4A5E"/>
    <w:rsid w:val="000F7985"/>
    <w:rsid w:val="00101EE5"/>
    <w:rsid w:val="00104614"/>
    <w:rsid w:val="0010745A"/>
    <w:rsid w:val="00113CF8"/>
    <w:rsid w:val="00114FF5"/>
    <w:rsid w:val="0011522B"/>
    <w:rsid w:val="00115897"/>
    <w:rsid w:val="00115C9A"/>
    <w:rsid w:val="00116AE9"/>
    <w:rsid w:val="00117706"/>
    <w:rsid w:val="00122E56"/>
    <w:rsid w:val="00122EE6"/>
    <w:rsid w:val="0012326D"/>
    <w:rsid w:val="00125EC2"/>
    <w:rsid w:val="00130090"/>
    <w:rsid w:val="0013020B"/>
    <w:rsid w:val="00133A82"/>
    <w:rsid w:val="00133C42"/>
    <w:rsid w:val="001349D7"/>
    <w:rsid w:val="00134DD8"/>
    <w:rsid w:val="0013535E"/>
    <w:rsid w:val="001361E5"/>
    <w:rsid w:val="00136937"/>
    <w:rsid w:val="00136E40"/>
    <w:rsid w:val="00136FFE"/>
    <w:rsid w:val="001379B7"/>
    <w:rsid w:val="00140D78"/>
    <w:rsid w:val="00141C3F"/>
    <w:rsid w:val="00141F96"/>
    <w:rsid w:val="001435B4"/>
    <w:rsid w:val="00144026"/>
    <w:rsid w:val="00144A50"/>
    <w:rsid w:val="0014603D"/>
    <w:rsid w:val="00146443"/>
    <w:rsid w:val="00146A0B"/>
    <w:rsid w:val="00147EFE"/>
    <w:rsid w:val="00151372"/>
    <w:rsid w:val="00151BE1"/>
    <w:rsid w:val="00151F5B"/>
    <w:rsid w:val="001522C8"/>
    <w:rsid w:val="00152707"/>
    <w:rsid w:val="00153CC9"/>
    <w:rsid w:val="00154878"/>
    <w:rsid w:val="00156B91"/>
    <w:rsid w:val="00156BFB"/>
    <w:rsid w:val="0015791A"/>
    <w:rsid w:val="001603D6"/>
    <w:rsid w:val="0016083D"/>
    <w:rsid w:val="001608C8"/>
    <w:rsid w:val="00161856"/>
    <w:rsid w:val="00162F4A"/>
    <w:rsid w:val="00163C9D"/>
    <w:rsid w:val="00164721"/>
    <w:rsid w:val="001647A6"/>
    <w:rsid w:val="00164B1A"/>
    <w:rsid w:val="00165385"/>
    <w:rsid w:val="0016715B"/>
    <w:rsid w:val="00167244"/>
    <w:rsid w:val="00167727"/>
    <w:rsid w:val="00170C2E"/>
    <w:rsid w:val="001747C0"/>
    <w:rsid w:val="00174D49"/>
    <w:rsid w:val="00175595"/>
    <w:rsid w:val="00175B3B"/>
    <w:rsid w:val="00175CAD"/>
    <w:rsid w:val="00176AF4"/>
    <w:rsid w:val="00176F09"/>
    <w:rsid w:val="001776D0"/>
    <w:rsid w:val="00177C81"/>
    <w:rsid w:val="001810FC"/>
    <w:rsid w:val="0018115A"/>
    <w:rsid w:val="001812EE"/>
    <w:rsid w:val="001821FF"/>
    <w:rsid w:val="00182463"/>
    <w:rsid w:val="00185B46"/>
    <w:rsid w:val="0019095D"/>
    <w:rsid w:val="00190EE2"/>
    <w:rsid w:val="00191148"/>
    <w:rsid w:val="00191DC5"/>
    <w:rsid w:val="00193AB3"/>
    <w:rsid w:val="00193F10"/>
    <w:rsid w:val="001946FD"/>
    <w:rsid w:val="0019556D"/>
    <w:rsid w:val="00195F0E"/>
    <w:rsid w:val="0019629E"/>
    <w:rsid w:val="001A0D91"/>
    <w:rsid w:val="001A34B9"/>
    <w:rsid w:val="001A440C"/>
    <w:rsid w:val="001A536D"/>
    <w:rsid w:val="001A53D5"/>
    <w:rsid w:val="001A6986"/>
    <w:rsid w:val="001A7C64"/>
    <w:rsid w:val="001B15BA"/>
    <w:rsid w:val="001B31B6"/>
    <w:rsid w:val="001B3524"/>
    <w:rsid w:val="001B3645"/>
    <w:rsid w:val="001B4D9F"/>
    <w:rsid w:val="001B5F0A"/>
    <w:rsid w:val="001C04E7"/>
    <w:rsid w:val="001C14C7"/>
    <w:rsid w:val="001C18AE"/>
    <w:rsid w:val="001C1B07"/>
    <w:rsid w:val="001C2F85"/>
    <w:rsid w:val="001C5B74"/>
    <w:rsid w:val="001C67FA"/>
    <w:rsid w:val="001C68EE"/>
    <w:rsid w:val="001C78EC"/>
    <w:rsid w:val="001D0AF9"/>
    <w:rsid w:val="001D40D4"/>
    <w:rsid w:val="001D4FBA"/>
    <w:rsid w:val="001D50DF"/>
    <w:rsid w:val="001D674C"/>
    <w:rsid w:val="001E0138"/>
    <w:rsid w:val="001E099A"/>
    <w:rsid w:val="001E0C9A"/>
    <w:rsid w:val="001E12FA"/>
    <w:rsid w:val="001E1AA3"/>
    <w:rsid w:val="001E35A5"/>
    <w:rsid w:val="001E3E91"/>
    <w:rsid w:val="001E49DB"/>
    <w:rsid w:val="001E4A46"/>
    <w:rsid w:val="001E601C"/>
    <w:rsid w:val="001E6746"/>
    <w:rsid w:val="001E7653"/>
    <w:rsid w:val="001F06D8"/>
    <w:rsid w:val="001F07D8"/>
    <w:rsid w:val="001F2F04"/>
    <w:rsid w:val="001F5445"/>
    <w:rsid w:val="001F5F13"/>
    <w:rsid w:val="001F7A8F"/>
    <w:rsid w:val="00204A06"/>
    <w:rsid w:val="002059A7"/>
    <w:rsid w:val="00205C54"/>
    <w:rsid w:val="00206CC4"/>
    <w:rsid w:val="00207420"/>
    <w:rsid w:val="00207FE5"/>
    <w:rsid w:val="002124ED"/>
    <w:rsid w:val="0021309B"/>
    <w:rsid w:val="002135AB"/>
    <w:rsid w:val="002138DE"/>
    <w:rsid w:val="00214693"/>
    <w:rsid w:val="00215108"/>
    <w:rsid w:val="00216DDD"/>
    <w:rsid w:val="00217449"/>
    <w:rsid w:val="00220766"/>
    <w:rsid w:val="00222864"/>
    <w:rsid w:val="00223302"/>
    <w:rsid w:val="00223F83"/>
    <w:rsid w:val="00225EDD"/>
    <w:rsid w:val="002260F6"/>
    <w:rsid w:val="00227229"/>
    <w:rsid w:val="002273F0"/>
    <w:rsid w:val="002329CA"/>
    <w:rsid w:val="00233219"/>
    <w:rsid w:val="00234655"/>
    <w:rsid w:val="00234C60"/>
    <w:rsid w:val="00234D4E"/>
    <w:rsid w:val="00234D50"/>
    <w:rsid w:val="002350E8"/>
    <w:rsid w:val="00236449"/>
    <w:rsid w:val="00236957"/>
    <w:rsid w:val="002374CA"/>
    <w:rsid w:val="00240BC6"/>
    <w:rsid w:val="00242A18"/>
    <w:rsid w:val="002434ED"/>
    <w:rsid w:val="00243D1F"/>
    <w:rsid w:val="00244215"/>
    <w:rsid w:val="00244DEF"/>
    <w:rsid w:val="0024568E"/>
    <w:rsid w:val="002500B9"/>
    <w:rsid w:val="00250E30"/>
    <w:rsid w:val="00251D82"/>
    <w:rsid w:val="00251E73"/>
    <w:rsid w:val="00253EEA"/>
    <w:rsid w:val="00253EFE"/>
    <w:rsid w:val="00254C84"/>
    <w:rsid w:val="00254E74"/>
    <w:rsid w:val="00254FA8"/>
    <w:rsid w:val="002572EB"/>
    <w:rsid w:val="00257340"/>
    <w:rsid w:val="0025738A"/>
    <w:rsid w:val="00260618"/>
    <w:rsid w:val="00260751"/>
    <w:rsid w:val="00260D80"/>
    <w:rsid w:val="00260F6D"/>
    <w:rsid w:val="0026220B"/>
    <w:rsid w:val="00262538"/>
    <w:rsid w:val="0026448D"/>
    <w:rsid w:val="0026763B"/>
    <w:rsid w:val="002678A2"/>
    <w:rsid w:val="00267CA9"/>
    <w:rsid w:val="002707B5"/>
    <w:rsid w:val="00270B03"/>
    <w:rsid w:val="00270CDA"/>
    <w:rsid w:val="00270FE7"/>
    <w:rsid w:val="00271AFF"/>
    <w:rsid w:val="002720F1"/>
    <w:rsid w:val="002730BF"/>
    <w:rsid w:val="00273983"/>
    <w:rsid w:val="00274D97"/>
    <w:rsid w:val="00277EF7"/>
    <w:rsid w:val="00280C64"/>
    <w:rsid w:val="00282CAA"/>
    <w:rsid w:val="002833F4"/>
    <w:rsid w:val="002839AF"/>
    <w:rsid w:val="00285BBB"/>
    <w:rsid w:val="00285CC8"/>
    <w:rsid w:val="00286FA7"/>
    <w:rsid w:val="00287272"/>
    <w:rsid w:val="002875A7"/>
    <w:rsid w:val="00291512"/>
    <w:rsid w:val="00291B9A"/>
    <w:rsid w:val="00291C51"/>
    <w:rsid w:val="00294047"/>
    <w:rsid w:val="00294DF6"/>
    <w:rsid w:val="002955E8"/>
    <w:rsid w:val="002962FD"/>
    <w:rsid w:val="00296E95"/>
    <w:rsid w:val="002A0EF8"/>
    <w:rsid w:val="002A120E"/>
    <w:rsid w:val="002A1EA8"/>
    <w:rsid w:val="002A24E0"/>
    <w:rsid w:val="002A2E10"/>
    <w:rsid w:val="002A4186"/>
    <w:rsid w:val="002A4557"/>
    <w:rsid w:val="002A524A"/>
    <w:rsid w:val="002A77A7"/>
    <w:rsid w:val="002B0DF0"/>
    <w:rsid w:val="002B1E04"/>
    <w:rsid w:val="002B4523"/>
    <w:rsid w:val="002B4DCC"/>
    <w:rsid w:val="002B6395"/>
    <w:rsid w:val="002B6A3A"/>
    <w:rsid w:val="002C1394"/>
    <w:rsid w:val="002C145C"/>
    <w:rsid w:val="002C1F29"/>
    <w:rsid w:val="002C32AF"/>
    <w:rsid w:val="002C3718"/>
    <w:rsid w:val="002C4703"/>
    <w:rsid w:val="002C6656"/>
    <w:rsid w:val="002C7888"/>
    <w:rsid w:val="002C7C89"/>
    <w:rsid w:val="002C7E51"/>
    <w:rsid w:val="002D0922"/>
    <w:rsid w:val="002D30AD"/>
    <w:rsid w:val="002D348A"/>
    <w:rsid w:val="002D38B7"/>
    <w:rsid w:val="002D437B"/>
    <w:rsid w:val="002D6D27"/>
    <w:rsid w:val="002D76C7"/>
    <w:rsid w:val="002D7CB3"/>
    <w:rsid w:val="002E0048"/>
    <w:rsid w:val="002E230F"/>
    <w:rsid w:val="002E2374"/>
    <w:rsid w:val="002E3DBB"/>
    <w:rsid w:val="002E3FDC"/>
    <w:rsid w:val="002E40A9"/>
    <w:rsid w:val="002E41D1"/>
    <w:rsid w:val="002E566C"/>
    <w:rsid w:val="002E7910"/>
    <w:rsid w:val="002F0993"/>
    <w:rsid w:val="002F0EB3"/>
    <w:rsid w:val="002F10F7"/>
    <w:rsid w:val="002F169F"/>
    <w:rsid w:val="002F178A"/>
    <w:rsid w:val="002F1B70"/>
    <w:rsid w:val="002F255D"/>
    <w:rsid w:val="002F2AFC"/>
    <w:rsid w:val="002F379D"/>
    <w:rsid w:val="002F3814"/>
    <w:rsid w:val="002F3E2E"/>
    <w:rsid w:val="002F4DB3"/>
    <w:rsid w:val="002F5D01"/>
    <w:rsid w:val="002F6EA3"/>
    <w:rsid w:val="002F76C8"/>
    <w:rsid w:val="002F793F"/>
    <w:rsid w:val="002F7F97"/>
    <w:rsid w:val="003000CA"/>
    <w:rsid w:val="00302798"/>
    <w:rsid w:val="003032F3"/>
    <w:rsid w:val="00304627"/>
    <w:rsid w:val="003047B1"/>
    <w:rsid w:val="0030725C"/>
    <w:rsid w:val="0031168F"/>
    <w:rsid w:val="00313159"/>
    <w:rsid w:val="0031383B"/>
    <w:rsid w:val="003139DE"/>
    <w:rsid w:val="00313AD8"/>
    <w:rsid w:val="0031449A"/>
    <w:rsid w:val="003144E3"/>
    <w:rsid w:val="00314B0A"/>
    <w:rsid w:val="003163C8"/>
    <w:rsid w:val="00320F3C"/>
    <w:rsid w:val="003232DC"/>
    <w:rsid w:val="00323F8B"/>
    <w:rsid w:val="00323FF6"/>
    <w:rsid w:val="003250D1"/>
    <w:rsid w:val="003256A1"/>
    <w:rsid w:val="00326F8C"/>
    <w:rsid w:val="0032710B"/>
    <w:rsid w:val="00327CE2"/>
    <w:rsid w:val="00330260"/>
    <w:rsid w:val="00330F8F"/>
    <w:rsid w:val="003313EC"/>
    <w:rsid w:val="00331A24"/>
    <w:rsid w:val="00332562"/>
    <w:rsid w:val="00333A21"/>
    <w:rsid w:val="00334302"/>
    <w:rsid w:val="00334327"/>
    <w:rsid w:val="003355EE"/>
    <w:rsid w:val="00337087"/>
    <w:rsid w:val="0033713D"/>
    <w:rsid w:val="00337314"/>
    <w:rsid w:val="00337EC6"/>
    <w:rsid w:val="0034468A"/>
    <w:rsid w:val="00344C73"/>
    <w:rsid w:val="00344E7C"/>
    <w:rsid w:val="0034569A"/>
    <w:rsid w:val="00345807"/>
    <w:rsid w:val="0035253B"/>
    <w:rsid w:val="00353499"/>
    <w:rsid w:val="00356CE1"/>
    <w:rsid w:val="00357A42"/>
    <w:rsid w:val="00357E82"/>
    <w:rsid w:val="003600B2"/>
    <w:rsid w:val="00360C44"/>
    <w:rsid w:val="00362BC4"/>
    <w:rsid w:val="00364279"/>
    <w:rsid w:val="003654DC"/>
    <w:rsid w:val="00366232"/>
    <w:rsid w:val="00366679"/>
    <w:rsid w:val="00366FA9"/>
    <w:rsid w:val="00367574"/>
    <w:rsid w:val="00367675"/>
    <w:rsid w:val="00367BA8"/>
    <w:rsid w:val="00374B4F"/>
    <w:rsid w:val="003755F0"/>
    <w:rsid w:val="003759B7"/>
    <w:rsid w:val="00375C9D"/>
    <w:rsid w:val="00381895"/>
    <w:rsid w:val="00383BFF"/>
    <w:rsid w:val="00384924"/>
    <w:rsid w:val="003900C5"/>
    <w:rsid w:val="0039140E"/>
    <w:rsid w:val="00391876"/>
    <w:rsid w:val="0039195C"/>
    <w:rsid w:val="00392874"/>
    <w:rsid w:val="00395102"/>
    <w:rsid w:val="00395891"/>
    <w:rsid w:val="00396AF7"/>
    <w:rsid w:val="003A03A8"/>
    <w:rsid w:val="003A1C92"/>
    <w:rsid w:val="003A259B"/>
    <w:rsid w:val="003A453C"/>
    <w:rsid w:val="003A4897"/>
    <w:rsid w:val="003A4BFC"/>
    <w:rsid w:val="003A4C4A"/>
    <w:rsid w:val="003A4CE9"/>
    <w:rsid w:val="003A6599"/>
    <w:rsid w:val="003A6700"/>
    <w:rsid w:val="003A7455"/>
    <w:rsid w:val="003B0238"/>
    <w:rsid w:val="003B03E1"/>
    <w:rsid w:val="003B106F"/>
    <w:rsid w:val="003B1E67"/>
    <w:rsid w:val="003B360E"/>
    <w:rsid w:val="003B4F44"/>
    <w:rsid w:val="003B6CF5"/>
    <w:rsid w:val="003B6F74"/>
    <w:rsid w:val="003C1729"/>
    <w:rsid w:val="003C2866"/>
    <w:rsid w:val="003C2B46"/>
    <w:rsid w:val="003C3851"/>
    <w:rsid w:val="003C3E4F"/>
    <w:rsid w:val="003C461F"/>
    <w:rsid w:val="003C4CCB"/>
    <w:rsid w:val="003C4DAE"/>
    <w:rsid w:val="003C64A7"/>
    <w:rsid w:val="003C67F2"/>
    <w:rsid w:val="003C6DC5"/>
    <w:rsid w:val="003C6FAF"/>
    <w:rsid w:val="003C79BE"/>
    <w:rsid w:val="003D00D6"/>
    <w:rsid w:val="003D06CC"/>
    <w:rsid w:val="003D1CF9"/>
    <w:rsid w:val="003D6C6F"/>
    <w:rsid w:val="003D769C"/>
    <w:rsid w:val="003D7E28"/>
    <w:rsid w:val="003E320D"/>
    <w:rsid w:val="003E32BD"/>
    <w:rsid w:val="003E38AB"/>
    <w:rsid w:val="003E3FB1"/>
    <w:rsid w:val="003E5004"/>
    <w:rsid w:val="003E55FF"/>
    <w:rsid w:val="003E6B44"/>
    <w:rsid w:val="003F1E83"/>
    <w:rsid w:val="003F2557"/>
    <w:rsid w:val="003F7BCF"/>
    <w:rsid w:val="004002D7"/>
    <w:rsid w:val="004004D2"/>
    <w:rsid w:val="00400D1A"/>
    <w:rsid w:val="00402298"/>
    <w:rsid w:val="004024D7"/>
    <w:rsid w:val="00402A55"/>
    <w:rsid w:val="00403ABE"/>
    <w:rsid w:val="00404320"/>
    <w:rsid w:val="00404436"/>
    <w:rsid w:val="00404922"/>
    <w:rsid w:val="00405029"/>
    <w:rsid w:val="00405874"/>
    <w:rsid w:val="00406311"/>
    <w:rsid w:val="0041176E"/>
    <w:rsid w:val="00411896"/>
    <w:rsid w:val="00414C61"/>
    <w:rsid w:val="00417468"/>
    <w:rsid w:val="00417593"/>
    <w:rsid w:val="00417936"/>
    <w:rsid w:val="004226C1"/>
    <w:rsid w:val="00423029"/>
    <w:rsid w:val="004231DD"/>
    <w:rsid w:val="00423BFC"/>
    <w:rsid w:val="004247B8"/>
    <w:rsid w:val="00424F46"/>
    <w:rsid w:val="00425A79"/>
    <w:rsid w:val="00425B0A"/>
    <w:rsid w:val="00426FB2"/>
    <w:rsid w:val="00427697"/>
    <w:rsid w:val="00427881"/>
    <w:rsid w:val="0043064C"/>
    <w:rsid w:val="0043172B"/>
    <w:rsid w:val="004326B3"/>
    <w:rsid w:val="004348E4"/>
    <w:rsid w:val="00435589"/>
    <w:rsid w:val="00435869"/>
    <w:rsid w:val="0043665C"/>
    <w:rsid w:val="00441965"/>
    <w:rsid w:val="00441A7A"/>
    <w:rsid w:val="00442C01"/>
    <w:rsid w:val="00443B86"/>
    <w:rsid w:val="00445819"/>
    <w:rsid w:val="00446649"/>
    <w:rsid w:val="00446F24"/>
    <w:rsid w:val="0044749A"/>
    <w:rsid w:val="00447518"/>
    <w:rsid w:val="00447C46"/>
    <w:rsid w:val="00452F2E"/>
    <w:rsid w:val="00453A48"/>
    <w:rsid w:val="00454C81"/>
    <w:rsid w:val="004553E9"/>
    <w:rsid w:val="004559F0"/>
    <w:rsid w:val="00456490"/>
    <w:rsid w:val="00456630"/>
    <w:rsid w:val="00456E6D"/>
    <w:rsid w:val="00461516"/>
    <w:rsid w:val="004629E0"/>
    <w:rsid w:val="004635A1"/>
    <w:rsid w:val="004635C8"/>
    <w:rsid w:val="00463633"/>
    <w:rsid w:val="00463F62"/>
    <w:rsid w:val="004643CE"/>
    <w:rsid w:val="00466B71"/>
    <w:rsid w:val="004670CE"/>
    <w:rsid w:val="004703B7"/>
    <w:rsid w:val="00474997"/>
    <w:rsid w:val="00474A74"/>
    <w:rsid w:val="00475079"/>
    <w:rsid w:val="004751E4"/>
    <w:rsid w:val="0047527C"/>
    <w:rsid w:val="00476C37"/>
    <w:rsid w:val="00476D1E"/>
    <w:rsid w:val="004770E5"/>
    <w:rsid w:val="0048097F"/>
    <w:rsid w:val="00480983"/>
    <w:rsid w:val="00480CA1"/>
    <w:rsid w:val="00483D33"/>
    <w:rsid w:val="004859A9"/>
    <w:rsid w:val="00486E90"/>
    <w:rsid w:val="00487384"/>
    <w:rsid w:val="00490594"/>
    <w:rsid w:val="00490C8F"/>
    <w:rsid w:val="00493477"/>
    <w:rsid w:val="00493E1A"/>
    <w:rsid w:val="004971DA"/>
    <w:rsid w:val="004A04A1"/>
    <w:rsid w:val="004A069C"/>
    <w:rsid w:val="004A2BCD"/>
    <w:rsid w:val="004A50EB"/>
    <w:rsid w:val="004A563C"/>
    <w:rsid w:val="004A5880"/>
    <w:rsid w:val="004A7B55"/>
    <w:rsid w:val="004A7FFB"/>
    <w:rsid w:val="004B0170"/>
    <w:rsid w:val="004B03F0"/>
    <w:rsid w:val="004B12E3"/>
    <w:rsid w:val="004B197F"/>
    <w:rsid w:val="004B2F02"/>
    <w:rsid w:val="004B30BF"/>
    <w:rsid w:val="004B401C"/>
    <w:rsid w:val="004B4889"/>
    <w:rsid w:val="004B65FF"/>
    <w:rsid w:val="004C0D23"/>
    <w:rsid w:val="004C1ABD"/>
    <w:rsid w:val="004C3136"/>
    <w:rsid w:val="004C364B"/>
    <w:rsid w:val="004C3AC2"/>
    <w:rsid w:val="004C4B8C"/>
    <w:rsid w:val="004C4CD6"/>
    <w:rsid w:val="004C555C"/>
    <w:rsid w:val="004C5A92"/>
    <w:rsid w:val="004C6988"/>
    <w:rsid w:val="004C7A03"/>
    <w:rsid w:val="004D2410"/>
    <w:rsid w:val="004D2992"/>
    <w:rsid w:val="004D3AA8"/>
    <w:rsid w:val="004D465C"/>
    <w:rsid w:val="004D537A"/>
    <w:rsid w:val="004D6309"/>
    <w:rsid w:val="004E0E4B"/>
    <w:rsid w:val="004E1ABE"/>
    <w:rsid w:val="004E207A"/>
    <w:rsid w:val="004E2A4B"/>
    <w:rsid w:val="004E3D4F"/>
    <w:rsid w:val="004E4288"/>
    <w:rsid w:val="004E5089"/>
    <w:rsid w:val="004F3004"/>
    <w:rsid w:val="004F417F"/>
    <w:rsid w:val="004F4B00"/>
    <w:rsid w:val="004F5583"/>
    <w:rsid w:val="004F6259"/>
    <w:rsid w:val="004F6593"/>
    <w:rsid w:val="004F6A56"/>
    <w:rsid w:val="004F6BF3"/>
    <w:rsid w:val="005004C5"/>
    <w:rsid w:val="00502FC7"/>
    <w:rsid w:val="00505F79"/>
    <w:rsid w:val="00505FA5"/>
    <w:rsid w:val="0050778C"/>
    <w:rsid w:val="00507A44"/>
    <w:rsid w:val="00510D85"/>
    <w:rsid w:val="00510E1D"/>
    <w:rsid w:val="005126F2"/>
    <w:rsid w:val="005128D0"/>
    <w:rsid w:val="00512C3D"/>
    <w:rsid w:val="005146EB"/>
    <w:rsid w:val="005175B2"/>
    <w:rsid w:val="00521355"/>
    <w:rsid w:val="00522366"/>
    <w:rsid w:val="00522E69"/>
    <w:rsid w:val="0052322C"/>
    <w:rsid w:val="0052380B"/>
    <w:rsid w:val="00524233"/>
    <w:rsid w:val="00525246"/>
    <w:rsid w:val="00527008"/>
    <w:rsid w:val="0052774D"/>
    <w:rsid w:val="00527A8E"/>
    <w:rsid w:val="0053069F"/>
    <w:rsid w:val="0053087C"/>
    <w:rsid w:val="005328C0"/>
    <w:rsid w:val="005357C7"/>
    <w:rsid w:val="00536ACD"/>
    <w:rsid w:val="005420A0"/>
    <w:rsid w:val="00542E37"/>
    <w:rsid w:val="00543FCD"/>
    <w:rsid w:val="0054548C"/>
    <w:rsid w:val="00547063"/>
    <w:rsid w:val="005477E1"/>
    <w:rsid w:val="00547BBA"/>
    <w:rsid w:val="0055070B"/>
    <w:rsid w:val="00551970"/>
    <w:rsid w:val="00553318"/>
    <w:rsid w:val="0055556D"/>
    <w:rsid w:val="0055657B"/>
    <w:rsid w:val="00557BDB"/>
    <w:rsid w:val="00557F87"/>
    <w:rsid w:val="00560907"/>
    <w:rsid w:val="00561142"/>
    <w:rsid w:val="00563448"/>
    <w:rsid w:val="00563C8E"/>
    <w:rsid w:val="00566394"/>
    <w:rsid w:val="005663C2"/>
    <w:rsid w:val="00566B42"/>
    <w:rsid w:val="00567D8A"/>
    <w:rsid w:val="00570595"/>
    <w:rsid w:val="005708C4"/>
    <w:rsid w:val="00572824"/>
    <w:rsid w:val="005740B8"/>
    <w:rsid w:val="00574B0C"/>
    <w:rsid w:val="005753E7"/>
    <w:rsid w:val="005805B9"/>
    <w:rsid w:val="005816E7"/>
    <w:rsid w:val="00583876"/>
    <w:rsid w:val="00583FBE"/>
    <w:rsid w:val="00587680"/>
    <w:rsid w:val="005877FE"/>
    <w:rsid w:val="00587A4C"/>
    <w:rsid w:val="005908C5"/>
    <w:rsid w:val="00592D5A"/>
    <w:rsid w:val="005931D0"/>
    <w:rsid w:val="005947F3"/>
    <w:rsid w:val="005976A2"/>
    <w:rsid w:val="005A0152"/>
    <w:rsid w:val="005A01D3"/>
    <w:rsid w:val="005A0B23"/>
    <w:rsid w:val="005A17EA"/>
    <w:rsid w:val="005A3824"/>
    <w:rsid w:val="005A5450"/>
    <w:rsid w:val="005A696E"/>
    <w:rsid w:val="005A6C77"/>
    <w:rsid w:val="005B0089"/>
    <w:rsid w:val="005B0CCE"/>
    <w:rsid w:val="005B1490"/>
    <w:rsid w:val="005B1890"/>
    <w:rsid w:val="005B21BD"/>
    <w:rsid w:val="005B3341"/>
    <w:rsid w:val="005B58C3"/>
    <w:rsid w:val="005B71C9"/>
    <w:rsid w:val="005B7D22"/>
    <w:rsid w:val="005B7DD0"/>
    <w:rsid w:val="005C1E75"/>
    <w:rsid w:val="005C27D6"/>
    <w:rsid w:val="005C36D1"/>
    <w:rsid w:val="005C63E9"/>
    <w:rsid w:val="005C7568"/>
    <w:rsid w:val="005D1276"/>
    <w:rsid w:val="005D29A4"/>
    <w:rsid w:val="005D3FEE"/>
    <w:rsid w:val="005D59AF"/>
    <w:rsid w:val="005D6633"/>
    <w:rsid w:val="005E4F33"/>
    <w:rsid w:val="005E50EA"/>
    <w:rsid w:val="005E5BD7"/>
    <w:rsid w:val="005E63F2"/>
    <w:rsid w:val="005E7A55"/>
    <w:rsid w:val="005F388C"/>
    <w:rsid w:val="005F416F"/>
    <w:rsid w:val="005F539B"/>
    <w:rsid w:val="005F5D0B"/>
    <w:rsid w:val="005F710C"/>
    <w:rsid w:val="005F7C5A"/>
    <w:rsid w:val="00604144"/>
    <w:rsid w:val="00605CBD"/>
    <w:rsid w:val="00607DAE"/>
    <w:rsid w:val="00610FB4"/>
    <w:rsid w:val="0061118D"/>
    <w:rsid w:val="00612260"/>
    <w:rsid w:val="00612D10"/>
    <w:rsid w:val="00614CAC"/>
    <w:rsid w:val="00615F51"/>
    <w:rsid w:val="0061706B"/>
    <w:rsid w:val="006178D7"/>
    <w:rsid w:val="00620A7E"/>
    <w:rsid w:val="00620CDA"/>
    <w:rsid w:val="0062193D"/>
    <w:rsid w:val="00621953"/>
    <w:rsid w:val="00622856"/>
    <w:rsid w:val="00623079"/>
    <w:rsid w:val="0062356A"/>
    <w:rsid w:val="0062530C"/>
    <w:rsid w:val="00626538"/>
    <w:rsid w:val="0063062B"/>
    <w:rsid w:val="0063146A"/>
    <w:rsid w:val="0063159B"/>
    <w:rsid w:val="0063464F"/>
    <w:rsid w:val="00634920"/>
    <w:rsid w:val="00636462"/>
    <w:rsid w:val="00636917"/>
    <w:rsid w:val="006369A4"/>
    <w:rsid w:val="00640FD7"/>
    <w:rsid w:val="00641755"/>
    <w:rsid w:val="00641AF5"/>
    <w:rsid w:val="00641B2A"/>
    <w:rsid w:val="00641C68"/>
    <w:rsid w:val="00643DE6"/>
    <w:rsid w:val="0064481A"/>
    <w:rsid w:val="00644A3B"/>
    <w:rsid w:val="006452B7"/>
    <w:rsid w:val="0064564E"/>
    <w:rsid w:val="0064643B"/>
    <w:rsid w:val="006467A0"/>
    <w:rsid w:val="00650DA5"/>
    <w:rsid w:val="0065101B"/>
    <w:rsid w:val="00652592"/>
    <w:rsid w:val="00652BEE"/>
    <w:rsid w:val="00653B5F"/>
    <w:rsid w:val="00655468"/>
    <w:rsid w:val="00657A8C"/>
    <w:rsid w:val="00660100"/>
    <w:rsid w:val="00662292"/>
    <w:rsid w:val="0066421B"/>
    <w:rsid w:val="006642A3"/>
    <w:rsid w:val="00667296"/>
    <w:rsid w:val="00670225"/>
    <w:rsid w:val="00671332"/>
    <w:rsid w:val="006717B9"/>
    <w:rsid w:val="006724CF"/>
    <w:rsid w:val="0067269C"/>
    <w:rsid w:val="00672DFB"/>
    <w:rsid w:val="006802EC"/>
    <w:rsid w:val="006844FC"/>
    <w:rsid w:val="0068492D"/>
    <w:rsid w:val="00684BC8"/>
    <w:rsid w:val="006859F3"/>
    <w:rsid w:val="00686359"/>
    <w:rsid w:val="0069083A"/>
    <w:rsid w:val="00691521"/>
    <w:rsid w:val="006921AA"/>
    <w:rsid w:val="00692378"/>
    <w:rsid w:val="006972C3"/>
    <w:rsid w:val="006A4042"/>
    <w:rsid w:val="006A5D0A"/>
    <w:rsid w:val="006A6AB1"/>
    <w:rsid w:val="006A7712"/>
    <w:rsid w:val="006B0F2B"/>
    <w:rsid w:val="006B1668"/>
    <w:rsid w:val="006B22B6"/>
    <w:rsid w:val="006B4791"/>
    <w:rsid w:val="006B4C97"/>
    <w:rsid w:val="006B5F7E"/>
    <w:rsid w:val="006B625C"/>
    <w:rsid w:val="006B6465"/>
    <w:rsid w:val="006B7DB9"/>
    <w:rsid w:val="006C031E"/>
    <w:rsid w:val="006C14A2"/>
    <w:rsid w:val="006C3327"/>
    <w:rsid w:val="006C3996"/>
    <w:rsid w:val="006C3F13"/>
    <w:rsid w:val="006C680A"/>
    <w:rsid w:val="006C6B1B"/>
    <w:rsid w:val="006C6B5E"/>
    <w:rsid w:val="006C6C06"/>
    <w:rsid w:val="006C708E"/>
    <w:rsid w:val="006C735C"/>
    <w:rsid w:val="006C769D"/>
    <w:rsid w:val="006D0D46"/>
    <w:rsid w:val="006D1308"/>
    <w:rsid w:val="006D1CBB"/>
    <w:rsid w:val="006D2AA3"/>
    <w:rsid w:val="006D54F0"/>
    <w:rsid w:val="006D67E6"/>
    <w:rsid w:val="006E174A"/>
    <w:rsid w:val="006E2DD8"/>
    <w:rsid w:val="006E4A7A"/>
    <w:rsid w:val="006E5566"/>
    <w:rsid w:val="006E64D5"/>
    <w:rsid w:val="006E69BA"/>
    <w:rsid w:val="006E6EAD"/>
    <w:rsid w:val="006E79A7"/>
    <w:rsid w:val="006F1B64"/>
    <w:rsid w:val="006F1F5F"/>
    <w:rsid w:val="006F3940"/>
    <w:rsid w:val="006F3DED"/>
    <w:rsid w:val="006F6033"/>
    <w:rsid w:val="006F709D"/>
    <w:rsid w:val="007002A8"/>
    <w:rsid w:val="007016A9"/>
    <w:rsid w:val="00702BC2"/>
    <w:rsid w:val="00704757"/>
    <w:rsid w:val="00704BC3"/>
    <w:rsid w:val="00705469"/>
    <w:rsid w:val="007066EB"/>
    <w:rsid w:val="00710623"/>
    <w:rsid w:val="00711874"/>
    <w:rsid w:val="00715880"/>
    <w:rsid w:val="00716357"/>
    <w:rsid w:val="007176C3"/>
    <w:rsid w:val="00717B99"/>
    <w:rsid w:val="0072240D"/>
    <w:rsid w:val="00722CD3"/>
    <w:rsid w:val="007234D0"/>
    <w:rsid w:val="007244FF"/>
    <w:rsid w:val="00724C9C"/>
    <w:rsid w:val="00724D76"/>
    <w:rsid w:val="007252A5"/>
    <w:rsid w:val="00725AFA"/>
    <w:rsid w:val="0072671A"/>
    <w:rsid w:val="00731928"/>
    <w:rsid w:val="00731FA6"/>
    <w:rsid w:val="00733006"/>
    <w:rsid w:val="0073532D"/>
    <w:rsid w:val="00740BAE"/>
    <w:rsid w:val="007415A1"/>
    <w:rsid w:val="00743A02"/>
    <w:rsid w:val="007459FD"/>
    <w:rsid w:val="00746CA6"/>
    <w:rsid w:val="00746E2D"/>
    <w:rsid w:val="00747305"/>
    <w:rsid w:val="00750EA1"/>
    <w:rsid w:val="00751A15"/>
    <w:rsid w:val="007530C4"/>
    <w:rsid w:val="00753E1A"/>
    <w:rsid w:val="00756049"/>
    <w:rsid w:val="007563DB"/>
    <w:rsid w:val="00756D1C"/>
    <w:rsid w:val="00760154"/>
    <w:rsid w:val="00760F29"/>
    <w:rsid w:val="00762AF3"/>
    <w:rsid w:val="00763A2D"/>
    <w:rsid w:val="007643E6"/>
    <w:rsid w:val="00765E80"/>
    <w:rsid w:val="00766543"/>
    <w:rsid w:val="00766D36"/>
    <w:rsid w:val="00767642"/>
    <w:rsid w:val="00767E5A"/>
    <w:rsid w:val="00770431"/>
    <w:rsid w:val="007721D8"/>
    <w:rsid w:val="00773F6E"/>
    <w:rsid w:val="007757C6"/>
    <w:rsid w:val="0078148C"/>
    <w:rsid w:val="00782D74"/>
    <w:rsid w:val="0078344F"/>
    <w:rsid w:val="007841B4"/>
    <w:rsid w:val="00785850"/>
    <w:rsid w:val="007863DE"/>
    <w:rsid w:val="00786B6B"/>
    <w:rsid w:val="00787460"/>
    <w:rsid w:val="007876E4"/>
    <w:rsid w:val="0079173C"/>
    <w:rsid w:val="0079258A"/>
    <w:rsid w:val="00792EC8"/>
    <w:rsid w:val="007950EA"/>
    <w:rsid w:val="007954C5"/>
    <w:rsid w:val="00795A79"/>
    <w:rsid w:val="00795E12"/>
    <w:rsid w:val="007A0A04"/>
    <w:rsid w:val="007A0F09"/>
    <w:rsid w:val="007A11D1"/>
    <w:rsid w:val="007A2A4F"/>
    <w:rsid w:val="007A2F0A"/>
    <w:rsid w:val="007A2F36"/>
    <w:rsid w:val="007A2FB2"/>
    <w:rsid w:val="007A438A"/>
    <w:rsid w:val="007B008C"/>
    <w:rsid w:val="007B08FE"/>
    <w:rsid w:val="007B09D5"/>
    <w:rsid w:val="007B0D9C"/>
    <w:rsid w:val="007B16D6"/>
    <w:rsid w:val="007B177B"/>
    <w:rsid w:val="007B177C"/>
    <w:rsid w:val="007B5D98"/>
    <w:rsid w:val="007B67CA"/>
    <w:rsid w:val="007B7CCC"/>
    <w:rsid w:val="007C2D0C"/>
    <w:rsid w:val="007D03EE"/>
    <w:rsid w:val="007D110B"/>
    <w:rsid w:val="007D31C0"/>
    <w:rsid w:val="007D4249"/>
    <w:rsid w:val="007D4530"/>
    <w:rsid w:val="007D45F2"/>
    <w:rsid w:val="007D588B"/>
    <w:rsid w:val="007D64D4"/>
    <w:rsid w:val="007E0BAC"/>
    <w:rsid w:val="007E11A0"/>
    <w:rsid w:val="007E3B03"/>
    <w:rsid w:val="007E4047"/>
    <w:rsid w:val="007E4D83"/>
    <w:rsid w:val="007E5E28"/>
    <w:rsid w:val="007E6735"/>
    <w:rsid w:val="007F09A9"/>
    <w:rsid w:val="007F1DEE"/>
    <w:rsid w:val="007F29FB"/>
    <w:rsid w:val="007F2DDC"/>
    <w:rsid w:val="007F4DC8"/>
    <w:rsid w:val="007F633F"/>
    <w:rsid w:val="007F6E4E"/>
    <w:rsid w:val="007F7BC8"/>
    <w:rsid w:val="00801850"/>
    <w:rsid w:val="00801E21"/>
    <w:rsid w:val="0080206B"/>
    <w:rsid w:val="00802426"/>
    <w:rsid w:val="00802C52"/>
    <w:rsid w:val="00803136"/>
    <w:rsid w:val="00804F09"/>
    <w:rsid w:val="008056AD"/>
    <w:rsid w:val="0080797A"/>
    <w:rsid w:val="00810DA5"/>
    <w:rsid w:val="00811E8A"/>
    <w:rsid w:val="008133A4"/>
    <w:rsid w:val="00816BE8"/>
    <w:rsid w:val="008179E3"/>
    <w:rsid w:val="0082087D"/>
    <w:rsid w:val="00822052"/>
    <w:rsid w:val="00823C87"/>
    <w:rsid w:val="00824E20"/>
    <w:rsid w:val="008257FF"/>
    <w:rsid w:val="00825883"/>
    <w:rsid w:val="00825C18"/>
    <w:rsid w:val="00825C6F"/>
    <w:rsid w:val="00827BD1"/>
    <w:rsid w:val="00827DB4"/>
    <w:rsid w:val="00830474"/>
    <w:rsid w:val="00831DB9"/>
    <w:rsid w:val="00833417"/>
    <w:rsid w:val="0083358F"/>
    <w:rsid w:val="008338CB"/>
    <w:rsid w:val="008352DF"/>
    <w:rsid w:val="00835705"/>
    <w:rsid w:val="00835A0A"/>
    <w:rsid w:val="00837E0D"/>
    <w:rsid w:val="008432D9"/>
    <w:rsid w:val="0084368C"/>
    <w:rsid w:val="00845779"/>
    <w:rsid w:val="00845C32"/>
    <w:rsid w:val="00845C38"/>
    <w:rsid w:val="0084659E"/>
    <w:rsid w:val="00847F3C"/>
    <w:rsid w:val="00847F66"/>
    <w:rsid w:val="00851E45"/>
    <w:rsid w:val="00852C92"/>
    <w:rsid w:val="00852F01"/>
    <w:rsid w:val="008534AB"/>
    <w:rsid w:val="00855572"/>
    <w:rsid w:val="008557C4"/>
    <w:rsid w:val="00855CC3"/>
    <w:rsid w:val="008565C0"/>
    <w:rsid w:val="008572FD"/>
    <w:rsid w:val="00857600"/>
    <w:rsid w:val="008603DB"/>
    <w:rsid w:val="008611EB"/>
    <w:rsid w:val="0086394E"/>
    <w:rsid w:val="00863B91"/>
    <w:rsid w:val="008649C0"/>
    <w:rsid w:val="0086528B"/>
    <w:rsid w:val="00865887"/>
    <w:rsid w:val="00865D81"/>
    <w:rsid w:val="00867173"/>
    <w:rsid w:val="008703B5"/>
    <w:rsid w:val="00872294"/>
    <w:rsid w:val="00872BB4"/>
    <w:rsid w:val="00872FFA"/>
    <w:rsid w:val="0087349D"/>
    <w:rsid w:val="00874707"/>
    <w:rsid w:val="0087529A"/>
    <w:rsid w:val="00876813"/>
    <w:rsid w:val="00876F58"/>
    <w:rsid w:val="0088082A"/>
    <w:rsid w:val="00880B45"/>
    <w:rsid w:val="00882721"/>
    <w:rsid w:val="00882A20"/>
    <w:rsid w:val="00882AFB"/>
    <w:rsid w:val="00884789"/>
    <w:rsid w:val="0088488B"/>
    <w:rsid w:val="00884F06"/>
    <w:rsid w:val="00884F56"/>
    <w:rsid w:val="00885C85"/>
    <w:rsid w:val="008863D1"/>
    <w:rsid w:val="0088768E"/>
    <w:rsid w:val="00887C24"/>
    <w:rsid w:val="008902F4"/>
    <w:rsid w:val="008918AC"/>
    <w:rsid w:val="00891F61"/>
    <w:rsid w:val="00892569"/>
    <w:rsid w:val="00892B1F"/>
    <w:rsid w:val="00892D4B"/>
    <w:rsid w:val="00893A62"/>
    <w:rsid w:val="00893C5F"/>
    <w:rsid w:val="00894365"/>
    <w:rsid w:val="0089473B"/>
    <w:rsid w:val="00895B47"/>
    <w:rsid w:val="008A0055"/>
    <w:rsid w:val="008A045A"/>
    <w:rsid w:val="008A1367"/>
    <w:rsid w:val="008A25A2"/>
    <w:rsid w:val="008A3B81"/>
    <w:rsid w:val="008A4040"/>
    <w:rsid w:val="008A4852"/>
    <w:rsid w:val="008A7569"/>
    <w:rsid w:val="008B1461"/>
    <w:rsid w:val="008B1661"/>
    <w:rsid w:val="008B218A"/>
    <w:rsid w:val="008B2D4E"/>
    <w:rsid w:val="008B3CEC"/>
    <w:rsid w:val="008B436B"/>
    <w:rsid w:val="008B5FA3"/>
    <w:rsid w:val="008B7479"/>
    <w:rsid w:val="008C07F4"/>
    <w:rsid w:val="008C11A9"/>
    <w:rsid w:val="008C1F98"/>
    <w:rsid w:val="008C37D6"/>
    <w:rsid w:val="008C3F8E"/>
    <w:rsid w:val="008C3FC1"/>
    <w:rsid w:val="008C467D"/>
    <w:rsid w:val="008C5B3E"/>
    <w:rsid w:val="008C5B42"/>
    <w:rsid w:val="008D0A5F"/>
    <w:rsid w:val="008D1048"/>
    <w:rsid w:val="008D2AF4"/>
    <w:rsid w:val="008D344C"/>
    <w:rsid w:val="008D35AF"/>
    <w:rsid w:val="008E03A3"/>
    <w:rsid w:val="008E1064"/>
    <w:rsid w:val="008E2994"/>
    <w:rsid w:val="008E3C59"/>
    <w:rsid w:val="008E4643"/>
    <w:rsid w:val="008E511E"/>
    <w:rsid w:val="008E69C2"/>
    <w:rsid w:val="008E7D6E"/>
    <w:rsid w:val="008F090B"/>
    <w:rsid w:val="008F0FE9"/>
    <w:rsid w:val="008F33D0"/>
    <w:rsid w:val="008F4C8B"/>
    <w:rsid w:val="00902D0D"/>
    <w:rsid w:val="0090477E"/>
    <w:rsid w:val="00904B7A"/>
    <w:rsid w:val="00904F40"/>
    <w:rsid w:val="00907344"/>
    <w:rsid w:val="00907552"/>
    <w:rsid w:val="00907C91"/>
    <w:rsid w:val="0091340E"/>
    <w:rsid w:val="00915DBB"/>
    <w:rsid w:val="00916847"/>
    <w:rsid w:val="00916B06"/>
    <w:rsid w:val="009201BE"/>
    <w:rsid w:val="00920FEB"/>
    <w:rsid w:val="00921B6A"/>
    <w:rsid w:val="00922E8B"/>
    <w:rsid w:val="00923BCB"/>
    <w:rsid w:val="0092412F"/>
    <w:rsid w:val="00932EE9"/>
    <w:rsid w:val="00933A94"/>
    <w:rsid w:val="009354BB"/>
    <w:rsid w:val="00937E3C"/>
    <w:rsid w:val="00941A19"/>
    <w:rsid w:val="00942D98"/>
    <w:rsid w:val="009435CB"/>
    <w:rsid w:val="0094519A"/>
    <w:rsid w:val="00946E52"/>
    <w:rsid w:val="00947EA3"/>
    <w:rsid w:val="00950A0D"/>
    <w:rsid w:val="0095416A"/>
    <w:rsid w:val="0095494F"/>
    <w:rsid w:val="00954BC2"/>
    <w:rsid w:val="0095533A"/>
    <w:rsid w:val="00955C04"/>
    <w:rsid w:val="00955D60"/>
    <w:rsid w:val="009601CA"/>
    <w:rsid w:val="00961CC9"/>
    <w:rsid w:val="009625E1"/>
    <w:rsid w:val="00962D7F"/>
    <w:rsid w:val="00963BD8"/>
    <w:rsid w:val="009649C9"/>
    <w:rsid w:val="00964A5E"/>
    <w:rsid w:val="00965C3B"/>
    <w:rsid w:val="00965DA8"/>
    <w:rsid w:val="00966588"/>
    <w:rsid w:val="00966964"/>
    <w:rsid w:val="0096704C"/>
    <w:rsid w:val="00970662"/>
    <w:rsid w:val="00970B48"/>
    <w:rsid w:val="00970EF4"/>
    <w:rsid w:val="00971FE0"/>
    <w:rsid w:val="00972124"/>
    <w:rsid w:val="0097292F"/>
    <w:rsid w:val="00973009"/>
    <w:rsid w:val="00973580"/>
    <w:rsid w:val="00973E2B"/>
    <w:rsid w:val="009748EA"/>
    <w:rsid w:val="009751F3"/>
    <w:rsid w:val="009753FE"/>
    <w:rsid w:val="0097633A"/>
    <w:rsid w:val="00976773"/>
    <w:rsid w:val="00980A43"/>
    <w:rsid w:val="00982E19"/>
    <w:rsid w:val="009833BE"/>
    <w:rsid w:val="00984FA5"/>
    <w:rsid w:val="009851B9"/>
    <w:rsid w:val="00985B35"/>
    <w:rsid w:val="00985FC9"/>
    <w:rsid w:val="009875F4"/>
    <w:rsid w:val="00987669"/>
    <w:rsid w:val="009879C1"/>
    <w:rsid w:val="00990577"/>
    <w:rsid w:val="00990770"/>
    <w:rsid w:val="00991132"/>
    <w:rsid w:val="009921B0"/>
    <w:rsid w:val="00994185"/>
    <w:rsid w:val="009946A6"/>
    <w:rsid w:val="00994FEE"/>
    <w:rsid w:val="0099554E"/>
    <w:rsid w:val="0099728F"/>
    <w:rsid w:val="009A124F"/>
    <w:rsid w:val="009A3E84"/>
    <w:rsid w:val="009A4888"/>
    <w:rsid w:val="009A5482"/>
    <w:rsid w:val="009A65EA"/>
    <w:rsid w:val="009A6C06"/>
    <w:rsid w:val="009A767E"/>
    <w:rsid w:val="009B0216"/>
    <w:rsid w:val="009B1F7E"/>
    <w:rsid w:val="009B3A92"/>
    <w:rsid w:val="009B4087"/>
    <w:rsid w:val="009B5360"/>
    <w:rsid w:val="009B5BD7"/>
    <w:rsid w:val="009B68BF"/>
    <w:rsid w:val="009B7F5E"/>
    <w:rsid w:val="009C0BF6"/>
    <w:rsid w:val="009C4218"/>
    <w:rsid w:val="009D088E"/>
    <w:rsid w:val="009D0D17"/>
    <w:rsid w:val="009D129E"/>
    <w:rsid w:val="009D1441"/>
    <w:rsid w:val="009D2D1D"/>
    <w:rsid w:val="009D4B17"/>
    <w:rsid w:val="009D6A9D"/>
    <w:rsid w:val="009E0392"/>
    <w:rsid w:val="009E137B"/>
    <w:rsid w:val="009E1440"/>
    <w:rsid w:val="009E2A18"/>
    <w:rsid w:val="009E3048"/>
    <w:rsid w:val="009E47B7"/>
    <w:rsid w:val="009E4AE0"/>
    <w:rsid w:val="009E521F"/>
    <w:rsid w:val="009E5723"/>
    <w:rsid w:val="009E6BE7"/>
    <w:rsid w:val="009F3AF4"/>
    <w:rsid w:val="009F6CD3"/>
    <w:rsid w:val="00A003DD"/>
    <w:rsid w:val="00A062E7"/>
    <w:rsid w:val="00A06800"/>
    <w:rsid w:val="00A1175B"/>
    <w:rsid w:val="00A1293F"/>
    <w:rsid w:val="00A15DED"/>
    <w:rsid w:val="00A16582"/>
    <w:rsid w:val="00A16F1D"/>
    <w:rsid w:val="00A17149"/>
    <w:rsid w:val="00A17383"/>
    <w:rsid w:val="00A17670"/>
    <w:rsid w:val="00A2025E"/>
    <w:rsid w:val="00A220FB"/>
    <w:rsid w:val="00A22330"/>
    <w:rsid w:val="00A2233A"/>
    <w:rsid w:val="00A2282F"/>
    <w:rsid w:val="00A22E1F"/>
    <w:rsid w:val="00A2334E"/>
    <w:rsid w:val="00A24072"/>
    <w:rsid w:val="00A2410A"/>
    <w:rsid w:val="00A24413"/>
    <w:rsid w:val="00A25111"/>
    <w:rsid w:val="00A26AF7"/>
    <w:rsid w:val="00A277D5"/>
    <w:rsid w:val="00A30635"/>
    <w:rsid w:val="00A322B8"/>
    <w:rsid w:val="00A322BE"/>
    <w:rsid w:val="00A33797"/>
    <w:rsid w:val="00A338E6"/>
    <w:rsid w:val="00A34C6F"/>
    <w:rsid w:val="00A40E65"/>
    <w:rsid w:val="00A41152"/>
    <w:rsid w:val="00A41266"/>
    <w:rsid w:val="00A41E81"/>
    <w:rsid w:val="00A4205D"/>
    <w:rsid w:val="00A46701"/>
    <w:rsid w:val="00A479A2"/>
    <w:rsid w:val="00A47D51"/>
    <w:rsid w:val="00A501CC"/>
    <w:rsid w:val="00A50DFD"/>
    <w:rsid w:val="00A513D2"/>
    <w:rsid w:val="00A53B98"/>
    <w:rsid w:val="00A53D67"/>
    <w:rsid w:val="00A54532"/>
    <w:rsid w:val="00A55A84"/>
    <w:rsid w:val="00A565B6"/>
    <w:rsid w:val="00A570C6"/>
    <w:rsid w:val="00A57E81"/>
    <w:rsid w:val="00A61AA3"/>
    <w:rsid w:val="00A62C81"/>
    <w:rsid w:val="00A6311E"/>
    <w:rsid w:val="00A6479A"/>
    <w:rsid w:val="00A650B5"/>
    <w:rsid w:val="00A663E7"/>
    <w:rsid w:val="00A6766B"/>
    <w:rsid w:val="00A67843"/>
    <w:rsid w:val="00A70D90"/>
    <w:rsid w:val="00A751B7"/>
    <w:rsid w:val="00A77C8D"/>
    <w:rsid w:val="00A80BD8"/>
    <w:rsid w:val="00A84F55"/>
    <w:rsid w:val="00A85B82"/>
    <w:rsid w:val="00A86B01"/>
    <w:rsid w:val="00A87935"/>
    <w:rsid w:val="00A92DB2"/>
    <w:rsid w:val="00A94A9D"/>
    <w:rsid w:val="00A95E22"/>
    <w:rsid w:val="00A9601E"/>
    <w:rsid w:val="00A9607B"/>
    <w:rsid w:val="00A96CD0"/>
    <w:rsid w:val="00AA02B7"/>
    <w:rsid w:val="00AA0D70"/>
    <w:rsid w:val="00AA137C"/>
    <w:rsid w:val="00AB016C"/>
    <w:rsid w:val="00AB034B"/>
    <w:rsid w:val="00AB1BBD"/>
    <w:rsid w:val="00AB5051"/>
    <w:rsid w:val="00AC0B23"/>
    <w:rsid w:val="00AC2445"/>
    <w:rsid w:val="00AC3403"/>
    <w:rsid w:val="00AC390D"/>
    <w:rsid w:val="00AC4CE5"/>
    <w:rsid w:val="00AC6F1B"/>
    <w:rsid w:val="00AC75F5"/>
    <w:rsid w:val="00AD0240"/>
    <w:rsid w:val="00AD1924"/>
    <w:rsid w:val="00AD2FDE"/>
    <w:rsid w:val="00AD4854"/>
    <w:rsid w:val="00AD4AD6"/>
    <w:rsid w:val="00AD51D2"/>
    <w:rsid w:val="00AD5798"/>
    <w:rsid w:val="00AE0342"/>
    <w:rsid w:val="00AE06FE"/>
    <w:rsid w:val="00AE0A6F"/>
    <w:rsid w:val="00AE0A88"/>
    <w:rsid w:val="00AE0D8B"/>
    <w:rsid w:val="00AE0EEB"/>
    <w:rsid w:val="00AE19FD"/>
    <w:rsid w:val="00AE1A4B"/>
    <w:rsid w:val="00AE1BEA"/>
    <w:rsid w:val="00AE2130"/>
    <w:rsid w:val="00AE2472"/>
    <w:rsid w:val="00AE2F04"/>
    <w:rsid w:val="00AE325A"/>
    <w:rsid w:val="00AE4280"/>
    <w:rsid w:val="00AE4DBE"/>
    <w:rsid w:val="00AE5400"/>
    <w:rsid w:val="00AE635C"/>
    <w:rsid w:val="00AF0699"/>
    <w:rsid w:val="00AF229C"/>
    <w:rsid w:val="00AF2AB1"/>
    <w:rsid w:val="00AF455B"/>
    <w:rsid w:val="00AF5597"/>
    <w:rsid w:val="00AF64A5"/>
    <w:rsid w:val="00B01A8E"/>
    <w:rsid w:val="00B03981"/>
    <w:rsid w:val="00B12099"/>
    <w:rsid w:val="00B13A04"/>
    <w:rsid w:val="00B149E4"/>
    <w:rsid w:val="00B150F0"/>
    <w:rsid w:val="00B159E9"/>
    <w:rsid w:val="00B16BD3"/>
    <w:rsid w:val="00B20483"/>
    <w:rsid w:val="00B21C84"/>
    <w:rsid w:val="00B2465C"/>
    <w:rsid w:val="00B2569A"/>
    <w:rsid w:val="00B2583B"/>
    <w:rsid w:val="00B2614F"/>
    <w:rsid w:val="00B27777"/>
    <w:rsid w:val="00B304E7"/>
    <w:rsid w:val="00B309E3"/>
    <w:rsid w:val="00B31261"/>
    <w:rsid w:val="00B326BB"/>
    <w:rsid w:val="00B32A84"/>
    <w:rsid w:val="00B32DC7"/>
    <w:rsid w:val="00B34984"/>
    <w:rsid w:val="00B34A94"/>
    <w:rsid w:val="00B36647"/>
    <w:rsid w:val="00B368EF"/>
    <w:rsid w:val="00B36944"/>
    <w:rsid w:val="00B40005"/>
    <w:rsid w:val="00B40DC6"/>
    <w:rsid w:val="00B40F21"/>
    <w:rsid w:val="00B42AED"/>
    <w:rsid w:val="00B42B8E"/>
    <w:rsid w:val="00B42C3A"/>
    <w:rsid w:val="00B45B51"/>
    <w:rsid w:val="00B45F78"/>
    <w:rsid w:val="00B45FDB"/>
    <w:rsid w:val="00B4693B"/>
    <w:rsid w:val="00B503B6"/>
    <w:rsid w:val="00B51AF0"/>
    <w:rsid w:val="00B520D3"/>
    <w:rsid w:val="00B52855"/>
    <w:rsid w:val="00B52B08"/>
    <w:rsid w:val="00B54C19"/>
    <w:rsid w:val="00B5522B"/>
    <w:rsid w:val="00B55349"/>
    <w:rsid w:val="00B55555"/>
    <w:rsid w:val="00B56A27"/>
    <w:rsid w:val="00B606E2"/>
    <w:rsid w:val="00B60778"/>
    <w:rsid w:val="00B614F4"/>
    <w:rsid w:val="00B62E96"/>
    <w:rsid w:val="00B63175"/>
    <w:rsid w:val="00B63927"/>
    <w:rsid w:val="00B65BAA"/>
    <w:rsid w:val="00B65ED4"/>
    <w:rsid w:val="00B6628C"/>
    <w:rsid w:val="00B6754E"/>
    <w:rsid w:val="00B67BFC"/>
    <w:rsid w:val="00B70CF6"/>
    <w:rsid w:val="00B72D8F"/>
    <w:rsid w:val="00B742F4"/>
    <w:rsid w:val="00B75190"/>
    <w:rsid w:val="00B75203"/>
    <w:rsid w:val="00B77DF6"/>
    <w:rsid w:val="00B82613"/>
    <w:rsid w:val="00B82C38"/>
    <w:rsid w:val="00B8404C"/>
    <w:rsid w:val="00B840A8"/>
    <w:rsid w:val="00B860A5"/>
    <w:rsid w:val="00B86A81"/>
    <w:rsid w:val="00B87611"/>
    <w:rsid w:val="00B87D54"/>
    <w:rsid w:val="00B9064A"/>
    <w:rsid w:val="00B92DD0"/>
    <w:rsid w:val="00B951D5"/>
    <w:rsid w:val="00B967BD"/>
    <w:rsid w:val="00B97C2F"/>
    <w:rsid w:val="00BA0925"/>
    <w:rsid w:val="00BA1FFE"/>
    <w:rsid w:val="00BA2C9D"/>
    <w:rsid w:val="00BA43BA"/>
    <w:rsid w:val="00BA44E3"/>
    <w:rsid w:val="00BA4938"/>
    <w:rsid w:val="00BA4BF1"/>
    <w:rsid w:val="00BA56AC"/>
    <w:rsid w:val="00BA56EA"/>
    <w:rsid w:val="00BA604F"/>
    <w:rsid w:val="00BA6062"/>
    <w:rsid w:val="00BA64B0"/>
    <w:rsid w:val="00BA656A"/>
    <w:rsid w:val="00BB0F70"/>
    <w:rsid w:val="00BB1EAF"/>
    <w:rsid w:val="00BB31E9"/>
    <w:rsid w:val="00BB3620"/>
    <w:rsid w:val="00BB3804"/>
    <w:rsid w:val="00BB750D"/>
    <w:rsid w:val="00BC0872"/>
    <w:rsid w:val="00BC1352"/>
    <w:rsid w:val="00BC1734"/>
    <w:rsid w:val="00BC483C"/>
    <w:rsid w:val="00BC4A17"/>
    <w:rsid w:val="00BC5B54"/>
    <w:rsid w:val="00BC5C76"/>
    <w:rsid w:val="00BC6557"/>
    <w:rsid w:val="00BC6F30"/>
    <w:rsid w:val="00BD024B"/>
    <w:rsid w:val="00BD1706"/>
    <w:rsid w:val="00BD3159"/>
    <w:rsid w:val="00BD6F54"/>
    <w:rsid w:val="00BD7ABA"/>
    <w:rsid w:val="00BE04A7"/>
    <w:rsid w:val="00BE07ED"/>
    <w:rsid w:val="00BE10CC"/>
    <w:rsid w:val="00BE2051"/>
    <w:rsid w:val="00BE2467"/>
    <w:rsid w:val="00BE31A3"/>
    <w:rsid w:val="00BE3767"/>
    <w:rsid w:val="00BE3BFA"/>
    <w:rsid w:val="00BE57E6"/>
    <w:rsid w:val="00BE5CFB"/>
    <w:rsid w:val="00BE662F"/>
    <w:rsid w:val="00BF05E9"/>
    <w:rsid w:val="00BF12F4"/>
    <w:rsid w:val="00BF1E82"/>
    <w:rsid w:val="00BF28EA"/>
    <w:rsid w:val="00BF39D2"/>
    <w:rsid w:val="00BF4A0C"/>
    <w:rsid w:val="00BF4B64"/>
    <w:rsid w:val="00BF76E5"/>
    <w:rsid w:val="00BF7BF7"/>
    <w:rsid w:val="00C007F0"/>
    <w:rsid w:val="00C0214F"/>
    <w:rsid w:val="00C0438C"/>
    <w:rsid w:val="00C0472E"/>
    <w:rsid w:val="00C04E04"/>
    <w:rsid w:val="00C055C6"/>
    <w:rsid w:val="00C06DB3"/>
    <w:rsid w:val="00C07906"/>
    <w:rsid w:val="00C101E1"/>
    <w:rsid w:val="00C1056E"/>
    <w:rsid w:val="00C110F0"/>
    <w:rsid w:val="00C14043"/>
    <w:rsid w:val="00C17017"/>
    <w:rsid w:val="00C200A5"/>
    <w:rsid w:val="00C20B1D"/>
    <w:rsid w:val="00C20F40"/>
    <w:rsid w:val="00C2302E"/>
    <w:rsid w:val="00C24A1E"/>
    <w:rsid w:val="00C304EE"/>
    <w:rsid w:val="00C31538"/>
    <w:rsid w:val="00C35C04"/>
    <w:rsid w:val="00C37E85"/>
    <w:rsid w:val="00C42626"/>
    <w:rsid w:val="00C43420"/>
    <w:rsid w:val="00C437CA"/>
    <w:rsid w:val="00C45FB3"/>
    <w:rsid w:val="00C47AF1"/>
    <w:rsid w:val="00C50A0E"/>
    <w:rsid w:val="00C51CCC"/>
    <w:rsid w:val="00C5384B"/>
    <w:rsid w:val="00C54531"/>
    <w:rsid w:val="00C54FA6"/>
    <w:rsid w:val="00C55791"/>
    <w:rsid w:val="00C57C64"/>
    <w:rsid w:val="00C57FB7"/>
    <w:rsid w:val="00C61383"/>
    <w:rsid w:val="00C61773"/>
    <w:rsid w:val="00C62FB7"/>
    <w:rsid w:val="00C63F83"/>
    <w:rsid w:val="00C6418C"/>
    <w:rsid w:val="00C64576"/>
    <w:rsid w:val="00C66391"/>
    <w:rsid w:val="00C663E5"/>
    <w:rsid w:val="00C666C6"/>
    <w:rsid w:val="00C667D9"/>
    <w:rsid w:val="00C6703A"/>
    <w:rsid w:val="00C67314"/>
    <w:rsid w:val="00C67F41"/>
    <w:rsid w:val="00C705D6"/>
    <w:rsid w:val="00C71F01"/>
    <w:rsid w:val="00C72498"/>
    <w:rsid w:val="00C76572"/>
    <w:rsid w:val="00C77D5A"/>
    <w:rsid w:val="00C77FA2"/>
    <w:rsid w:val="00C8042F"/>
    <w:rsid w:val="00C84078"/>
    <w:rsid w:val="00C85FCF"/>
    <w:rsid w:val="00C86BC3"/>
    <w:rsid w:val="00C87A2E"/>
    <w:rsid w:val="00C9037C"/>
    <w:rsid w:val="00C90803"/>
    <w:rsid w:val="00C90FD4"/>
    <w:rsid w:val="00C91E2D"/>
    <w:rsid w:val="00C9260D"/>
    <w:rsid w:val="00C92A14"/>
    <w:rsid w:val="00C92DD8"/>
    <w:rsid w:val="00C945CB"/>
    <w:rsid w:val="00C96556"/>
    <w:rsid w:val="00C96ECA"/>
    <w:rsid w:val="00C97277"/>
    <w:rsid w:val="00C97C59"/>
    <w:rsid w:val="00CA32B0"/>
    <w:rsid w:val="00CA3770"/>
    <w:rsid w:val="00CA3BAC"/>
    <w:rsid w:val="00CA581A"/>
    <w:rsid w:val="00CA660C"/>
    <w:rsid w:val="00CA742E"/>
    <w:rsid w:val="00CB0E6A"/>
    <w:rsid w:val="00CB1147"/>
    <w:rsid w:val="00CB2A9A"/>
    <w:rsid w:val="00CB3A01"/>
    <w:rsid w:val="00CB40D5"/>
    <w:rsid w:val="00CB4494"/>
    <w:rsid w:val="00CB4D61"/>
    <w:rsid w:val="00CB5C8B"/>
    <w:rsid w:val="00CB6B0F"/>
    <w:rsid w:val="00CB6D48"/>
    <w:rsid w:val="00CB7B02"/>
    <w:rsid w:val="00CC03AD"/>
    <w:rsid w:val="00CC1705"/>
    <w:rsid w:val="00CC1A88"/>
    <w:rsid w:val="00CC1AD7"/>
    <w:rsid w:val="00CC4498"/>
    <w:rsid w:val="00CC5BC6"/>
    <w:rsid w:val="00CC5EB5"/>
    <w:rsid w:val="00CC70BE"/>
    <w:rsid w:val="00CC7BE9"/>
    <w:rsid w:val="00CC7C22"/>
    <w:rsid w:val="00CC7F9F"/>
    <w:rsid w:val="00CD08F2"/>
    <w:rsid w:val="00CD37B6"/>
    <w:rsid w:val="00CD52BC"/>
    <w:rsid w:val="00CD54A4"/>
    <w:rsid w:val="00CD58E9"/>
    <w:rsid w:val="00CD689B"/>
    <w:rsid w:val="00CD7216"/>
    <w:rsid w:val="00CD7625"/>
    <w:rsid w:val="00CE16BC"/>
    <w:rsid w:val="00CE2091"/>
    <w:rsid w:val="00CE23A7"/>
    <w:rsid w:val="00CE2503"/>
    <w:rsid w:val="00CE2F88"/>
    <w:rsid w:val="00CE3259"/>
    <w:rsid w:val="00CE7DE5"/>
    <w:rsid w:val="00CF0A69"/>
    <w:rsid w:val="00CF362D"/>
    <w:rsid w:val="00CF3B67"/>
    <w:rsid w:val="00CF6AD5"/>
    <w:rsid w:val="00D0031F"/>
    <w:rsid w:val="00D00C35"/>
    <w:rsid w:val="00D02696"/>
    <w:rsid w:val="00D0507C"/>
    <w:rsid w:val="00D11EB8"/>
    <w:rsid w:val="00D128E0"/>
    <w:rsid w:val="00D13BB6"/>
    <w:rsid w:val="00D146DB"/>
    <w:rsid w:val="00D14C36"/>
    <w:rsid w:val="00D15723"/>
    <w:rsid w:val="00D15787"/>
    <w:rsid w:val="00D15A87"/>
    <w:rsid w:val="00D166B1"/>
    <w:rsid w:val="00D1717C"/>
    <w:rsid w:val="00D178E1"/>
    <w:rsid w:val="00D20162"/>
    <w:rsid w:val="00D205A1"/>
    <w:rsid w:val="00D20AA3"/>
    <w:rsid w:val="00D23998"/>
    <w:rsid w:val="00D244B2"/>
    <w:rsid w:val="00D25FAE"/>
    <w:rsid w:val="00D27572"/>
    <w:rsid w:val="00D32493"/>
    <w:rsid w:val="00D35822"/>
    <w:rsid w:val="00D35E9A"/>
    <w:rsid w:val="00D3713E"/>
    <w:rsid w:val="00D375FA"/>
    <w:rsid w:val="00D40B0D"/>
    <w:rsid w:val="00D43363"/>
    <w:rsid w:val="00D43A46"/>
    <w:rsid w:val="00D43B94"/>
    <w:rsid w:val="00D43BD3"/>
    <w:rsid w:val="00D43D37"/>
    <w:rsid w:val="00D44551"/>
    <w:rsid w:val="00D44C56"/>
    <w:rsid w:val="00D44DEB"/>
    <w:rsid w:val="00D4705D"/>
    <w:rsid w:val="00D47D17"/>
    <w:rsid w:val="00D500F5"/>
    <w:rsid w:val="00D51C7D"/>
    <w:rsid w:val="00D521F7"/>
    <w:rsid w:val="00D537C7"/>
    <w:rsid w:val="00D55455"/>
    <w:rsid w:val="00D5557D"/>
    <w:rsid w:val="00D55DE9"/>
    <w:rsid w:val="00D55E4B"/>
    <w:rsid w:val="00D56627"/>
    <w:rsid w:val="00D56CF1"/>
    <w:rsid w:val="00D61BE0"/>
    <w:rsid w:val="00D62358"/>
    <w:rsid w:val="00D62BC1"/>
    <w:rsid w:val="00D630D0"/>
    <w:rsid w:val="00D63B64"/>
    <w:rsid w:val="00D65062"/>
    <w:rsid w:val="00D70150"/>
    <w:rsid w:val="00D73C47"/>
    <w:rsid w:val="00D74B03"/>
    <w:rsid w:val="00D76B5A"/>
    <w:rsid w:val="00D77312"/>
    <w:rsid w:val="00D77D03"/>
    <w:rsid w:val="00D8059F"/>
    <w:rsid w:val="00D80DF4"/>
    <w:rsid w:val="00D80FAC"/>
    <w:rsid w:val="00D821E4"/>
    <w:rsid w:val="00D82CA8"/>
    <w:rsid w:val="00D83597"/>
    <w:rsid w:val="00D841CF"/>
    <w:rsid w:val="00D84255"/>
    <w:rsid w:val="00D84942"/>
    <w:rsid w:val="00D85377"/>
    <w:rsid w:val="00D86373"/>
    <w:rsid w:val="00D86A83"/>
    <w:rsid w:val="00D8782E"/>
    <w:rsid w:val="00D91638"/>
    <w:rsid w:val="00D931F3"/>
    <w:rsid w:val="00D938DA"/>
    <w:rsid w:val="00D96BCE"/>
    <w:rsid w:val="00D97F0D"/>
    <w:rsid w:val="00DA3588"/>
    <w:rsid w:val="00DA364A"/>
    <w:rsid w:val="00DA56F2"/>
    <w:rsid w:val="00DA5896"/>
    <w:rsid w:val="00DA6984"/>
    <w:rsid w:val="00DA6BDB"/>
    <w:rsid w:val="00DB0A7E"/>
    <w:rsid w:val="00DB483F"/>
    <w:rsid w:val="00DB542D"/>
    <w:rsid w:val="00DC05C6"/>
    <w:rsid w:val="00DC19D9"/>
    <w:rsid w:val="00DC2103"/>
    <w:rsid w:val="00DC3AA6"/>
    <w:rsid w:val="00DC3B2C"/>
    <w:rsid w:val="00DC4967"/>
    <w:rsid w:val="00DC5237"/>
    <w:rsid w:val="00DC5A24"/>
    <w:rsid w:val="00DC5C7A"/>
    <w:rsid w:val="00DC7A5B"/>
    <w:rsid w:val="00DD0506"/>
    <w:rsid w:val="00DD51DC"/>
    <w:rsid w:val="00DD6AC0"/>
    <w:rsid w:val="00DD7710"/>
    <w:rsid w:val="00DE293B"/>
    <w:rsid w:val="00DE55CD"/>
    <w:rsid w:val="00DE56EE"/>
    <w:rsid w:val="00DE59F9"/>
    <w:rsid w:val="00DE6315"/>
    <w:rsid w:val="00DE7B13"/>
    <w:rsid w:val="00DE7CB1"/>
    <w:rsid w:val="00DF14A5"/>
    <w:rsid w:val="00DF19B4"/>
    <w:rsid w:val="00DF2B12"/>
    <w:rsid w:val="00DF3221"/>
    <w:rsid w:val="00DF44ED"/>
    <w:rsid w:val="00DF5012"/>
    <w:rsid w:val="00DF57C9"/>
    <w:rsid w:val="00DF7DFE"/>
    <w:rsid w:val="00E009C2"/>
    <w:rsid w:val="00E00DA9"/>
    <w:rsid w:val="00E016AD"/>
    <w:rsid w:val="00E02AC3"/>
    <w:rsid w:val="00E02DCB"/>
    <w:rsid w:val="00E062B5"/>
    <w:rsid w:val="00E163FB"/>
    <w:rsid w:val="00E1792C"/>
    <w:rsid w:val="00E20B12"/>
    <w:rsid w:val="00E2106B"/>
    <w:rsid w:val="00E2247E"/>
    <w:rsid w:val="00E23877"/>
    <w:rsid w:val="00E24B7F"/>
    <w:rsid w:val="00E25D14"/>
    <w:rsid w:val="00E26438"/>
    <w:rsid w:val="00E26586"/>
    <w:rsid w:val="00E269B2"/>
    <w:rsid w:val="00E303FF"/>
    <w:rsid w:val="00E30533"/>
    <w:rsid w:val="00E30885"/>
    <w:rsid w:val="00E34EDF"/>
    <w:rsid w:val="00E375E2"/>
    <w:rsid w:val="00E3773D"/>
    <w:rsid w:val="00E41C7C"/>
    <w:rsid w:val="00E443BF"/>
    <w:rsid w:val="00E46265"/>
    <w:rsid w:val="00E501A8"/>
    <w:rsid w:val="00E5223B"/>
    <w:rsid w:val="00E52A0B"/>
    <w:rsid w:val="00E531A3"/>
    <w:rsid w:val="00E53EAF"/>
    <w:rsid w:val="00E53F04"/>
    <w:rsid w:val="00E543D6"/>
    <w:rsid w:val="00E54970"/>
    <w:rsid w:val="00E56037"/>
    <w:rsid w:val="00E608E3"/>
    <w:rsid w:val="00E61BE5"/>
    <w:rsid w:val="00E61DFF"/>
    <w:rsid w:val="00E62296"/>
    <w:rsid w:val="00E6242A"/>
    <w:rsid w:val="00E62B76"/>
    <w:rsid w:val="00E6379E"/>
    <w:rsid w:val="00E648F0"/>
    <w:rsid w:val="00E6533D"/>
    <w:rsid w:val="00E655D5"/>
    <w:rsid w:val="00E674B1"/>
    <w:rsid w:val="00E67C7F"/>
    <w:rsid w:val="00E701F5"/>
    <w:rsid w:val="00E70D93"/>
    <w:rsid w:val="00E7368B"/>
    <w:rsid w:val="00E73872"/>
    <w:rsid w:val="00E74367"/>
    <w:rsid w:val="00E75537"/>
    <w:rsid w:val="00E75AF1"/>
    <w:rsid w:val="00E76112"/>
    <w:rsid w:val="00E769D1"/>
    <w:rsid w:val="00E77792"/>
    <w:rsid w:val="00E81975"/>
    <w:rsid w:val="00E83B4D"/>
    <w:rsid w:val="00E85184"/>
    <w:rsid w:val="00E85934"/>
    <w:rsid w:val="00E919AD"/>
    <w:rsid w:val="00E9220F"/>
    <w:rsid w:val="00E93ACB"/>
    <w:rsid w:val="00E93C42"/>
    <w:rsid w:val="00E94736"/>
    <w:rsid w:val="00E94F91"/>
    <w:rsid w:val="00E9543B"/>
    <w:rsid w:val="00E9559F"/>
    <w:rsid w:val="00E955D2"/>
    <w:rsid w:val="00E96A36"/>
    <w:rsid w:val="00E96AED"/>
    <w:rsid w:val="00E971D9"/>
    <w:rsid w:val="00E97865"/>
    <w:rsid w:val="00E97B33"/>
    <w:rsid w:val="00EA06AC"/>
    <w:rsid w:val="00EA1A38"/>
    <w:rsid w:val="00EA2337"/>
    <w:rsid w:val="00EA6972"/>
    <w:rsid w:val="00EB1661"/>
    <w:rsid w:val="00EB16D1"/>
    <w:rsid w:val="00EB22C0"/>
    <w:rsid w:val="00EB236E"/>
    <w:rsid w:val="00EB2523"/>
    <w:rsid w:val="00EB2C2D"/>
    <w:rsid w:val="00EB448B"/>
    <w:rsid w:val="00EB4814"/>
    <w:rsid w:val="00EB4DFC"/>
    <w:rsid w:val="00EB7781"/>
    <w:rsid w:val="00EC3114"/>
    <w:rsid w:val="00EC3553"/>
    <w:rsid w:val="00EC37EE"/>
    <w:rsid w:val="00EC5F87"/>
    <w:rsid w:val="00EC673B"/>
    <w:rsid w:val="00EC6A98"/>
    <w:rsid w:val="00EC75F5"/>
    <w:rsid w:val="00ED14CF"/>
    <w:rsid w:val="00ED2BBB"/>
    <w:rsid w:val="00ED329D"/>
    <w:rsid w:val="00ED472D"/>
    <w:rsid w:val="00ED7088"/>
    <w:rsid w:val="00ED787C"/>
    <w:rsid w:val="00ED7BA5"/>
    <w:rsid w:val="00ED7D12"/>
    <w:rsid w:val="00ED7DC1"/>
    <w:rsid w:val="00EE1333"/>
    <w:rsid w:val="00EE1344"/>
    <w:rsid w:val="00EE361A"/>
    <w:rsid w:val="00EE42AA"/>
    <w:rsid w:val="00EE4D48"/>
    <w:rsid w:val="00EE4F4C"/>
    <w:rsid w:val="00EE68E3"/>
    <w:rsid w:val="00EE6A9C"/>
    <w:rsid w:val="00EE7338"/>
    <w:rsid w:val="00EF061B"/>
    <w:rsid w:val="00EF0D5D"/>
    <w:rsid w:val="00EF1C80"/>
    <w:rsid w:val="00EF1E21"/>
    <w:rsid w:val="00EF28CC"/>
    <w:rsid w:val="00EF2D3C"/>
    <w:rsid w:val="00EF3CBF"/>
    <w:rsid w:val="00EF4D39"/>
    <w:rsid w:val="00EF67D5"/>
    <w:rsid w:val="00EF6BE9"/>
    <w:rsid w:val="00F0035E"/>
    <w:rsid w:val="00F01E7B"/>
    <w:rsid w:val="00F02E74"/>
    <w:rsid w:val="00F0452C"/>
    <w:rsid w:val="00F055D4"/>
    <w:rsid w:val="00F0783A"/>
    <w:rsid w:val="00F07FEE"/>
    <w:rsid w:val="00F117B8"/>
    <w:rsid w:val="00F119C2"/>
    <w:rsid w:val="00F11BF8"/>
    <w:rsid w:val="00F13790"/>
    <w:rsid w:val="00F13C23"/>
    <w:rsid w:val="00F13DF1"/>
    <w:rsid w:val="00F13F17"/>
    <w:rsid w:val="00F1455C"/>
    <w:rsid w:val="00F1491C"/>
    <w:rsid w:val="00F15436"/>
    <w:rsid w:val="00F158A2"/>
    <w:rsid w:val="00F15A4B"/>
    <w:rsid w:val="00F16C1B"/>
    <w:rsid w:val="00F17C29"/>
    <w:rsid w:val="00F17F7F"/>
    <w:rsid w:val="00F20773"/>
    <w:rsid w:val="00F22640"/>
    <w:rsid w:val="00F22DC2"/>
    <w:rsid w:val="00F24088"/>
    <w:rsid w:val="00F2511C"/>
    <w:rsid w:val="00F27800"/>
    <w:rsid w:val="00F30160"/>
    <w:rsid w:val="00F30B06"/>
    <w:rsid w:val="00F31545"/>
    <w:rsid w:val="00F32CC6"/>
    <w:rsid w:val="00F338EE"/>
    <w:rsid w:val="00F34F64"/>
    <w:rsid w:val="00F35776"/>
    <w:rsid w:val="00F35A4D"/>
    <w:rsid w:val="00F3627A"/>
    <w:rsid w:val="00F40196"/>
    <w:rsid w:val="00F41171"/>
    <w:rsid w:val="00F41D61"/>
    <w:rsid w:val="00F4254F"/>
    <w:rsid w:val="00F452FD"/>
    <w:rsid w:val="00F45BAF"/>
    <w:rsid w:val="00F46901"/>
    <w:rsid w:val="00F5100A"/>
    <w:rsid w:val="00F51AC8"/>
    <w:rsid w:val="00F54ABC"/>
    <w:rsid w:val="00F563B4"/>
    <w:rsid w:val="00F611D4"/>
    <w:rsid w:val="00F61206"/>
    <w:rsid w:val="00F616F6"/>
    <w:rsid w:val="00F62C27"/>
    <w:rsid w:val="00F63ACE"/>
    <w:rsid w:val="00F646F9"/>
    <w:rsid w:val="00F65EC0"/>
    <w:rsid w:val="00F67DFF"/>
    <w:rsid w:val="00F703ED"/>
    <w:rsid w:val="00F70BFF"/>
    <w:rsid w:val="00F721F7"/>
    <w:rsid w:val="00F7224D"/>
    <w:rsid w:val="00F744C1"/>
    <w:rsid w:val="00F74693"/>
    <w:rsid w:val="00F7479E"/>
    <w:rsid w:val="00F752DE"/>
    <w:rsid w:val="00F766B9"/>
    <w:rsid w:val="00F76921"/>
    <w:rsid w:val="00F7693A"/>
    <w:rsid w:val="00F80E7B"/>
    <w:rsid w:val="00F83CA6"/>
    <w:rsid w:val="00F8719E"/>
    <w:rsid w:val="00F87C6B"/>
    <w:rsid w:val="00F92C7D"/>
    <w:rsid w:val="00F93DAC"/>
    <w:rsid w:val="00F94C52"/>
    <w:rsid w:val="00F96137"/>
    <w:rsid w:val="00F9627E"/>
    <w:rsid w:val="00F9689F"/>
    <w:rsid w:val="00F96A28"/>
    <w:rsid w:val="00F96D1D"/>
    <w:rsid w:val="00F96FF4"/>
    <w:rsid w:val="00F97AB1"/>
    <w:rsid w:val="00F97BD9"/>
    <w:rsid w:val="00FA07B6"/>
    <w:rsid w:val="00FA0FE0"/>
    <w:rsid w:val="00FA2A1F"/>
    <w:rsid w:val="00FA3593"/>
    <w:rsid w:val="00FA4C92"/>
    <w:rsid w:val="00FA4D93"/>
    <w:rsid w:val="00FA4F82"/>
    <w:rsid w:val="00FA551B"/>
    <w:rsid w:val="00FA7BB4"/>
    <w:rsid w:val="00FB09A3"/>
    <w:rsid w:val="00FB0C6A"/>
    <w:rsid w:val="00FB40C2"/>
    <w:rsid w:val="00FB484C"/>
    <w:rsid w:val="00FB56C1"/>
    <w:rsid w:val="00FB72CC"/>
    <w:rsid w:val="00FB7B0F"/>
    <w:rsid w:val="00FC0523"/>
    <w:rsid w:val="00FC0C08"/>
    <w:rsid w:val="00FC6411"/>
    <w:rsid w:val="00FC779B"/>
    <w:rsid w:val="00FC7E68"/>
    <w:rsid w:val="00FD01A8"/>
    <w:rsid w:val="00FD1769"/>
    <w:rsid w:val="00FD2483"/>
    <w:rsid w:val="00FD32A0"/>
    <w:rsid w:val="00FD366C"/>
    <w:rsid w:val="00FD39C1"/>
    <w:rsid w:val="00FD42E4"/>
    <w:rsid w:val="00FD56FE"/>
    <w:rsid w:val="00FD5AD3"/>
    <w:rsid w:val="00FD5BDE"/>
    <w:rsid w:val="00FD7624"/>
    <w:rsid w:val="00FD7790"/>
    <w:rsid w:val="00FD7BF3"/>
    <w:rsid w:val="00FE156F"/>
    <w:rsid w:val="00FE1D52"/>
    <w:rsid w:val="00FE3C6C"/>
    <w:rsid w:val="00FE3E5E"/>
    <w:rsid w:val="00FE72B4"/>
    <w:rsid w:val="00FF03E2"/>
    <w:rsid w:val="00FF0462"/>
    <w:rsid w:val="00FF2FF2"/>
    <w:rsid w:val="00FF3F3F"/>
    <w:rsid w:val="00FF40DC"/>
    <w:rsid w:val="00FF48A9"/>
    <w:rsid w:val="00FF5628"/>
    <w:rsid w:val="00FF59BD"/>
    <w:rsid w:val="00FF5B1E"/>
    <w:rsid w:val="00FF65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2514"/>
    <o:shapelayout v:ext="edit">
      <o:idmap v:ext="edit" data="1"/>
      <o:rules v:ext="edit">
        <o:r id="V:Rule8" type="connector" idref="#AutoShape 43"/>
        <o:r id="V:Rule9" type="connector" idref="#AutoShape 42"/>
        <o:r id="V:Rule10" type="connector" idref="#AutoShape 41"/>
        <o:r id="V:Rule11" type="connector" idref="#AutoShape 34"/>
        <o:r id="V:Rule12" type="connector" idref="#AutoShape 20"/>
        <o:r id="V:Rule13" type="connector" idref="#AutoShape 44"/>
        <o:r id="V:Rule14" type="connector" idref="#AutoShape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7C7F"/>
    <w:pPr>
      <w:widowControl w:val="0"/>
      <w:jc w:val="both"/>
    </w:pPr>
    <w:rPr>
      <w:rFonts w:ascii="Times New Roman" w:eastAsia="仿宋_GB2312" w:hAnsi="Times New Roman"/>
      <w:sz w:val="32"/>
      <w:szCs w:val="22"/>
    </w:rPr>
  </w:style>
  <w:style w:type="paragraph" w:styleId="1">
    <w:name w:val="heading 1"/>
    <w:basedOn w:val="a1"/>
    <w:next w:val="a1"/>
    <w:link w:val="1Char"/>
    <w:uiPriority w:val="9"/>
    <w:qFormat/>
    <w:rsid w:val="00395102"/>
    <w:pPr>
      <w:outlineLvl w:val="0"/>
    </w:pPr>
    <w:rPr>
      <w:rFonts w:ascii="方正黑体简体" w:eastAsia="方正黑体简体"/>
      <w:b/>
      <w:sz w:val="30"/>
      <w:szCs w:val="30"/>
    </w:rPr>
  </w:style>
  <w:style w:type="paragraph" w:styleId="2">
    <w:name w:val="heading 2"/>
    <w:basedOn w:val="a1"/>
    <w:next w:val="a1"/>
    <w:link w:val="2Char"/>
    <w:uiPriority w:val="9"/>
    <w:unhideWhenUsed/>
    <w:qFormat/>
    <w:rsid w:val="00395102"/>
    <w:pPr>
      <w:spacing w:line="360" w:lineRule="auto"/>
      <w:ind w:firstLineChars="177" w:firstLine="426"/>
      <w:outlineLvl w:val="1"/>
    </w:pPr>
    <w:rPr>
      <w:rFonts w:ascii="仿宋_GB2312"/>
      <w:b/>
      <w:sz w:val="24"/>
      <w:szCs w:val="30"/>
    </w:rPr>
  </w:style>
  <w:style w:type="paragraph" w:styleId="3">
    <w:name w:val="heading 3"/>
    <w:basedOn w:val="a1"/>
    <w:next w:val="a1"/>
    <w:link w:val="3Char"/>
    <w:uiPriority w:val="9"/>
    <w:unhideWhenUsed/>
    <w:qFormat/>
    <w:rsid w:val="00395102"/>
    <w:pPr>
      <w:spacing w:line="360" w:lineRule="auto"/>
      <w:ind w:firstLineChars="200" w:firstLine="482"/>
      <w:outlineLvl w:val="2"/>
    </w:pPr>
    <w:rPr>
      <w:rFonts w:ascii="仿宋_GB2312"/>
      <w:b/>
      <w:sz w:val="24"/>
      <w:szCs w:val="3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正文+缩进"/>
    <w:basedOn w:val="a1"/>
    <w:qFormat/>
    <w:rsid w:val="00FE3C6C"/>
    <w:pPr>
      <w:ind w:firstLineChars="200" w:firstLine="200"/>
    </w:pPr>
    <w:rPr>
      <w:szCs w:val="32"/>
    </w:rPr>
  </w:style>
  <w:style w:type="paragraph" w:styleId="a6">
    <w:name w:val="Balloon Text"/>
    <w:basedOn w:val="a1"/>
    <w:link w:val="Char"/>
    <w:uiPriority w:val="99"/>
    <w:semiHidden/>
    <w:unhideWhenUsed/>
    <w:rsid w:val="00345807"/>
    <w:rPr>
      <w:sz w:val="18"/>
      <w:szCs w:val="18"/>
    </w:rPr>
  </w:style>
  <w:style w:type="character" w:customStyle="1" w:styleId="Char">
    <w:name w:val="批注框文本 Char"/>
    <w:basedOn w:val="a2"/>
    <w:link w:val="a6"/>
    <w:uiPriority w:val="99"/>
    <w:semiHidden/>
    <w:rsid w:val="00345807"/>
    <w:rPr>
      <w:rFonts w:ascii="Times New Roman" w:eastAsia="仿宋_GB2312" w:hAnsi="Times New Roman"/>
      <w:sz w:val="18"/>
      <w:szCs w:val="18"/>
    </w:rPr>
  </w:style>
  <w:style w:type="paragraph" w:styleId="a7">
    <w:name w:val="header"/>
    <w:basedOn w:val="a1"/>
    <w:link w:val="Char0"/>
    <w:uiPriority w:val="99"/>
    <w:unhideWhenUsed/>
    <w:rsid w:val="00E009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7"/>
    <w:uiPriority w:val="99"/>
    <w:rsid w:val="00E009C2"/>
    <w:rPr>
      <w:rFonts w:ascii="Times New Roman" w:eastAsia="仿宋_GB2312" w:hAnsi="Times New Roman"/>
      <w:sz w:val="18"/>
      <w:szCs w:val="18"/>
    </w:rPr>
  </w:style>
  <w:style w:type="paragraph" w:styleId="a8">
    <w:name w:val="footer"/>
    <w:basedOn w:val="a1"/>
    <w:link w:val="Char1"/>
    <w:uiPriority w:val="99"/>
    <w:unhideWhenUsed/>
    <w:rsid w:val="00E009C2"/>
    <w:pPr>
      <w:tabs>
        <w:tab w:val="center" w:pos="4153"/>
        <w:tab w:val="right" w:pos="8306"/>
      </w:tabs>
      <w:snapToGrid w:val="0"/>
      <w:jc w:val="left"/>
    </w:pPr>
    <w:rPr>
      <w:sz w:val="18"/>
      <w:szCs w:val="18"/>
    </w:rPr>
  </w:style>
  <w:style w:type="character" w:customStyle="1" w:styleId="Char1">
    <w:name w:val="页脚 Char"/>
    <w:basedOn w:val="a2"/>
    <w:link w:val="a8"/>
    <w:uiPriority w:val="99"/>
    <w:rsid w:val="00E009C2"/>
    <w:rPr>
      <w:rFonts w:ascii="Times New Roman" w:eastAsia="仿宋_GB2312" w:hAnsi="Times New Roman"/>
      <w:sz w:val="18"/>
      <w:szCs w:val="18"/>
    </w:rPr>
  </w:style>
  <w:style w:type="paragraph" w:customStyle="1" w:styleId="a0">
    <w:name w:val="数字编号列项（二级）"/>
    <w:rsid w:val="00DF14A5"/>
    <w:pPr>
      <w:numPr>
        <w:ilvl w:val="1"/>
        <w:numId w:val="1"/>
      </w:numPr>
      <w:jc w:val="both"/>
    </w:pPr>
    <w:rPr>
      <w:rFonts w:ascii="宋体" w:eastAsia="宋体" w:hAnsi="Times New Roman"/>
      <w:kern w:val="0"/>
      <w:szCs w:val="20"/>
    </w:rPr>
  </w:style>
  <w:style w:type="paragraph" w:customStyle="1" w:styleId="a">
    <w:name w:val="字母编号列项（一级）"/>
    <w:rsid w:val="00DF14A5"/>
    <w:pPr>
      <w:numPr>
        <w:numId w:val="1"/>
      </w:numPr>
      <w:jc w:val="both"/>
    </w:pPr>
    <w:rPr>
      <w:rFonts w:ascii="宋体" w:eastAsia="宋体" w:hAnsi="Times New Roman"/>
      <w:kern w:val="0"/>
      <w:szCs w:val="20"/>
    </w:rPr>
  </w:style>
  <w:style w:type="paragraph" w:styleId="a9">
    <w:name w:val="List Paragraph"/>
    <w:basedOn w:val="a1"/>
    <w:uiPriority w:val="34"/>
    <w:qFormat/>
    <w:rsid w:val="001A34B9"/>
    <w:pPr>
      <w:ind w:firstLineChars="200" w:firstLine="420"/>
    </w:pPr>
  </w:style>
  <w:style w:type="paragraph" w:styleId="aa">
    <w:name w:val="Document Map"/>
    <w:basedOn w:val="a1"/>
    <w:link w:val="Char2"/>
    <w:uiPriority w:val="99"/>
    <w:semiHidden/>
    <w:unhideWhenUsed/>
    <w:rsid w:val="002E0048"/>
    <w:rPr>
      <w:rFonts w:ascii="宋体" w:eastAsia="宋体"/>
      <w:sz w:val="18"/>
      <w:szCs w:val="18"/>
    </w:rPr>
  </w:style>
  <w:style w:type="character" w:customStyle="1" w:styleId="Char2">
    <w:name w:val="文档结构图 Char"/>
    <w:basedOn w:val="a2"/>
    <w:link w:val="aa"/>
    <w:uiPriority w:val="99"/>
    <w:semiHidden/>
    <w:rsid w:val="002E0048"/>
    <w:rPr>
      <w:rFonts w:ascii="宋体" w:eastAsia="宋体" w:hAnsi="Times New Roman"/>
      <w:sz w:val="18"/>
      <w:szCs w:val="18"/>
    </w:rPr>
  </w:style>
  <w:style w:type="paragraph" w:customStyle="1" w:styleId="ab">
    <w:name w:val="段"/>
    <w:link w:val="Char3"/>
    <w:rsid w:val="00B70CF6"/>
    <w:pPr>
      <w:tabs>
        <w:tab w:val="center" w:pos="4201"/>
        <w:tab w:val="right" w:leader="dot" w:pos="9298"/>
      </w:tabs>
      <w:autoSpaceDE w:val="0"/>
      <w:autoSpaceDN w:val="0"/>
      <w:ind w:firstLineChars="200" w:firstLine="420"/>
      <w:jc w:val="both"/>
    </w:pPr>
    <w:rPr>
      <w:rFonts w:ascii="宋体" w:eastAsia="宋体" w:hAnsi="Times New Roman"/>
      <w:noProof/>
      <w:kern w:val="0"/>
      <w:szCs w:val="20"/>
    </w:rPr>
  </w:style>
  <w:style w:type="character" w:customStyle="1" w:styleId="Char3">
    <w:name w:val="段 Char"/>
    <w:link w:val="ab"/>
    <w:rsid w:val="00B70CF6"/>
    <w:rPr>
      <w:rFonts w:ascii="宋体" w:eastAsia="宋体" w:hAnsi="Times New Roman"/>
      <w:noProof/>
      <w:kern w:val="0"/>
      <w:szCs w:val="20"/>
    </w:rPr>
  </w:style>
  <w:style w:type="table" w:styleId="ac">
    <w:name w:val="Table Grid"/>
    <w:basedOn w:val="a3"/>
    <w:uiPriority w:val="59"/>
    <w:rsid w:val="00F119C2"/>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2"/>
    <w:uiPriority w:val="99"/>
    <w:semiHidden/>
    <w:unhideWhenUsed/>
    <w:rsid w:val="003B0238"/>
    <w:rPr>
      <w:sz w:val="21"/>
      <w:szCs w:val="21"/>
    </w:rPr>
  </w:style>
  <w:style w:type="paragraph" w:styleId="ae">
    <w:name w:val="annotation text"/>
    <w:basedOn w:val="a1"/>
    <w:link w:val="Char4"/>
    <w:uiPriority w:val="99"/>
    <w:semiHidden/>
    <w:unhideWhenUsed/>
    <w:rsid w:val="003B0238"/>
    <w:pPr>
      <w:jc w:val="left"/>
    </w:pPr>
  </w:style>
  <w:style w:type="character" w:customStyle="1" w:styleId="Char4">
    <w:name w:val="批注文字 Char"/>
    <w:basedOn w:val="a2"/>
    <w:link w:val="ae"/>
    <w:uiPriority w:val="99"/>
    <w:semiHidden/>
    <w:rsid w:val="003B0238"/>
    <w:rPr>
      <w:rFonts w:ascii="Times New Roman" w:eastAsia="仿宋_GB2312" w:hAnsi="Times New Roman"/>
      <w:sz w:val="32"/>
      <w:szCs w:val="22"/>
    </w:rPr>
  </w:style>
  <w:style w:type="paragraph" w:styleId="af">
    <w:name w:val="annotation subject"/>
    <w:basedOn w:val="ae"/>
    <w:next w:val="ae"/>
    <w:link w:val="Char5"/>
    <w:uiPriority w:val="99"/>
    <w:semiHidden/>
    <w:unhideWhenUsed/>
    <w:rsid w:val="003B0238"/>
    <w:rPr>
      <w:b/>
      <w:bCs/>
    </w:rPr>
  </w:style>
  <w:style w:type="character" w:customStyle="1" w:styleId="Char5">
    <w:name w:val="批注主题 Char"/>
    <w:basedOn w:val="Char4"/>
    <w:link w:val="af"/>
    <w:uiPriority w:val="99"/>
    <w:semiHidden/>
    <w:rsid w:val="003B0238"/>
    <w:rPr>
      <w:rFonts w:ascii="Times New Roman" w:eastAsia="仿宋_GB2312" w:hAnsi="Times New Roman"/>
      <w:b/>
      <w:bCs/>
      <w:sz w:val="32"/>
      <w:szCs w:val="22"/>
    </w:rPr>
  </w:style>
  <w:style w:type="character" w:customStyle="1" w:styleId="1Char">
    <w:name w:val="标题 1 Char"/>
    <w:basedOn w:val="a2"/>
    <w:link w:val="1"/>
    <w:uiPriority w:val="9"/>
    <w:rsid w:val="00395102"/>
    <w:rPr>
      <w:rFonts w:ascii="方正黑体简体" w:eastAsia="方正黑体简体" w:hAnsi="Times New Roman"/>
      <w:b/>
      <w:sz w:val="30"/>
      <w:szCs w:val="30"/>
    </w:rPr>
  </w:style>
  <w:style w:type="character" w:customStyle="1" w:styleId="2Char">
    <w:name w:val="标题 2 Char"/>
    <w:basedOn w:val="a2"/>
    <w:link w:val="2"/>
    <w:uiPriority w:val="9"/>
    <w:rsid w:val="00395102"/>
    <w:rPr>
      <w:rFonts w:ascii="仿宋_GB2312" w:eastAsia="仿宋_GB2312" w:hAnsi="Times New Roman"/>
      <w:b/>
      <w:sz w:val="24"/>
      <w:szCs w:val="30"/>
    </w:rPr>
  </w:style>
  <w:style w:type="character" w:customStyle="1" w:styleId="3Char">
    <w:name w:val="标题 3 Char"/>
    <w:basedOn w:val="a2"/>
    <w:link w:val="3"/>
    <w:uiPriority w:val="9"/>
    <w:rsid w:val="00395102"/>
    <w:rPr>
      <w:rFonts w:ascii="仿宋_GB2312" w:eastAsia="仿宋_GB2312" w:hAnsi="Times New Roman"/>
      <w:b/>
      <w:sz w:val="24"/>
      <w:szCs w:val="30"/>
    </w:rPr>
  </w:style>
  <w:style w:type="paragraph" w:styleId="af0">
    <w:name w:val="Revision"/>
    <w:hidden/>
    <w:uiPriority w:val="99"/>
    <w:semiHidden/>
    <w:rsid w:val="0043064C"/>
    <w:rPr>
      <w:rFonts w:ascii="Times New Roman" w:eastAsia="仿宋_GB2312" w:hAnsi="Times New Roman"/>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51DC"/>
    <w:pPr>
      <w:widowControl w:val="0"/>
      <w:jc w:val="both"/>
    </w:pPr>
    <w:rPr>
      <w:rFonts w:ascii="Times New Roman" w:eastAsia="仿宋_GB2312" w:hAnsi="Times New Roman"/>
      <w:sz w:val="32"/>
      <w:szCs w:val="22"/>
    </w:rPr>
  </w:style>
  <w:style w:type="paragraph" w:styleId="1">
    <w:name w:val="heading 1"/>
    <w:basedOn w:val="a1"/>
    <w:next w:val="a1"/>
    <w:link w:val="1Char"/>
    <w:uiPriority w:val="9"/>
    <w:qFormat/>
    <w:rsid w:val="00395102"/>
    <w:pPr>
      <w:outlineLvl w:val="0"/>
    </w:pPr>
    <w:rPr>
      <w:rFonts w:ascii="方正黑体简体" w:eastAsia="方正黑体简体"/>
      <w:b/>
      <w:sz w:val="30"/>
      <w:szCs w:val="30"/>
    </w:rPr>
  </w:style>
  <w:style w:type="paragraph" w:styleId="2">
    <w:name w:val="heading 2"/>
    <w:basedOn w:val="a1"/>
    <w:next w:val="a1"/>
    <w:link w:val="2Char"/>
    <w:uiPriority w:val="9"/>
    <w:unhideWhenUsed/>
    <w:qFormat/>
    <w:rsid w:val="00395102"/>
    <w:pPr>
      <w:spacing w:line="360" w:lineRule="auto"/>
      <w:ind w:firstLineChars="177" w:firstLine="426"/>
      <w:outlineLvl w:val="1"/>
    </w:pPr>
    <w:rPr>
      <w:rFonts w:ascii="仿宋_GB2312"/>
      <w:b/>
      <w:sz w:val="24"/>
      <w:szCs w:val="30"/>
    </w:rPr>
  </w:style>
  <w:style w:type="paragraph" w:styleId="3">
    <w:name w:val="heading 3"/>
    <w:basedOn w:val="a1"/>
    <w:next w:val="a1"/>
    <w:link w:val="3Char"/>
    <w:uiPriority w:val="9"/>
    <w:unhideWhenUsed/>
    <w:qFormat/>
    <w:rsid w:val="00395102"/>
    <w:pPr>
      <w:spacing w:line="360" w:lineRule="auto"/>
      <w:ind w:firstLineChars="200" w:firstLine="482"/>
      <w:outlineLvl w:val="2"/>
    </w:pPr>
    <w:rPr>
      <w:rFonts w:ascii="仿宋_GB2312"/>
      <w:b/>
      <w:sz w:val="24"/>
      <w:szCs w:val="3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正文+缩进"/>
    <w:basedOn w:val="a1"/>
    <w:qFormat/>
    <w:rsid w:val="00FE3C6C"/>
    <w:pPr>
      <w:ind w:firstLineChars="200" w:firstLine="200"/>
    </w:pPr>
    <w:rPr>
      <w:szCs w:val="32"/>
    </w:rPr>
  </w:style>
  <w:style w:type="paragraph" w:styleId="a6">
    <w:name w:val="Balloon Text"/>
    <w:basedOn w:val="a1"/>
    <w:link w:val="Char"/>
    <w:uiPriority w:val="99"/>
    <w:semiHidden/>
    <w:unhideWhenUsed/>
    <w:rsid w:val="00345807"/>
    <w:rPr>
      <w:sz w:val="18"/>
      <w:szCs w:val="18"/>
    </w:rPr>
  </w:style>
  <w:style w:type="character" w:customStyle="1" w:styleId="Char">
    <w:name w:val="批注框文本 Char"/>
    <w:basedOn w:val="a2"/>
    <w:link w:val="a6"/>
    <w:uiPriority w:val="99"/>
    <w:semiHidden/>
    <w:rsid w:val="00345807"/>
    <w:rPr>
      <w:rFonts w:ascii="Times New Roman" w:eastAsia="仿宋_GB2312" w:hAnsi="Times New Roman"/>
      <w:sz w:val="18"/>
      <w:szCs w:val="18"/>
    </w:rPr>
  </w:style>
  <w:style w:type="paragraph" w:styleId="a7">
    <w:name w:val="header"/>
    <w:basedOn w:val="a1"/>
    <w:link w:val="Char0"/>
    <w:uiPriority w:val="99"/>
    <w:unhideWhenUsed/>
    <w:rsid w:val="00E009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7"/>
    <w:uiPriority w:val="99"/>
    <w:rsid w:val="00E009C2"/>
    <w:rPr>
      <w:rFonts w:ascii="Times New Roman" w:eastAsia="仿宋_GB2312" w:hAnsi="Times New Roman"/>
      <w:sz w:val="18"/>
      <w:szCs w:val="18"/>
    </w:rPr>
  </w:style>
  <w:style w:type="paragraph" w:styleId="a8">
    <w:name w:val="footer"/>
    <w:basedOn w:val="a1"/>
    <w:link w:val="Char1"/>
    <w:uiPriority w:val="99"/>
    <w:unhideWhenUsed/>
    <w:rsid w:val="00E009C2"/>
    <w:pPr>
      <w:tabs>
        <w:tab w:val="center" w:pos="4153"/>
        <w:tab w:val="right" w:pos="8306"/>
      </w:tabs>
      <w:snapToGrid w:val="0"/>
      <w:jc w:val="left"/>
    </w:pPr>
    <w:rPr>
      <w:sz w:val="18"/>
      <w:szCs w:val="18"/>
    </w:rPr>
  </w:style>
  <w:style w:type="character" w:customStyle="1" w:styleId="Char1">
    <w:name w:val="页脚 Char"/>
    <w:basedOn w:val="a2"/>
    <w:link w:val="a8"/>
    <w:uiPriority w:val="99"/>
    <w:rsid w:val="00E009C2"/>
    <w:rPr>
      <w:rFonts w:ascii="Times New Roman" w:eastAsia="仿宋_GB2312" w:hAnsi="Times New Roman"/>
      <w:sz w:val="18"/>
      <w:szCs w:val="18"/>
    </w:rPr>
  </w:style>
  <w:style w:type="paragraph" w:customStyle="1" w:styleId="a0">
    <w:name w:val="数字编号列项（二级）"/>
    <w:rsid w:val="00DF14A5"/>
    <w:pPr>
      <w:numPr>
        <w:ilvl w:val="1"/>
        <w:numId w:val="1"/>
      </w:numPr>
      <w:jc w:val="both"/>
    </w:pPr>
    <w:rPr>
      <w:rFonts w:ascii="宋体" w:eastAsia="宋体" w:hAnsi="Times New Roman"/>
      <w:kern w:val="0"/>
      <w:szCs w:val="20"/>
    </w:rPr>
  </w:style>
  <w:style w:type="paragraph" w:customStyle="1" w:styleId="a">
    <w:name w:val="字母编号列项（一级）"/>
    <w:rsid w:val="00DF14A5"/>
    <w:pPr>
      <w:numPr>
        <w:numId w:val="1"/>
      </w:numPr>
      <w:jc w:val="both"/>
    </w:pPr>
    <w:rPr>
      <w:rFonts w:ascii="宋体" w:eastAsia="宋体" w:hAnsi="Times New Roman"/>
      <w:kern w:val="0"/>
      <w:szCs w:val="20"/>
    </w:rPr>
  </w:style>
  <w:style w:type="paragraph" w:styleId="a9">
    <w:name w:val="List Paragraph"/>
    <w:basedOn w:val="a1"/>
    <w:uiPriority w:val="34"/>
    <w:qFormat/>
    <w:rsid w:val="001A34B9"/>
    <w:pPr>
      <w:ind w:firstLineChars="200" w:firstLine="420"/>
    </w:pPr>
  </w:style>
  <w:style w:type="paragraph" w:styleId="aa">
    <w:name w:val="Document Map"/>
    <w:basedOn w:val="a1"/>
    <w:link w:val="Char2"/>
    <w:uiPriority w:val="99"/>
    <w:semiHidden/>
    <w:unhideWhenUsed/>
    <w:rsid w:val="002E0048"/>
    <w:rPr>
      <w:rFonts w:ascii="宋体" w:eastAsia="宋体"/>
      <w:sz w:val="18"/>
      <w:szCs w:val="18"/>
    </w:rPr>
  </w:style>
  <w:style w:type="character" w:customStyle="1" w:styleId="Char2">
    <w:name w:val="文档结构图 Char"/>
    <w:basedOn w:val="a2"/>
    <w:link w:val="aa"/>
    <w:uiPriority w:val="99"/>
    <w:semiHidden/>
    <w:rsid w:val="002E0048"/>
    <w:rPr>
      <w:rFonts w:ascii="宋体" w:eastAsia="宋体" w:hAnsi="Times New Roman"/>
      <w:sz w:val="18"/>
      <w:szCs w:val="18"/>
    </w:rPr>
  </w:style>
  <w:style w:type="paragraph" w:customStyle="1" w:styleId="ab">
    <w:name w:val="段"/>
    <w:link w:val="Char3"/>
    <w:rsid w:val="00B70CF6"/>
    <w:pPr>
      <w:tabs>
        <w:tab w:val="center" w:pos="4201"/>
        <w:tab w:val="right" w:leader="dot" w:pos="9298"/>
      </w:tabs>
      <w:autoSpaceDE w:val="0"/>
      <w:autoSpaceDN w:val="0"/>
      <w:ind w:firstLineChars="200" w:firstLine="420"/>
      <w:jc w:val="both"/>
    </w:pPr>
    <w:rPr>
      <w:rFonts w:ascii="宋体" w:eastAsia="宋体" w:hAnsi="Times New Roman"/>
      <w:noProof/>
      <w:kern w:val="0"/>
      <w:szCs w:val="20"/>
    </w:rPr>
  </w:style>
  <w:style w:type="character" w:customStyle="1" w:styleId="Char3">
    <w:name w:val="段 Char"/>
    <w:link w:val="ab"/>
    <w:rsid w:val="00B70CF6"/>
    <w:rPr>
      <w:rFonts w:ascii="宋体" w:eastAsia="宋体" w:hAnsi="Times New Roman"/>
      <w:noProof/>
      <w:kern w:val="0"/>
      <w:szCs w:val="20"/>
    </w:rPr>
  </w:style>
  <w:style w:type="table" w:styleId="ac">
    <w:name w:val="Table Grid"/>
    <w:basedOn w:val="a3"/>
    <w:uiPriority w:val="59"/>
    <w:rsid w:val="00F119C2"/>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2"/>
    <w:uiPriority w:val="99"/>
    <w:semiHidden/>
    <w:unhideWhenUsed/>
    <w:rsid w:val="003B0238"/>
    <w:rPr>
      <w:sz w:val="21"/>
      <w:szCs w:val="21"/>
    </w:rPr>
  </w:style>
  <w:style w:type="paragraph" w:styleId="ae">
    <w:name w:val="annotation text"/>
    <w:basedOn w:val="a1"/>
    <w:link w:val="Char4"/>
    <w:uiPriority w:val="99"/>
    <w:semiHidden/>
    <w:unhideWhenUsed/>
    <w:rsid w:val="003B0238"/>
    <w:pPr>
      <w:jc w:val="left"/>
    </w:pPr>
  </w:style>
  <w:style w:type="character" w:customStyle="1" w:styleId="Char4">
    <w:name w:val="批注文字 Char"/>
    <w:basedOn w:val="a2"/>
    <w:link w:val="ae"/>
    <w:uiPriority w:val="99"/>
    <w:semiHidden/>
    <w:rsid w:val="003B0238"/>
    <w:rPr>
      <w:rFonts w:ascii="Times New Roman" w:eastAsia="仿宋_GB2312" w:hAnsi="Times New Roman"/>
      <w:sz w:val="32"/>
      <w:szCs w:val="22"/>
    </w:rPr>
  </w:style>
  <w:style w:type="paragraph" w:styleId="af">
    <w:name w:val="annotation subject"/>
    <w:basedOn w:val="ae"/>
    <w:next w:val="ae"/>
    <w:link w:val="Char5"/>
    <w:uiPriority w:val="99"/>
    <w:semiHidden/>
    <w:unhideWhenUsed/>
    <w:rsid w:val="003B0238"/>
    <w:rPr>
      <w:b/>
      <w:bCs/>
    </w:rPr>
  </w:style>
  <w:style w:type="character" w:customStyle="1" w:styleId="Char5">
    <w:name w:val="批注主题 Char"/>
    <w:basedOn w:val="Char4"/>
    <w:link w:val="af"/>
    <w:uiPriority w:val="99"/>
    <w:semiHidden/>
    <w:rsid w:val="003B0238"/>
    <w:rPr>
      <w:rFonts w:ascii="Times New Roman" w:eastAsia="仿宋_GB2312" w:hAnsi="Times New Roman"/>
      <w:b/>
      <w:bCs/>
      <w:sz w:val="32"/>
      <w:szCs w:val="22"/>
    </w:rPr>
  </w:style>
  <w:style w:type="character" w:customStyle="1" w:styleId="1Char">
    <w:name w:val="标题 1 Char"/>
    <w:basedOn w:val="a2"/>
    <w:link w:val="1"/>
    <w:uiPriority w:val="9"/>
    <w:rsid w:val="00395102"/>
    <w:rPr>
      <w:rFonts w:ascii="方正黑体简体" w:eastAsia="方正黑体简体" w:hAnsi="Times New Roman"/>
      <w:b/>
      <w:sz w:val="30"/>
      <w:szCs w:val="30"/>
    </w:rPr>
  </w:style>
  <w:style w:type="character" w:customStyle="1" w:styleId="2Char">
    <w:name w:val="标题 2 Char"/>
    <w:basedOn w:val="a2"/>
    <w:link w:val="2"/>
    <w:uiPriority w:val="9"/>
    <w:rsid w:val="00395102"/>
    <w:rPr>
      <w:rFonts w:ascii="仿宋_GB2312" w:eastAsia="仿宋_GB2312" w:hAnsi="Times New Roman"/>
      <w:b/>
      <w:sz w:val="24"/>
      <w:szCs w:val="30"/>
    </w:rPr>
  </w:style>
  <w:style w:type="character" w:customStyle="1" w:styleId="3Char">
    <w:name w:val="标题 3 Char"/>
    <w:basedOn w:val="a2"/>
    <w:link w:val="3"/>
    <w:uiPriority w:val="9"/>
    <w:rsid w:val="00395102"/>
    <w:rPr>
      <w:rFonts w:ascii="仿宋_GB2312" w:eastAsia="仿宋_GB2312" w:hAnsi="Times New Roman"/>
      <w:b/>
      <w:sz w:val="24"/>
      <w:szCs w:val="30"/>
    </w:rPr>
  </w:style>
  <w:style w:type="paragraph" w:styleId="af0">
    <w:name w:val="Revision"/>
    <w:hidden/>
    <w:uiPriority w:val="99"/>
    <w:semiHidden/>
    <w:rsid w:val="0043064C"/>
    <w:rPr>
      <w:rFonts w:ascii="Times New Roman" w:eastAsia="仿宋_GB2312" w:hAnsi="Times New Roman"/>
      <w:sz w:val="3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ED74C-4DC9-4BC8-B804-8111C5E0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22</Pages>
  <Words>1562</Words>
  <Characters>8904</Characters>
  <Application>Microsoft Office Word</Application>
  <DocSecurity>0</DocSecurity>
  <Lines>74</Lines>
  <Paragraphs>20</Paragraphs>
  <ScaleCrop>false</ScaleCrop>
  <Company>zybb</Company>
  <LinksUpToDate>false</LinksUpToDate>
  <CharactersWithSpaces>10446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zybb</dc:creator>
  <cp:lastModifiedBy>Administrator</cp:lastModifiedBy>
  <cp:revision>9</cp:revision>
  <cp:lastPrinted>2016-05-03T03:52:00Z</cp:lastPrinted>
  <dcterms:created xsi:type="dcterms:W3CDTF">2016-04-26T05:09:00Z</dcterms:created>
  <dcterms:modified xsi:type="dcterms:W3CDTF">2016-09-07T07:51:00Z</dcterms:modified>
</cp:coreProperties>
</file>