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C9" w:rsidRDefault="000D63C9">
      <w:pPr>
        <w:rPr>
          <w:rFonts w:ascii="黑体" w:eastAsia="黑体" w:hAnsi="黑体"/>
          <w:sz w:val="32"/>
          <w:szCs w:val="32"/>
        </w:rPr>
      </w:pPr>
      <w:r w:rsidRPr="000D63C9">
        <w:rPr>
          <w:rFonts w:ascii="黑体" w:eastAsia="黑体" w:hAnsi="黑体" w:hint="eastAsia"/>
          <w:sz w:val="32"/>
          <w:szCs w:val="32"/>
        </w:rPr>
        <w:t>附件1</w:t>
      </w:r>
    </w:p>
    <w:p w:rsidR="000D63C9" w:rsidRPr="000D63C9" w:rsidRDefault="000D63C9">
      <w:pPr>
        <w:rPr>
          <w:rFonts w:ascii="黑体" w:eastAsia="黑体" w:hAnsi="黑体"/>
          <w:sz w:val="32"/>
          <w:szCs w:val="32"/>
        </w:rPr>
      </w:pPr>
    </w:p>
    <w:p w:rsidR="00873B00" w:rsidRDefault="000D63C9" w:rsidP="000D63C9">
      <w:pPr>
        <w:jc w:val="center"/>
        <w:rPr>
          <w:rFonts w:ascii="方正小标宋简体" w:eastAsia="方正小标宋简体"/>
          <w:sz w:val="44"/>
          <w:szCs w:val="44"/>
        </w:rPr>
      </w:pPr>
      <w:r w:rsidRPr="000D63C9">
        <w:rPr>
          <w:rFonts w:ascii="方正小标宋简体" w:eastAsia="方正小标宋简体" w:hint="eastAsia"/>
          <w:sz w:val="44"/>
          <w:szCs w:val="44"/>
        </w:rPr>
        <w:t>本次检验项目</w:t>
      </w:r>
    </w:p>
    <w:p w:rsidR="00C62BAA" w:rsidRDefault="00C62BAA" w:rsidP="00C62BAA">
      <w:pPr>
        <w:rPr>
          <w:rFonts w:ascii="方正小标宋简体" w:eastAsia="方正小标宋简体"/>
          <w:sz w:val="32"/>
          <w:szCs w:val="32"/>
        </w:rPr>
      </w:pPr>
    </w:p>
    <w:p w:rsidR="00D66C1B" w:rsidRDefault="00D66C1B" w:rsidP="00C62BAA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一、蔬菜制品</w:t>
      </w:r>
    </w:p>
    <w:p w:rsidR="00D66C1B" w:rsidRDefault="00D66C1B" w:rsidP="00C62BAA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D66C1B" w:rsidRPr="00C62BAA" w:rsidRDefault="00D66C1B" w:rsidP="00C62BAA">
      <w:pPr>
        <w:spacing w:line="600" w:lineRule="exact"/>
        <w:ind w:firstLineChars="200" w:firstLine="640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C62BAA">
        <w:rPr>
          <w:rFonts w:ascii="仿宋_GB2312" w:eastAsia="仿宋_GB2312" w:hAnsi="黑体" w:hint="eastAsia"/>
          <w:color w:val="000000" w:themeColor="text1"/>
          <w:sz w:val="32"/>
          <w:szCs w:val="32"/>
        </w:rPr>
        <w:t>抽检依据《食品安全国家标准 食品添加剂使用标准》（GB 2760</w:t>
      </w:r>
      <w:r w:rsidRPr="00C62BAA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—</w:t>
      </w:r>
      <w:r w:rsidRPr="00C62BAA">
        <w:rPr>
          <w:rFonts w:ascii="仿宋_GB2312" w:eastAsia="仿宋_GB2312" w:hAnsi="黑体" w:hint="eastAsia"/>
          <w:color w:val="000000" w:themeColor="text1"/>
          <w:sz w:val="32"/>
          <w:szCs w:val="32"/>
        </w:rPr>
        <w:t>2014）、《食品安全国家标准 食品中污染物限量》（GB 2762</w:t>
      </w:r>
      <w:r w:rsidRPr="00C62BAA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—</w:t>
      </w:r>
      <w:r w:rsidRPr="00C62BAA">
        <w:rPr>
          <w:rFonts w:ascii="仿宋_GB2312" w:eastAsia="仿宋_GB2312" w:hAnsi="黑体" w:hint="eastAsia"/>
          <w:color w:val="000000" w:themeColor="text1"/>
          <w:sz w:val="32"/>
          <w:szCs w:val="32"/>
        </w:rPr>
        <w:t>2012）等标准及产品明示标准和指标的要求。</w:t>
      </w:r>
    </w:p>
    <w:p w:rsidR="00D66C1B" w:rsidRDefault="00D66C1B" w:rsidP="00C62BAA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D66C1B" w:rsidRDefault="00D66C1B" w:rsidP="00C62BA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proofErr w:type="gramStart"/>
      <w:r>
        <w:rPr>
          <w:rFonts w:ascii="仿宋_GB2312" w:eastAsia="仿宋_GB2312" w:hint="eastAsia"/>
          <w:sz w:val="32"/>
          <w:szCs w:val="32"/>
        </w:rPr>
        <w:t>酱</w:t>
      </w:r>
      <w:proofErr w:type="gramEnd"/>
      <w:r>
        <w:rPr>
          <w:rFonts w:ascii="仿宋_GB2312" w:eastAsia="仿宋_GB2312" w:hint="eastAsia"/>
          <w:sz w:val="32"/>
          <w:szCs w:val="32"/>
        </w:rPr>
        <w:t>腌菜检验项目包括铅、苯甲酸、山梨酸、对羟基苯甲酸乙酯、糖精钠、</w:t>
      </w:r>
      <w:proofErr w:type="gramStart"/>
      <w:r>
        <w:rPr>
          <w:rFonts w:ascii="仿宋_GB2312" w:eastAsia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int="eastAsia"/>
          <w:sz w:val="32"/>
          <w:szCs w:val="32"/>
        </w:rPr>
        <w:t>钠、乙酰磺胺酸钾（安赛蜜）、合成着色剂（柠檬黄、苋菜红、胭脂红、日落黄、诱惑红、亮蓝）、二氧化硫、亚硝酸盐、苏丹红</w:t>
      </w:r>
      <w:r>
        <w:rPr>
          <w:rFonts w:ascii="仿宋_GB2312" w:eastAsia="仿宋_GB2312" w:hAnsi="黑体" w:hint="eastAsia"/>
          <w:kern w:val="0"/>
          <w:sz w:val="32"/>
          <w:szCs w:val="32"/>
        </w:rPr>
        <w:t>Ⅰ-Ⅳ</w:t>
      </w:r>
      <w:r>
        <w:rPr>
          <w:rFonts w:ascii="仿宋_GB2312" w:eastAsia="仿宋_GB2312" w:hint="eastAsia"/>
          <w:sz w:val="32"/>
          <w:szCs w:val="32"/>
        </w:rPr>
        <w:t>（ 仅辣椒和配料中含辣椒的产品检测）、大肠菌群、致病菌</w:t>
      </w:r>
      <w:r>
        <w:rPr>
          <w:rFonts w:ascii="仿宋_GB2312" w:eastAsia="仿宋_GB2312" w:hAnsi="黑体" w:hint="eastAsia"/>
          <w:kern w:val="0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沙门氏菌、金黄色葡萄球菌）（即食类酱腌菜检测）、相同色泽着色剂、防腐剂各自用量占其最大使用量的比例之</w:t>
      </w:r>
      <w:proofErr w:type="gramStart"/>
      <w:r>
        <w:rPr>
          <w:rFonts w:ascii="仿宋_GB2312" w:eastAsia="仿宋_GB2312" w:hint="eastAsia"/>
          <w:sz w:val="32"/>
          <w:szCs w:val="32"/>
        </w:rPr>
        <w:t>和</w:t>
      </w:r>
      <w:proofErr w:type="gramEnd"/>
      <w:r>
        <w:rPr>
          <w:rFonts w:ascii="仿宋_GB2312" w:eastAsia="仿宋_GB2312" w:hint="eastAsia"/>
          <w:sz w:val="32"/>
          <w:szCs w:val="32"/>
        </w:rPr>
        <w:t>。</w:t>
      </w:r>
    </w:p>
    <w:p w:rsidR="00D66C1B" w:rsidRDefault="00D66C1B" w:rsidP="00C62BA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2.自然干制品、热风干燥蔬菜、冷冻干燥蔬菜、蔬菜脆片、蔬菜粉及制品检验项目包括酸价（仅油炸产品检测）、过氧化值（仅油炸产品检测）、铅、苯甲酸、山梨酸、糖精钠、</w:t>
      </w:r>
      <w:proofErr w:type="gramStart"/>
      <w:r>
        <w:rPr>
          <w:rFonts w:ascii="仿宋_GB2312" w:eastAsia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int="eastAsia"/>
          <w:sz w:val="32"/>
          <w:szCs w:val="32"/>
        </w:rPr>
        <w:t>钠（甜蜜素）、乙酰磺胺酸钾（安赛蜜）、合成着色剂（柠</w:t>
      </w:r>
      <w:r>
        <w:rPr>
          <w:rFonts w:ascii="仿宋_GB2312" w:eastAsia="仿宋_GB2312" w:hint="eastAsia"/>
          <w:sz w:val="32"/>
          <w:szCs w:val="32"/>
        </w:rPr>
        <w:lastRenderedPageBreak/>
        <w:t>檬黄、苋菜红、胭脂红、日落黄、诱惑红、亮蓝）、抗氧化剂（BHA、BHT、TBHQ）（仅油炸产品检测）、二氧化硫、菌落总数、大肠菌群、致病菌（沙门氏菌、金黄色葡萄球菌）（仅即食类产品检测）、苏丹红</w:t>
      </w:r>
      <w:r>
        <w:rPr>
          <w:rFonts w:ascii="仿宋_GB2312" w:eastAsia="仿宋_GB2312" w:hAnsi="黑体" w:hint="eastAsia"/>
          <w:kern w:val="0"/>
          <w:sz w:val="32"/>
          <w:szCs w:val="32"/>
        </w:rPr>
        <w:t>Ⅰ-Ⅳ</w:t>
      </w:r>
      <w:r>
        <w:rPr>
          <w:rFonts w:ascii="仿宋_GB2312" w:eastAsia="仿宋_GB2312" w:hint="eastAsia"/>
          <w:sz w:val="32"/>
          <w:szCs w:val="32"/>
        </w:rPr>
        <w:t>（仅辣椒产品检测）。</w:t>
      </w:r>
    </w:p>
    <w:p w:rsidR="00FF58CA" w:rsidRDefault="00D66C1B" w:rsidP="00C62BAA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3.干制食用菌检验项目包括总砷、铅、总汞、镉、二氧化硫。</w:t>
      </w:r>
    </w:p>
    <w:p w:rsidR="00D66C1B" w:rsidRDefault="00E258BE" w:rsidP="00C62BAA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258BE">
        <w:rPr>
          <w:rFonts w:ascii="黑体" w:eastAsia="黑体" w:hAnsi="黑体" w:hint="eastAsia"/>
          <w:sz w:val="32"/>
          <w:szCs w:val="32"/>
        </w:rPr>
        <w:t>二、</w:t>
      </w:r>
      <w:r w:rsidR="00D66C1B">
        <w:rPr>
          <w:rFonts w:ascii="黑体" w:eastAsia="黑体" w:hAnsi="黑体" w:hint="eastAsia"/>
          <w:sz w:val="32"/>
          <w:szCs w:val="32"/>
        </w:rPr>
        <w:t>饼干</w:t>
      </w:r>
    </w:p>
    <w:p w:rsidR="00D66C1B" w:rsidRPr="000D63C9" w:rsidRDefault="00D66C1B" w:rsidP="00C62BAA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0D63C9"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D66C1B" w:rsidRDefault="00D66C1B" w:rsidP="00C62BAA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D0EDC">
        <w:rPr>
          <w:rFonts w:ascii="仿宋_GB2312" w:eastAsia="仿宋_GB2312" w:hAnsi="黑体" w:hint="eastAsia"/>
          <w:sz w:val="32"/>
          <w:szCs w:val="32"/>
        </w:rPr>
        <w:t>抽检依据《食品安全国家标准 食品添加剂使用标准》（GB 2760</w:t>
      </w:r>
      <w:r>
        <w:rPr>
          <w:rFonts w:ascii="仿宋_GB2312" w:eastAsia="仿宋_GB2312" w:hAnsi="黑体" w:hint="eastAsia"/>
          <w:sz w:val="32"/>
          <w:szCs w:val="32"/>
        </w:rPr>
        <w:t>—</w:t>
      </w:r>
      <w:r w:rsidRPr="00FD0EDC">
        <w:rPr>
          <w:rFonts w:ascii="仿宋_GB2312" w:eastAsia="仿宋_GB2312" w:hAnsi="黑体" w:hint="eastAsia"/>
          <w:sz w:val="32"/>
          <w:szCs w:val="32"/>
        </w:rPr>
        <w:t>2014）、《食品安全国家标准 食品中污染物限量》（GB 2762</w:t>
      </w:r>
      <w:r>
        <w:rPr>
          <w:rFonts w:ascii="仿宋_GB2312" w:eastAsia="仿宋_GB2312" w:hAnsi="黑体" w:hint="eastAsia"/>
          <w:sz w:val="32"/>
          <w:szCs w:val="32"/>
        </w:rPr>
        <w:t>—</w:t>
      </w:r>
      <w:r w:rsidRPr="00FD0EDC">
        <w:rPr>
          <w:rFonts w:ascii="仿宋_GB2312" w:eastAsia="仿宋_GB2312" w:hAnsi="黑体" w:hint="eastAsia"/>
          <w:sz w:val="32"/>
          <w:szCs w:val="32"/>
        </w:rPr>
        <w:t>2012）、《食品安全国家标准 食品中致病菌限量》（GB 29921</w:t>
      </w:r>
      <w:r>
        <w:rPr>
          <w:rFonts w:ascii="仿宋_GB2312" w:eastAsia="仿宋_GB2312" w:hAnsi="黑体" w:hint="eastAsia"/>
          <w:sz w:val="32"/>
          <w:szCs w:val="32"/>
        </w:rPr>
        <w:t>—</w:t>
      </w:r>
      <w:r w:rsidRPr="00FD0EDC">
        <w:rPr>
          <w:rFonts w:ascii="仿宋_GB2312" w:eastAsia="仿宋_GB2312" w:hAnsi="黑体" w:hint="eastAsia"/>
          <w:sz w:val="32"/>
          <w:szCs w:val="32"/>
        </w:rPr>
        <w:t>2013）、《饼干卫生标准》（GB7100</w:t>
      </w:r>
      <w:r>
        <w:rPr>
          <w:rFonts w:ascii="仿宋_GB2312" w:eastAsia="仿宋_GB2312" w:hAnsi="黑体" w:hint="eastAsia"/>
          <w:sz w:val="32"/>
          <w:szCs w:val="32"/>
        </w:rPr>
        <w:t>—</w:t>
      </w:r>
      <w:r w:rsidRPr="00FD0EDC">
        <w:rPr>
          <w:rFonts w:ascii="仿宋_GB2312" w:eastAsia="仿宋_GB2312" w:hAnsi="黑体" w:hint="eastAsia"/>
          <w:sz w:val="32"/>
          <w:szCs w:val="32"/>
        </w:rPr>
        <w:t>2003）等标准及产品明示标准的要求。</w:t>
      </w:r>
    </w:p>
    <w:p w:rsidR="00D66C1B" w:rsidRPr="000D63C9" w:rsidRDefault="00D66C1B" w:rsidP="00C62BAA">
      <w:pPr>
        <w:spacing w:line="600" w:lineRule="exact"/>
        <w:ind w:firstLineChars="150" w:firstLine="480"/>
        <w:rPr>
          <w:rFonts w:ascii="楷体_GB2312" w:eastAsia="楷体_GB2312" w:hAnsi="黑体"/>
          <w:sz w:val="32"/>
          <w:szCs w:val="32"/>
        </w:rPr>
      </w:pPr>
      <w:r w:rsidRPr="000D63C9"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E258BE" w:rsidRDefault="00D66C1B" w:rsidP="00C62BA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饼干</w:t>
      </w:r>
      <w:r w:rsidRPr="000D63C9">
        <w:rPr>
          <w:rFonts w:ascii="仿宋_GB2312" w:eastAsia="仿宋_GB2312" w:hint="eastAsia"/>
          <w:sz w:val="32"/>
          <w:szCs w:val="32"/>
        </w:rPr>
        <w:t>检验项目包括</w:t>
      </w:r>
      <w:r w:rsidRPr="00FD0EDC">
        <w:rPr>
          <w:rFonts w:ascii="仿宋_GB2312" w:eastAsia="仿宋_GB2312" w:hint="eastAsia"/>
          <w:sz w:val="32"/>
          <w:szCs w:val="32"/>
        </w:rPr>
        <w:t>酸价（仅适用于配料中添加油脂的产品）、过氧化值（仅适用于配料中添加油脂的产品）、铅（以</w:t>
      </w:r>
      <w:proofErr w:type="spellStart"/>
      <w:r w:rsidRPr="00FD0EDC">
        <w:rPr>
          <w:rFonts w:ascii="仿宋_GB2312" w:eastAsia="仿宋_GB2312" w:hint="eastAsia"/>
          <w:sz w:val="32"/>
          <w:szCs w:val="32"/>
        </w:rPr>
        <w:t>Pb</w:t>
      </w:r>
      <w:proofErr w:type="spellEnd"/>
      <w:r w:rsidRPr="00FD0EDC">
        <w:rPr>
          <w:rFonts w:ascii="仿宋_GB2312" w:eastAsia="仿宋_GB2312" w:hint="eastAsia"/>
          <w:sz w:val="32"/>
          <w:szCs w:val="32"/>
        </w:rPr>
        <w:t>计）、苯甲酸及其钠盐、山梨酸及其钾盐、糖精钠、环己基氨基磺酸钠（甜蜜素）、乙酰磺胺酸钾（安赛蜜）、合成着色剂</w:t>
      </w:r>
      <w:r w:rsidR="0092772A" w:rsidRPr="00FF58CA">
        <w:rPr>
          <w:rFonts w:ascii="仿宋_GB2312" w:eastAsia="仿宋_GB2312" w:hAnsi="黑体" w:hint="eastAsia"/>
          <w:sz w:val="32"/>
          <w:szCs w:val="32"/>
        </w:rPr>
        <w:t>（</w:t>
      </w:r>
      <w:r w:rsidRPr="00FD0EDC">
        <w:rPr>
          <w:rFonts w:ascii="仿宋_GB2312" w:eastAsia="仿宋_GB2312" w:hint="eastAsia"/>
          <w:sz w:val="32"/>
          <w:szCs w:val="32"/>
        </w:rPr>
        <w:t>柠檬黄、苋菜红、胭脂红、日落黄、诱惑红、亮蓝</w:t>
      </w:r>
      <w:r w:rsidR="00F529E9">
        <w:rPr>
          <w:rFonts w:ascii="仿宋_GB2312" w:eastAsia="仿宋_GB2312" w:hint="eastAsia"/>
          <w:sz w:val="32"/>
          <w:szCs w:val="32"/>
        </w:rPr>
        <w:t>，</w:t>
      </w:r>
      <w:r w:rsidRPr="00FD0EDC">
        <w:rPr>
          <w:rFonts w:ascii="仿宋_GB2312" w:eastAsia="仿宋_GB2312" w:hint="eastAsia"/>
          <w:sz w:val="32"/>
          <w:szCs w:val="32"/>
        </w:rPr>
        <w:t>视产品具体色泽而定）、铝的残留量（干样品，以Al计）、二氧化硫残留量、丁基羟基茴香醚（BHA）（以油脂中的含量计）、二丁基羟基甲苯（BHT</w:t>
      </w:r>
      <w:r w:rsidR="00F529E9">
        <w:rPr>
          <w:rFonts w:ascii="仿宋_GB2312" w:eastAsia="仿宋_GB2312" w:hint="eastAsia"/>
          <w:sz w:val="32"/>
          <w:szCs w:val="32"/>
        </w:rPr>
        <w:t>，</w:t>
      </w:r>
      <w:r w:rsidRPr="00FD0EDC">
        <w:rPr>
          <w:rFonts w:ascii="仿宋_GB2312" w:eastAsia="仿宋_GB2312" w:hint="eastAsia"/>
          <w:sz w:val="32"/>
          <w:szCs w:val="32"/>
        </w:rPr>
        <w:t>以油脂中的含量计）、特丁基对苯二酚（TBHQ</w:t>
      </w:r>
      <w:r w:rsidR="00F529E9">
        <w:rPr>
          <w:rFonts w:ascii="仿宋_GB2312" w:eastAsia="仿宋_GB2312" w:hint="eastAsia"/>
          <w:sz w:val="32"/>
          <w:szCs w:val="32"/>
        </w:rPr>
        <w:t>，</w:t>
      </w:r>
      <w:r w:rsidRPr="00FD0EDC">
        <w:rPr>
          <w:rFonts w:ascii="仿宋_GB2312" w:eastAsia="仿宋_GB2312" w:hint="eastAsia"/>
          <w:sz w:val="32"/>
          <w:szCs w:val="32"/>
        </w:rPr>
        <w:t>以油脂中的含量计）、</w:t>
      </w:r>
      <w:r w:rsidRPr="00FD0EDC">
        <w:rPr>
          <w:rFonts w:ascii="仿宋_GB2312" w:eastAsia="仿宋_GB2312" w:hint="eastAsia"/>
          <w:sz w:val="32"/>
          <w:szCs w:val="32"/>
        </w:rPr>
        <w:lastRenderedPageBreak/>
        <w:t>没食子酸丙酯（PG</w:t>
      </w:r>
      <w:r w:rsidR="00F529E9">
        <w:rPr>
          <w:rFonts w:ascii="仿宋_GB2312" w:eastAsia="仿宋_GB2312" w:hint="eastAsia"/>
          <w:sz w:val="32"/>
          <w:szCs w:val="32"/>
        </w:rPr>
        <w:t>，</w:t>
      </w:r>
      <w:r w:rsidRPr="00FD0EDC">
        <w:rPr>
          <w:rFonts w:ascii="仿宋_GB2312" w:eastAsia="仿宋_GB2312" w:hint="eastAsia"/>
          <w:sz w:val="32"/>
          <w:szCs w:val="32"/>
        </w:rPr>
        <w:t>以油脂中的含量计）、三氯蔗糖、N-[N-(3，3-二甲基丁基）]-L-a-天门冬氨-L-苯丙氨酸1-甲酯（纽甜</w:t>
      </w:r>
      <w:r w:rsidR="00F529E9">
        <w:rPr>
          <w:rFonts w:ascii="仿宋_GB2312" w:eastAsia="仿宋_GB2312" w:hint="eastAsia"/>
          <w:sz w:val="32"/>
          <w:szCs w:val="32"/>
        </w:rPr>
        <w:t>，</w:t>
      </w:r>
      <w:r w:rsidRPr="00FD0EDC">
        <w:rPr>
          <w:rFonts w:ascii="仿宋_GB2312" w:eastAsia="仿宋_GB2312" w:hint="eastAsia"/>
          <w:sz w:val="32"/>
          <w:szCs w:val="32"/>
        </w:rPr>
        <w:t>限2015年5月24日（含）以后生产的产品检测）、菌落总数、大肠菌群、致病菌</w:t>
      </w:r>
      <w:r>
        <w:rPr>
          <w:rFonts w:ascii="仿宋_GB2312" w:eastAsia="仿宋_GB2312" w:hint="eastAsia"/>
          <w:sz w:val="32"/>
          <w:szCs w:val="32"/>
        </w:rPr>
        <w:t>（</w:t>
      </w:r>
      <w:r w:rsidRPr="00FD0EDC">
        <w:rPr>
          <w:rFonts w:ascii="仿宋_GB2312" w:eastAsia="仿宋_GB2312" w:hint="eastAsia"/>
          <w:sz w:val="32"/>
          <w:szCs w:val="32"/>
        </w:rPr>
        <w:t>沙门氏菌、金黄色葡萄球菌</w:t>
      </w:r>
      <w:r>
        <w:rPr>
          <w:rFonts w:ascii="仿宋_GB2312" w:eastAsia="仿宋_GB2312" w:hint="eastAsia"/>
          <w:sz w:val="32"/>
          <w:szCs w:val="32"/>
        </w:rPr>
        <w:t>）</w:t>
      </w:r>
      <w:r w:rsidRPr="00FD0EDC">
        <w:rPr>
          <w:rFonts w:ascii="仿宋_GB2312" w:eastAsia="仿宋_GB2312" w:hint="eastAsia"/>
          <w:sz w:val="32"/>
          <w:szCs w:val="32"/>
        </w:rPr>
        <w:t>、霉菌计数、三聚氰胺（限含乳产品检测）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66C1B" w:rsidRDefault="00E258BE" w:rsidP="00C62BAA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723B2">
        <w:rPr>
          <w:rFonts w:ascii="黑体" w:eastAsia="黑体" w:hAnsi="黑体" w:hint="eastAsia"/>
          <w:sz w:val="32"/>
          <w:szCs w:val="32"/>
        </w:rPr>
        <w:t>三、</w:t>
      </w:r>
      <w:r w:rsidR="00D66C1B">
        <w:rPr>
          <w:rFonts w:ascii="黑体" w:eastAsia="黑体" w:hAnsi="黑体" w:hint="eastAsia"/>
          <w:sz w:val="32"/>
          <w:szCs w:val="32"/>
        </w:rPr>
        <w:t>茶叶及相关制品</w:t>
      </w:r>
    </w:p>
    <w:p w:rsidR="00D66C1B" w:rsidRDefault="00D66C1B" w:rsidP="00C62BAA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D66C1B" w:rsidRDefault="00D66C1B" w:rsidP="00C62BAA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抽检依据《食品安全国家标准 食品添加剂使用标准》（GB 2760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>
        <w:rPr>
          <w:rFonts w:ascii="仿宋_GB2312" w:eastAsia="仿宋_GB2312" w:hAnsi="黑体" w:hint="eastAsia"/>
          <w:sz w:val="32"/>
          <w:szCs w:val="32"/>
        </w:rPr>
        <w:t>2014）、《食品安全国家标准 食品添加剂使用标准》（GB2760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>
        <w:rPr>
          <w:rFonts w:ascii="仿宋_GB2312" w:eastAsia="仿宋_GB2312" w:hAnsi="黑体" w:hint="eastAsia"/>
          <w:sz w:val="32"/>
          <w:szCs w:val="32"/>
        </w:rPr>
        <w:t>2011）、《食品安全国家标准 食品中污染物限量》（GB 2762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>
        <w:rPr>
          <w:rFonts w:ascii="仿宋_GB2312" w:eastAsia="仿宋_GB2312" w:hAnsi="黑体" w:hint="eastAsia"/>
          <w:sz w:val="32"/>
          <w:szCs w:val="32"/>
        </w:rPr>
        <w:t>2012）、《食品中污染物限量》（GB2762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>
        <w:rPr>
          <w:rFonts w:ascii="仿宋_GB2312" w:eastAsia="仿宋_GB2312" w:hAnsi="黑体" w:hint="eastAsia"/>
          <w:sz w:val="32"/>
          <w:szCs w:val="32"/>
        </w:rPr>
        <w:t>2005）、《</w:t>
      </w:r>
      <w:r>
        <w:rPr>
          <w:rFonts w:ascii="仿宋_GB2312" w:eastAsia="仿宋_GB2312" w:hint="eastAsia"/>
          <w:sz w:val="32"/>
          <w:szCs w:val="32"/>
        </w:rPr>
        <w:t>食品安全国家标准 食品中农药最大残留限量》（GB 2763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>
        <w:rPr>
          <w:rFonts w:ascii="仿宋_GB2312" w:eastAsia="仿宋_GB2312" w:hint="eastAsia"/>
          <w:sz w:val="32"/>
          <w:szCs w:val="32"/>
        </w:rPr>
        <w:t>2014）、《食品安全国家标准 食品中农药最大残留限量》（GB2763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>
        <w:rPr>
          <w:rFonts w:ascii="仿宋_GB2312" w:eastAsia="仿宋_GB2312" w:hint="eastAsia"/>
          <w:sz w:val="32"/>
          <w:szCs w:val="32"/>
        </w:rPr>
        <w:t>2012）、《食品中农药最大残留限量》（GB2763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>
        <w:rPr>
          <w:rFonts w:ascii="仿宋_GB2312" w:eastAsia="仿宋_GB2312" w:hint="eastAsia"/>
          <w:sz w:val="32"/>
          <w:szCs w:val="32"/>
        </w:rPr>
        <w:t>2005）</w:t>
      </w:r>
      <w:r>
        <w:rPr>
          <w:rFonts w:ascii="仿宋_GB2312" w:eastAsia="仿宋_GB2312" w:hAnsi="黑体" w:hint="eastAsia"/>
          <w:sz w:val="32"/>
          <w:szCs w:val="32"/>
        </w:rPr>
        <w:t>等标准及产品明示标准和指标的要求。</w:t>
      </w:r>
    </w:p>
    <w:p w:rsidR="00D66C1B" w:rsidRDefault="00D66C1B" w:rsidP="00C62BAA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D66C1B" w:rsidRDefault="00D66C1B" w:rsidP="00C62BA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1.绿茶、红茶、乌龙茶、黄茶、白茶、黑茶、花茶、袋泡茶、紧压茶检验项目包括草甘</w:t>
      </w:r>
      <w:proofErr w:type="gramStart"/>
      <w:r>
        <w:rPr>
          <w:rFonts w:ascii="仿宋_GB2312" w:eastAsia="仿宋_GB2312" w:hint="eastAsia"/>
          <w:sz w:val="32"/>
          <w:szCs w:val="32"/>
        </w:rPr>
        <w:t>膦</w:t>
      </w:r>
      <w:proofErr w:type="gramEnd"/>
      <w:r>
        <w:rPr>
          <w:rFonts w:ascii="仿宋_GB2312" w:eastAsia="仿宋_GB2312" w:hint="eastAsia"/>
          <w:sz w:val="32"/>
          <w:szCs w:val="32"/>
        </w:rPr>
        <w:t>、滴滴涕、氟氯氰菊酯和高效氟氯氰菊酯、氟氰戊菊酯、</w:t>
      </w:r>
      <w:proofErr w:type="gramStart"/>
      <w:r>
        <w:rPr>
          <w:rFonts w:ascii="仿宋_GB2312" w:eastAsia="仿宋_GB2312" w:hint="eastAsia"/>
          <w:sz w:val="32"/>
          <w:szCs w:val="32"/>
        </w:rPr>
        <w:t>喹螨</w:t>
      </w:r>
      <w:proofErr w:type="gramEnd"/>
      <w:r>
        <w:rPr>
          <w:rFonts w:ascii="仿宋_GB2312" w:eastAsia="仿宋_GB2312" w:hint="eastAsia"/>
          <w:sz w:val="32"/>
          <w:szCs w:val="32"/>
        </w:rPr>
        <w:t>醚、联苯菊酯、六六六、氯菊酯、氯氰菊酯和高效氯氰菊酯、灭多威、铅、氰戊菊酯、</w:t>
      </w:r>
      <w:proofErr w:type="gramStart"/>
      <w:r>
        <w:rPr>
          <w:rFonts w:ascii="仿宋_GB2312" w:eastAsia="仿宋_GB2312" w:hint="eastAsia"/>
          <w:sz w:val="32"/>
          <w:szCs w:val="32"/>
        </w:rPr>
        <w:t>噻螨</w:t>
      </w:r>
      <w:proofErr w:type="gramEnd"/>
      <w:r>
        <w:rPr>
          <w:rFonts w:ascii="仿宋_GB2312" w:eastAsia="仿宋_GB2312" w:hint="eastAsia"/>
          <w:sz w:val="32"/>
          <w:szCs w:val="32"/>
        </w:rPr>
        <w:t>酮、三氯杀螨醇、杀</w:t>
      </w:r>
      <w:proofErr w:type="gramStart"/>
      <w:r>
        <w:rPr>
          <w:rFonts w:ascii="仿宋_GB2312" w:eastAsia="仿宋_GB2312" w:hint="eastAsia"/>
          <w:sz w:val="32"/>
          <w:szCs w:val="32"/>
        </w:rPr>
        <w:t>螟</w:t>
      </w:r>
      <w:proofErr w:type="gramEnd"/>
      <w:r>
        <w:rPr>
          <w:rFonts w:ascii="仿宋_GB2312" w:eastAsia="仿宋_GB2312" w:hint="eastAsia"/>
          <w:sz w:val="32"/>
          <w:szCs w:val="32"/>
        </w:rPr>
        <w:t>硫磷、合成着色剂（苋菜红、柠檬黄、亮蓝、胭脂红、</w:t>
      </w:r>
      <w:r>
        <w:rPr>
          <w:rFonts w:ascii="仿宋_GB2312" w:eastAsia="仿宋_GB2312" w:hint="eastAsia"/>
          <w:sz w:val="32"/>
          <w:szCs w:val="32"/>
        </w:rPr>
        <w:lastRenderedPageBreak/>
        <w:t>日落黄）、溴氰菊酯、乙酰甲胺磷。</w:t>
      </w:r>
    </w:p>
    <w:p w:rsidR="00D66C1B" w:rsidRDefault="00D66C1B" w:rsidP="00C62BA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2.黑砖茶、花砖茶、</w:t>
      </w:r>
      <w:proofErr w:type="gramStart"/>
      <w:r>
        <w:rPr>
          <w:rFonts w:ascii="仿宋_GB2312" w:eastAsia="仿宋_GB2312" w:hint="eastAsia"/>
          <w:sz w:val="32"/>
          <w:szCs w:val="32"/>
        </w:rPr>
        <w:t>茯</w:t>
      </w:r>
      <w:proofErr w:type="gramEnd"/>
      <w:r>
        <w:rPr>
          <w:rFonts w:ascii="仿宋_GB2312" w:eastAsia="仿宋_GB2312" w:hint="eastAsia"/>
          <w:sz w:val="32"/>
          <w:szCs w:val="32"/>
        </w:rPr>
        <w:t>砖茶、康砖茶、金尖茶、青砖茶、米砖茶等检验项目包括铅、草甘</w:t>
      </w:r>
      <w:proofErr w:type="gramStart"/>
      <w:r>
        <w:rPr>
          <w:rFonts w:ascii="仿宋_GB2312" w:eastAsia="仿宋_GB2312" w:hint="eastAsia"/>
          <w:sz w:val="32"/>
          <w:szCs w:val="32"/>
        </w:rPr>
        <w:t>膦</w:t>
      </w:r>
      <w:proofErr w:type="gramEnd"/>
      <w:r>
        <w:rPr>
          <w:rFonts w:ascii="仿宋_GB2312" w:eastAsia="仿宋_GB2312" w:hint="eastAsia"/>
          <w:sz w:val="32"/>
          <w:szCs w:val="32"/>
        </w:rPr>
        <w:t>、滴滴涕、氟氯氰菊酯和高效氟氯氰菊酯、氟氰戊菊酯、</w:t>
      </w:r>
      <w:proofErr w:type="gramStart"/>
      <w:r>
        <w:rPr>
          <w:rFonts w:ascii="仿宋_GB2312" w:eastAsia="仿宋_GB2312" w:hint="eastAsia"/>
          <w:sz w:val="32"/>
          <w:szCs w:val="32"/>
        </w:rPr>
        <w:t>喹螨</w:t>
      </w:r>
      <w:proofErr w:type="gramEnd"/>
      <w:r>
        <w:rPr>
          <w:rFonts w:ascii="仿宋_GB2312" w:eastAsia="仿宋_GB2312" w:hint="eastAsia"/>
          <w:sz w:val="32"/>
          <w:szCs w:val="32"/>
        </w:rPr>
        <w:t>醚、联苯菊酯、六六六、氯菊酯、氯氰菊酯和高效氯氰菊酯、灭多威、氰戊菊酯、</w:t>
      </w:r>
      <w:proofErr w:type="gramStart"/>
      <w:r>
        <w:rPr>
          <w:rFonts w:ascii="仿宋_GB2312" w:eastAsia="仿宋_GB2312" w:hint="eastAsia"/>
          <w:sz w:val="32"/>
          <w:szCs w:val="32"/>
        </w:rPr>
        <w:t>噻螨</w:t>
      </w:r>
      <w:proofErr w:type="gramEnd"/>
      <w:r>
        <w:rPr>
          <w:rFonts w:ascii="仿宋_GB2312" w:eastAsia="仿宋_GB2312" w:hint="eastAsia"/>
          <w:sz w:val="32"/>
          <w:szCs w:val="32"/>
        </w:rPr>
        <w:t>酮、三氯杀螨醇、杀</w:t>
      </w:r>
      <w:proofErr w:type="gramStart"/>
      <w:r>
        <w:rPr>
          <w:rFonts w:ascii="仿宋_GB2312" w:eastAsia="仿宋_GB2312" w:hint="eastAsia"/>
          <w:sz w:val="32"/>
          <w:szCs w:val="32"/>
        </w:rPr>
        <w:t>螟</w:t>
      </w:r>
      <w:proofErr w:type="gramEnd"/>
      <w:r>
        <w:rPr>
          <w:rFonts w:ascii="仿宋_GB2312" w:eastAsia="仿宋_GB2312" w:hint="eastAsia"/>
          <w:sz w:val="32"/>
          <w:szCs w:val="32"/>
        </w:rPr>
        <w:t>硫磷、溴氰菊酯、乙酰甲胺磷。</w:t>
      </w:r>
    </w:p>
    <w:p w:rsidR="00D66C1B" w:rsidRDefault="00D66C1B" w:rsidP="00C62BA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3.速溶茶类、</w:t>
      </w:r>
      <w:proofErr w:type="gramStart"/>
      <w:r>
        <w:rPr>
          <w:rFonts w:ascii="仿宋_GB2312" w:eastAsia="仿宋_GB2312" w:hint="eastAsia"/>
          <w:sz w:val="32"/>
          <w:szCs w:val="32"/>
        </w:rPr>
        <w:t>其</w:t>
      </w:r>
      <w:r w:rsidR="00083444">
        <w:rPr>
          <w:rFonts w:ascii="仿宋_GB2312" w:eastAsia="仿宋_GB2312" w:hint="eastAsia"/>
          <w:sz w:val="32"/>
          <w:szCs w:val="32"/>
        </w:rPr>
        <w:t>他</w:t>
      </w:r>
      <w:r>
        <w:rPr>
          <w:rFonts w:ascii="仿宋_GB2312" w:eastAsia="仿宋_GB2312" w:hint="eastAsia"/>
          <w:sz w:val="32"/>
          <w:szCs w:val="32"/>
        </w:rPr>
        <w:t>含茶制品</w:t>
      </w:r>
      <w:proofErr w:type="gramEnd"/>
      <w:r>
        <w:rPr>
          <w:rFonts w:ascii="仿宋_GB2312" w:eastAsia="仿宋_GB2312" w:hint="eastAsia"/>
          <w:sz w:val="32"/>
          <w:szCs w:val="32"/>
        </w:rPr>
        <w:t>检验项目包括铅、合成着色剂（苋菜红、柠檬黄、亮蓝、胭脂红、日落黄）、乙酰甲胺磷、杀</w:t>
      </w:r>
      <w:proofErr w:type="gramStart"/>
      <w:r>
        <w:rPr>
          <w:rFonts w:ascii="仿宋_GB2312" w:eastAsia="仿宋_GB2312" w:hint="eastAsia"/>
          <w:sz w:val="32"/>
          <w:szCs w:val="32"/>
        </w:rPr>
        <w:t>螟</w:t>
      </w:r>
      <w:proofErr w:type="gramEnd"/>
      <w:r>
        <w:rPr>
          <w:rFonts w:ascii="仿宋_GB2312" w:eastAsia="仿宋_GB2312" w:hint="eastAsia"/>
          <w:sz w:val="32"/>
          <w:szCs w:val="32"/>
        </w:rPr>
        <w:t>硫磷、六六六、滴滴涕、三氯杀螨醇、氰戊菊酯。</w:t>
      </w:r>
    </w:p>
    <w:p w:rsidR="00C723B2" w:rsidRDefault="00D66C1B" w:rsidP="00C62BA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4.代用茶检验项目包括铅、合成着色剂</w:t>
      </w:r>
      <w:r w:rsidR="003B2DD3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苋菜红、柠檬黄、亮蓝、胭脂红、日落黄</w:t>
      </w:r>
      <w:r w:rsidR="003B2DD3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、二氧化硫、敌敌畏、乐果。</w:t>
      </w:r>
    </w:p>
    <w:p w:rsidR="003B2DD3" w:rsidRDefault="00C723B2" w:rsidP="00C62BAA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723B2">
        <w:rPr>
          <w:rFonts w:ascii="黑体" w:eastAsia="黑体" w:hAnsi="黑体" w:hint="eastAsia"/>
          <w:sz w:val="32"/>
          <w:szCs w:val="32"/>
        </w:rPr>
        <w:t>四、</w:t>
      </w:r>
      <w:r w:rsidR="003B2DD3">
        <w:rPr>
          <w:rFonts w:ascii="黑体" w:eastAsia="黑体" w:hAnsi="黑体" w:hint="eastAsia"/>
          <w:sz w:val="32"/>
          <w:szCs w:val="32"/>
        </w:rPr>
        <w:t>薯类和膨化食品</w:t>
      </w:r>
    </w:p>
    <w:p w:rsidR="003B2DD3" w:rsidRDefault="003B2DD3" w:rsidP="00C62BAA">
      <w:pPr>
        <w:spacing w:line="600" w:lineRule="exact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 xml:space="preserve">   （一）抽检依据</w:t>
      </w:r>
    </w:p>
    <w:p w:rsidR="003B2DD3" w:rsidRDefault="003B2DD3" w:rsidP="00C62BAA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抽检依据《食品安全国家标准 食品添加剂使用标准》（GB 2760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>
        <w:rPr>
          <w:rFonts w:ascii="仿宋_GB2312" w:eastAsia="仿宋_GB2312" w:hAnsi="黑体" w:hint="eastAsia"/>
          <w:sz w:val="32"/>
          <w:szCs w:val="32"/>
        </w:rPr>
        <w:t>2014）、《食品安全国家标准 食品中真菌毒素限量》（GB 2761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>
        <w:rPr>
          <w:rFonts w:ascii="仿宋_GB2312" w:eastAsia="仿宋_GB2312" w:hAnsi="黑体" w:hint="eastAsia"/>
          <w:sz w:val="32"/>
          <w:szCs w:val="32"/>
        </w:rPr>
        <w:t>2011）、《食品安全国家标准 食品中污染物限量》（GB 2762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>
        <w:rPr>
          <w:rFonts w:ascii="仿宋_GB2312" w:eastAsia="仿宋_GB2312" w:hAnsi="黑体" w:hint="eastAsia"/>
          <w:sz w:val="32"/>
          <w:szCs w:val="32"/>
        </w:rPr>
        <w:t>2012）、《食品安全国家标准 膨化食品》（GB 17401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—2014</w:t>
      </w:r>
      <w:r>
        <w:rPr>
          <w:rFonts w:ascii="仿宋_GB2312" w:eastAsia="仿宋_GB2312" w:hAnsi="黑体" w:hint="eastAsia"/>
          <w:sz w:val="32"/>
          <w:szCs w:val="32"/>
        </w:rPr>
        <w:t>）、《马铃薯片》（QB/T 2686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—2005</w:t>
      </w:r>
      <w:r>
        <w:rPr>
          <w:rFonts w:ascii="仿宋_GB2312" w:eastAsia="仿宋_GB2312" w:hAnsi="黑体" w:hint="eastAsia"/>
          <w:sz w:val="32"/>
          <w:szCs w:val="32"/>
        </w:rPr>
        <w:t>）、《食品安全国家标准 食品中致病菌限量》（GB 29921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>
        <w:rPr>
          <w:rFonts w:ascii="仿宋_GB2312" w:eastAsia="仿宋_GB2312" w:hAnsi="黑体" w:hint="eastAsia"/>
          <w:sz w:val="32"/>
          <w:szCs w:val="32"/>
        </w:rPr>
        <w:t>2013）等标准及产品明示标准和指标的要求。</w:t>
      </w:r>
    </w:p>
    <w:p w:rsidR="003B2DD3" w:rsidRDefault="003B2DD3" w:rsidP="00C62BAA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3B2DD3" w:rsidRDefault="003B2DD3" w:rsidP="00C62BA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.含油型膨化食品和非含油型膨化食品检验项目包括水分、酸价（以脂肪计）、过氧化值（以脂肪计）、糖精钠、环已基氨基磺酸钠（甜蜜素）、乙酰磺胺酸钾（安赛蜜）、合成着色剂（柠檬黄、苋菜红、胭脂红、日落黄、诱惑红、亮蓝、</w:t>
      </w:r>
      <w:proofErr w:type="gramStart"/>
      <w:r>
        <w:rPr>
          <w:rFonts w:ascii="仿宋_GB2312" w:eastAsia="仿宋_GB2312" w:hint="eastAsia"/>
          <w:sz w:val="32"/>
          <w:szCs w:val="32"/>
        </w:rPr>
        <w:t>赤</w:t>
      </w:r>
      <w:proofErr w:type="gramEnd"/>
      <w:r>
        <w:rPr>
          <w:rFonts w:ascii="仿宋_GB2312" w:eastAsia="仿宋_GB2312" w:hint="eastAsia"/>
          <w:sz w:val="32"/>
          <w:szCs w:val="32"/>
        </w:rPr>
        <w:t>藓红、靛蓝）、丁基羟基茴香醚（BHA）、二丁基羟基甲苯(BHT)、</w:t>
      </w:r>
      <w:proofErr w:type="gramStart"/>
      <w:r>
        <w:rPr>
          <w:rFonts w:ascii="仿宋_GB2312" w:eastAsia="仿宋_GB2312" w:hint="eastAsia"/>
          <w:sz w:val="32"/>
          <w:szCs w:val="32"/>
        </w:rPr>
        <w:t>特</w:t>
      </w:r>
      <w:proofErr w:type="gramEnd"/>
      <w:r>
        <w:rPr>
          <w:rFonts w:ascii="仿宋_GB2312" w:eastAsia="仿宋_GB2312" w:hint="eastAsia"/>
          <w:sz w:val="32"/>
          <w:szCs w:val="32"/>
        </w:rPr>
        <w:t>丁基对苯二</w:t>
      </w:r>
      <w:proofErr w:type="gramStart"/>
      <w:r>
        <w:rPr>
          <w:rFonts w:ascii="仿宋_GB2312" w:eastAsia="仿宋_GB2312" w:hint="eastAsia"/>
          <w:sz w:val="32"/>
          <w:szCs w:val="32"/>
        </w:rPr>
        <w:t>酚</w:t>
      </w:r>
      <w:proofErr w:type="gramEnd"/>
      <w:r>
        <w:rPr>
          <w:rFonts w:ascii="仿宋_GB2312" w:eastAsia="仿宋_GB2312" w:hint="eastAsia"/>
          <w:sz w:val="32"/>
          <w:szCs w:val="32"/>
        </w:rPr>
        <w:t>(TBHQ)、没食子酸丙酯（PG）、铝的残留量、苯甲酸、山梨酸、N-[N-(3，3-二甲基丁基)]-L-a-天门冬氨-L苯丙氨酸1-甲酯（又名</w:t>
      </w:r>
      <w:proofErr w:type="gramStart"/>
      <w:r>
        <w:rPr>
          <w:rFonts w:ascii="仿宋_GB2312" w:eastAsia="仿宋_GB2312" w:hint="eastAsia"/>
          <w:sz w:val="32"/>
          <w:szCs w:val="32"/>
        </w:rPr>
        <w:t>纽</w:t>
      </w:r>
      <w:proofErr w:type="gramEnd"/>
      <w:r>
        <w:rPr>
          <w:rFonts w:ascii="仿宋_GB2312" w:eastAsia="仿宋_GB2312" w:hint="eastAsia"/>
          <w:sz w:val="32"/>
          <w:szCs w:val="32"/>
        </w:rPr>
        <w:t>甜）、二氧化钛、铅（以</w:t>
      </w:r>
      <w:proofErr w:type="spellStart"/>
      <w:r>
        <w:rPr>
          <w:rFonts w:ascii="仿宋_GB2312" w:eastAsia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int="eastAsia"/>
          <w:sz w:val="32"/>
          <w:szCs w:val="32"/>
        </w:rPr>
        <w:t>计）、黄曲霉毒素B</w:t>
      </w:r>
      <w:r>
        <w:rPr>
          <w:rFonts w:ascii="仿宋_GB2312" w:eastAsia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int="eastAsia"/>
          <w:sz w:val="32"/>
          <w:szCs w:val="32"/>
        </w:rPr>
        <w:t>（以玉米为原料的产品检测）、菌落总数、大肠菌群、致病菌（沙门氏菌、金黄色葡萄球菌）、溴酸钾。</w:t>
      </w:r>
    </w:p>
    <w:p w:rsidR="00C723B2" w:rsidRDefault="003B2DD3" w:rsidP="00C62BA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干制薯类（仅限马铃薯片）检验项目包括酸价（以脂肪计）、过氧化值（以脂肪计）糖精钠、环已基氨基磺酸钠（甜蜜素）、乙酰磺胺酸钾（安赛蜜）、合成着色剂（柠檬黄、苋菜红、胭脂红、日落黄、诱惑红、亮蓝、</w:t>
      </w:r>
      <w:proofErr w:type="gramStart"/>
      <w:r>
        <w:rPr>
          <w:rFonts w:ascii="仿宋_GB2312" w:eastAsia="仿宋_GB2312" w:hint="eastAsia"/>
          <w:sz w:val="32"/>
          <w:szCs w:val="32"/>
        </w:rPr>
        <w:t>赤</w:t>
      </w:r>
      <w:proofErr w:type="gramEnd"/>
      <w:r>
        <w:rPr>
          <w:rFonts w:ascii="仿宋_GB2312" w:eastAsia="仿宋_GB2312" w:hint="eastAsia"/>
          <w:sz w:val="32"/>
          <w:szCs w:val="32"/>
        </w:rPr>
        <w:t>藓红、靛蓝）、丁基羟基茴香醚（BHA）、二丁基羟基甲苯(BHT)、</w:t>
      </w:r>
      <w:proofErr w:type="gramStart"/>
      <w:r>
        <w:rPr>
          <w:rFonts w:ascii="仿宋_GB2312" w:eastAsia="仿宋_GB2312" w:hint="eastAsia"/>
          <w:sz w:val="32"/>
          <w:szCs w:val="32"/>
        </w:rPr>
        <w:t>特</w:t>
      </w:r>
      <w:proofErr w:type="gramEnd"/>
      <w:r>
        <w:rPr>
          <w:rFonts w:ascii="仿宋_GB2312" w:eastAsia="仿宋_GB2312" w:hint="eastAsia"/>
          <w:sz w:val="32"/>
          <w:szCs w:val="32"/>
        </w:rPr>
        <w:t>丁基对苯二</w:t>
      </w:r>
      <w:proofErr w:type="gramStart"/>
      <w:r>
        <w:rPr>
          <w:rFonts w:ascii="仿宋_GB2312" w:eastAsia="仿宋_GB2312" w:hint="eastAsia"/>
          <w:sz w:val="32"/>
          <w:szCs w:val="32"/>
        </w:rPr>
        <w:t>酚</w:t>
      </w:r>
      <w:proofErr w:type="gramEnd"/>
      <w:r>
        <w:rPr>
          <w:rFonts w:ascii="仿宋_GB2312" w:eastAsia="仿宋_GB2312" w:hint="eastAsia"/>
          <w:sz w:val="32"/>
          <w:szCs w:val="32"/>
        </w:rPr>
        <w:t>(TBHQ)、没食子酸丙酯（PG）、铝的残留量、苯甲酸、山梨酸、N-[N-(3，3-二甲基丁基)]-L-a-天门冬氨-L苯丙氨酸1-甲酯（又名</w:t>
      </w:r>
      <w:proofErr w:type="gramStart"/>
      <w:r>
        <w:rPr>
          <w:rFonts w:ascii="仿宋_GB2312" w:eastAsia="仿宋_GB2312" w:hint="eastAsia"/>
          <w:sz w:val="32"/>
          <w:szCs w:val="32"/>
        </w:rPr>
        <w:t>纽</w:t>
      </w:r>
      <w:proofErr w:type="gramEnd"/>
      <w:r>
        <w:rPr>
          <w:rFonts w:ascii="仿宋_GB2312" w:eastAsia="仿宋_GB2312" w:hint="eastAsia"/>
          <w:sz w:val="32"/>
          <w:szCs w:val="32"/>
        </w:rPr>
        <w:t>甜）、二氧化钛、铅（以</w:t>
      </w:r>
      <w:proofErr w:type="spellStart"/>
      <w:r>
        <w:rPr>
          <w:rFonts w:ascii="仿宋_GB2312" w:eastAsia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int="eastAsia"/>
          <w:sz w:val="32"/>
          <w:szCs w:val="32"/>
        </w:rPr>
        <w:t>计）、菌落总数、大肠菌群、致病菌（沙门氏菌、金黄色葡萄球菌）、溴酸钾。</w:t>
      </w:r>
      <w:bookmarkStart w:id="0" w:name="_GoBack"/>
      <w:bookmarkEnd w:id="0"/>
    </w:p>
    <w:p w:rsidR="00C723B2" w:rsidRPr="00C723B2" w:rsidRDefault="00C723B2" w:rsidP="00C62BAA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723B2">
        <w:rPr>
          <w:rFonts w:ascii="黑体" w:eastAsia="黑体" w:hAnsi="黑体" w:hint="eastAsia"/>
          <w:sz w:val="32"/>
          <w:szCs w:val="32"/>
        </w:rPr>
        <w:t>五、</w:t>
      </w:r>
      <w:r w:rsidR="003B2DD3" w:rsidRPr="003B2DD3">
        <w:rPr>
          <w:rFonts w:ascii="黑体" w:eastAsia="黑体" w:hAnsi="黑体" w:hint="eastAsia"/>
          <w:sz w:val="32"/>
          <w:szCs w:val="32"/>
        </w:rPr>
        <w:t>食糖</w:t>
      </w:r>
    </w:p>
    <w:p w:rsidR="003B2DD3" w:rsidRPr="000D63C9" w:rsidRDefault="003B2DD3" w:rsidP="00C62BAA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0D63C9"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3B2DD3" w:rsidRPr="00894719" w:rsidRDefault="003B2DD3" w:rsidP="00C62BAA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抽检依据《</w:t>
      </w:r>
      <w:r w:rsidRPr="00894719">
        <w:rPr>
          <w:rFonts w:ascii="仿宋_GB2312" w:eastAsia="仿宋_GB2312" w:hAnsi="黑体" w:hint="eastAsia"/>
          <w:sz w:val="32"/>
          <w:szCs w:val="32"/>
        </w:rPr>
        <w:t>食品安全国家标准 食品中污染物限量</w:t>
      </w:r>
      <w:r>
        <w:rPr>
          <w:rFonts w:ascii="仿宋_GB2312" w:eastAsia="仿宋_GB2312" w:hAnsi="黑体" w:hint="eastAsia"/>
          <w:sz w:val="32"/>
          <w:szCs w:val="32"/>
        </w:rPr>
        <w:t>》（</w:t>
      </w:r>
      <w:r w:rsidRPr="00894719">
        <w:rPr>
          <w:rFonts w:ascii="仿宋_GB2312" w:eastAsia="仿宋_GB2312" w:hAnsi="黑体" w:hint="eastAsia"/>
          <w:sz w:val="32"/>
          <w:szCs w:val="32"/>
        </w:rPr>
        <w:t>GB 2762</w:t>
      </w:r>
      <w:r>
        <w:rPr>
          <w:rFonts w:ascii="仿宋_GB2312" w:eastAsia="仿宋_GB2312" w:hAnsi="黑体" w:hint="eastAsia"/>
          <w:sz w:val="32"/>
          <w:szCs w:val="32"/>
        </w:rPr>
        <w:t>—2012）、《</w:t>
      </w:r>
      <w:r w:rsidRPr="00894719">
        <w:rPr>
          <w:rFonts w:ascii="仿宋_GB2312" w:eastAsia="仿宋_GB2312" w:hAnsi="黑体" w:hint="eastAsia"/>
          <w:sz w:val="32"/>
          <w:szCs w:val="32"/>
        </w:rPr>
        <w:t>食品安全国家标准 食糖</w:t>
      </w:r>
      <w:r>
        <w:rPr>
          <w:rFonts w:ascii="仿宋_GB2312" w:eastAsia="仿宋_GB2312" w:hAnsi="黑体" w:hint="eastAsia"/>
          <w:sz w:val="32"/>
          <w:szCs w:val="32"/>
        </w:rPr>
        <w:t>》（</w:t>
      </w:r>
      <w:r w:rsidRPr="00894719">
        <w:rPr>
          <w:rFonts w:ascii="仿宋_GB2312" w:eastAsia="仿宋_GB2312" w:hAnsi="黑体" w:hint="eastAsia"/>
          <w:sz w:val="32"/>
          <w:szCs w:val="32"/>
        </w:rPr>
        <w:t>GB 13104</w:t>
      </w:r>
      <w:r>
        <w:rPr>
          <w:rFonts w:ascii="仿宋_GB2312" w:eastAsia="仿宋_GB2312" w:hAnsi="黑体" w:hint="eastAsia"/>
          <w:sz w:val="32"/>
          <w:szCs w:val="32"/>
        </w:rPr>
        <w:t>—2014）、《</w:t>
      </w:r>
      <w:r w:rsidRPr="00894719">
        <w:rPr>
          <w:rFonts w:ascii="仿宋_GB2312" w:eastAsia="仿宋_GB2312" w:hAnsi="黑体" w:hint="eastAsia"/>
          <w:sz w:val="32"/>
          <w:szCs w:val="32"/>
        </w:rPr>
        <w:t>白砂糖</w:t>
      </w:r>
      <w:r>
        <w:rPr>
          <w:rFonts w:ascii="仿宋_GB2312" w:eastAsia="仿宋_GB2312" w:hAnsi="黑体" w:hint="eastAsia"/>
          <w:sz w:val="32"/>
          <w:szCs w:val="32"/>
        </w:rPr>
        <w:t>》（</w:t>
      </w:r>
      <w:r w:rsidRPr="00894719">
        <w:rPr>
          <w:rFonts w:ascii="仿宋_GB2312" w:eastAsia="仿宋_GB2312" w:hAnsi="黑体" w:hint="eastAsia"/>
          <w:sz w:val="32"/>
          <w:szCs w:val="32"/>
        </w:rPr>
        <w:t>GB 317</w:t>
      </w:r>
      <w:r>
        <w:rPr>
          <w:rFonts w:ascii="仿宋_GB2312" w:eastAsia="仿宋_GB2312" w:hAnsi="黑体" w:hint="eastAsia"/>
          <w:sz w:val="32"/>
          <w:szCs w:val="32"/>
        </w:rPr>
        <w:t>—2006）、《</w:t>
      </w:r>
      <w:r w:rsidRPr="00894719">
        <w:rPr>
          <w:rFonts w:ascii="仿宋_GB2312" w:eastAsia="仿宋_GB2312" w:hAnsi="黑体" w:hint="eastAsia"/>
          <w:sz w:val="32"/>
          <w:szCs w:val="32"/>
        </w:rPr>
        <w:t>绵白糖</w:t>
      </w:r>
      <w:r>
        <w:rPr>
          <w:rFonts w:ascii="仿宋_GB2312" w:eastAsia="仿宋_GB2312" w:hAnsi="黑体" w:hint="eastAsia"/>
          <w:sz w:val="32"/>
          <w:szCs w:val="32"/>
        </w:rPr>
        <w:t>》（</w:t>
      </w:r>
      <w:r w:rsidRPr="00894719">
        <w:rPr>
          <w:rFonts w:ascii="仿宋_GB2312" w:eastAsia="仿宋_GB2312" w:hAnsi="黑体" w:hint="eastAsia"/>
          <w:sz w:val="32"/>
          <w:szCs w:val="32"/>
        </w:rPr>
        <w:t>GB 1445</w:t>
      </w:r>
      <w:r>
        <w:rPr>
          <w:rFonts w:ascii="仿宋_GB2312" w:eastAsia="仿宋_GB2312" w:hAnsi="黑体" w:hint="eastAsia"/>
          <w:sz w:val="32"/>
          <w:szCs w:val="32"/>
        </w:rPr>
        <w:t>—2000）、《</w:t>
      </w:r>
      <w:r w:rsidRPr="00894719">
        <w:rPr>
          <w:rFonts w:ascii="仿宋_GB2312" w:eastAsia="仿宋_GB2312" w:hAnsi="黑体" w:hint="eastAsia"/>
          <w:sz w:val="32"/>
          <w:szCs w:val="32"/>
        </w:rPr>
        <w:t>单晶体冰糖</w:t>
      </w:r>
      <w:r>
        <w:rPr>
          <w:rFonts w:ascii="仿宋_GB2312" w:eastAsia="仿宋_GB2312" w:hAnsi="黑体" w:hint="eastAsia"/>
          <w:sz w:val="32"/>
          <w:szCs w:val="32"/>
        </w:rPr>
        <w:t>》（</w:t>
      </w:r>
      <w:r w:rsidRPr="00894719">
        <w:rPr>
          <w:rFonts w:ascii="仿宋_GB2312" w:eastAsia="仿宋_GB2312" w:hAnsi="黑体" w:hint="eastAsia"/>
          <w:sz w:val="32"/>
          <w:szCs w:val="32"/>
        </w:rPr>
        <w:t>QB/T 1173</w:t>
      </w:r>
      <w:r>
        <w:rPr>
          <w:rFonts w:ascii="仿宋_GB2312" w:eastAsia="仿宋_GB2312" w:hAnsi="黑体" w:hint="eastAsia"/>
          <w:sz w:val="32"/>
          <w:szCs w:val="32"/>
        </w:rPr>
        <w:t>—2002）、《</w:t>
      </w:r>
      <w:r w:rsidRPr="00894719">
        <w:rPr>
          <w:rFonts w:ascii="仿宋_GB2312" w:eastAsia="仿宋_GB2312" w:hAnsi="黑体" w:hint="eastAsia"/>
          <w:sz w:val="32"/>
          <w:szCs w:val="32"/>
        </w:rPr>
        <w:t>多晶体冰糖</w:t>
      </w:r>
      <w:r>
        <w:rPr>
          <w:rFonts w:ascii="仿宋_GB2312" w:eastAsia="仿宋_GB2312" w:hAnsi="黑体" w:hint="eastAsia"/>
          <w:sz w:val="32"/>
          <w:szCs w:val="32"/>
        </w:rPr>
        <w:t>》（</w:t>
      </w:r>
      <w:r w:rsidRPr="00894719">
        <w:rPr>
          <w:rFonts w:ascii="仿宋_GB2312" w:eastAsia="仿宋_GB2312" w:hAnsi="黑体" w:hint="eastAsia"/>
          <w:sz w:val="32"/>
          <w:szCs w:val="32"/>
        </w:rPr>
        <w:t>QB/T 1174</w:t>
      </w:r>
      <w:r>
        <w:rPr>
          <w:rFonts w:ascii="仿宋_GB2312" w:eastAsia="仿宋_GB2312" w:hAnsi="黑体" w:hint="eastAsia"/>
          <w:sz w:val="32"/>
          <w:szCs w:val="32"/>
        </w:rPr>
        <w:t>—2002）、《</w:t>
      </w:r>
      <w:r w:rsidRPr="00894719">
        <w:rPr>
          <w:rFonts w:ascii="仿宋_GB2312" w:eastAsia="仿宋_GB2312" w:hAnsi="黑体" w:hint="eastAsia"/>
          <w:sz w:val="32"/>
          <w:szCs w:val="32"/>
        </w:rPr>
        <w:t>方糖</w:t>
      </w:r>
      <w:r>
        <w:rPr>
          <w:rFonts w:ascii="仿宋_GB2312" w:eastAsia="仿宋_GB2312" w:hAnsi="黑体" w:hint="eastAsia"/>
          <w:sz w:val="32"/>
          <w:szCs w:val="32"/>
        </w:rPr>
        <w:t>》（</w:t>
      </w:r>
      <w:r w:rsidRPr="00894719">
        <w:rPr>
          <w:rFonts w:ascii="仿宋_GB2312" w:eastAsia="仿宋_GB2312" w:hAnsi="黑体" w:hint="eastAsia"/>
          <w:sz w:val="32"/>
          <w:szCs w:val="32"/>
        </w:rPr>
        <w:t>QB/T 1214</w:t>
      </w:r>
      <w:r>
        <w:rPr>
          <w:rFonts w:ascii="仿宋_GB2312" w:eastAsia="仿宋_GB2312" w:hAnsi="黑体" w:hint="eastAsia"/>
          <w:sz w:val="32"/>
          <w:szCs w:val="32"/>
        </w:rPr>
        <w:t>—2002）、《</w:t>
      </w:r>
      <w:r w:rsidRPr="00894719">
        <w:rPr>
          <w:rFonts w:ascii="仿宋_GB2312" w:eastAsia="仿宋_GB2312" w:hAnsi="黑体" w:hint="eastAsia"/>
          <w:sz w:val="32"/>
          <w:szCs w:val="32"/>
        </w:rPr>
        <w:t>赤砂糖</w:t>
      </w:r>
      <w:r>
        <w:rPr>
          <w:rFonts w:ascii="仿宋_GB2312" w:eastAsia="仿宋_GB2312" w:hAnsi="黑体" w:hint="eastAsia"/>
          <w:sz w:val="32"/>
          <w:szCs w:val="32"/>
        </w:rPr>
        <w:t>》（</w:t>
      </w:r>
      <w:r w:rsidRPr="00894719">
        <w:rPr>
          <w:rFonts w:ascii="仿宋_GB2312" w:eastAsia="仿宋_GB2312" w:hAnsi="黑体"/>
          <w:sz w:val="32"/>
          <w:szCs w:val="32"/>
        </w:rPr>
        <w:t>QB/T 2343.1</w:t>
      </w:r>
      <w:r>
        <w:rPr>
          <w:rFonts w:ascii="仿宋_GB2312" w:eastAsia="仿宋_GB2312" w:hAnsi="黑体" w:hint="eastAsia"/>
          <w:sz w:val="32"/>
          <w:szCs w:val="32"/>
        </w:rPr>
        <w:t>—1997）、《</w:t>
      </w:r>
      <w:r w:rsidRPr="00894719">
        <w:rPr>
          <w:rFonts w:ascii="仿宋_GB2312" w:eastAsia="仿宋_GB2312" w:hAnsi="黑体" w:hint="eastAsia"/>
          <w:sz w:val="32"/>
          <w:szCs w:val="32"/>
        </w:rPr>
        <w:t>冰片糖</w:t>
      </w:r>
      <w:r>
        <w:rPr>
          <w:rFonts w:ascii="仿宋_GB2312" w:eastAsia="仿宋_GB2312" w:hAnsi="黑体" w:hint="eastAsia"/>
          <w:sz w:val="32"/>
          <w:szCs w:val="32"/>
        </w:rPr>
        <w:t>》（</w:t>
      </w:r>
      <w:r w:rsidRPr="00894719">
        <w:rPr>
          <w:rFonts w:ascii="仿宋_GB2312" w:eastAsia="仿宋_GB2312" w:hAnsi="黑体"/>
          <w:sz w:val="32"/>
          <w:szCs w:val="32"/>
        </w:rPr>
        <w:t>QB/T 2685</w:t>
      </w:r>
      <w:r>
        <w:rPr>
          <w:rFonts w:ascii="仿宋_GB2312" w:eastAsia="仿宋_GB2312" w:hAnsi="黑体" w:hint="eastAsia"/>
          <w:sz w:val="32"/>
          <w:szCs w:val="32"/>
        </w:rPr>
        <w:t>—2005）、《</w:t>
      </w:r>
      <w:r w:rsidRPr="00894719">
        <w:rPr>
          <w:rFonts w:ascii="仿宋_GB2312" w:eastAsia="仿宋_GB2312" w:hAnsi="黑体" w:hint="eastAsia"/>
          <w:sz w:val="32"/>
          <w:szCs w:val="32"/>
        </w:rPr>
        <w:t>糖霜</w:t>
      </w:r>
      <w:r>
        <w:rPr>
          <w:rFonts w:ascii="仿宋_GB2312" w:eastAsia="仿宋_GB2312" w:hAnsi="黑体" w:hint="eastAsia"/>
          <w:sz w:val="32"/>
          <w:szCs w:val="32"/>
        </w:rPr>
        <w:t>》（</w:t>
      </w:r>
      <w:r w:rsidRPr="00894719">
        <w:rPr>
          <w:rFonts w:ascii="仿宋_GB2312" w:eastAsia="仿宋_GB2312" w:hAnsi="黑体"/>
          <w:sz w:val="32"/>
          <w:szCs w:val="32"/>
        </w:rPr>
        <w:t>QB/T 4092</w:t>
      </w:r>
      <w:r>
        <w:rPr>
          <w:rFonts w:ascii="仿宋_GB2312" w:eastAsia="仿宋_GB2312" w:hAnsi="黑体" w:hint="eastAsia"/>
          <w:sz w:val="32"/>
          <w:szCs w:val="32"/>
        </w:rPr>
        <w:t>—2010）、《</w:t>
      </w:r>
      <w:r w:rsidRPr="00894719">
        <w:rPr>
          <w:rFonts w:ascii="仿宋_GB2312" w:eastAsia="仿宋_GB2312" w:hAnsi="黑体" w:hint="eastAsia"/>
          <w:sz w:val="32"/>
          <w:szCs w:val="32"/>
        </w:rPr>
        <w:t>液体糖</w:t>
      </w:r>
      <w:r>
        <w:rPr>
          <w:rFonts w:ascii="仿宋_GB2312" w:eastAsia="仿宋_GB2312" w:hAnsi="黑体" w:hint="eastAsia"/>
          <w:sz w:val="32"/>
          <w:szCs w:val="32"/>
        </w:rPr>
        <w:t>》（</w:t>
      </w:r>
      <w:r w:rsidRPr="00894719">
        <w:rPr>
          <w:rFonts w:ascii="仿宋_GB2312" w:eastAsia="仿宋_GB2312" w:hAnsi="黑体"/>
          <w:sz w:val="32"/>
          <w:szCs w:val="32"/>
        </w:rPr>
        <w:t>QB/T 4093</w:t>
      </w:r>
      <w:r>
        <w:rPr>
          <w:rFonts w:ascii="仿宋_GB2312" w:eastAsia="仿宋_GB2312" w:hAnsi="黑体" w:hint="eastAsia"/>
          <w:sz w:val="32"/>
          <w:szCs w:val="32"/>
        </w:rPr>
        <w:t>—2010）、《</w:t>
      </w:r>
      <w:r w:rsidRPr="00894719">
        <w:rPr>
          <w:rFonts w:ascii="仿宋_GB2312" w:eastAsia="仿宋_GB2312" w:hAnsi="黑体" w:hint="eastAsia"/>
          <w:sz w:val="32"/>
          <w:szCs w:val="32"/>
        </w:rPr>
        <w:t>黄砂糖</w:t>
      </w:r>
      <w:r>
        <w:rPr>
          <w:rFonts w:ascii="仿宋_GB2312" w:eastAsia="仿宋_GB2312" w:hAnsi="黑体" w:hint="eastAsia"/>
          <w:sz w:val="32"/>
          <w:szCs w:val="32"/>
        </w:rPr>
        <w:t>》（</w:t>
      </w:r>
      <w:r w:rsidRPr="00894719">
        <w:rPr>
          <w:rFonts w:ascii="仿宋_GB2312" w:eastAsia="仿宋_GB2312" w:hAnsi="黑体" w:hint="eastAsia"/>
          <w:sz w:val="32"/>
          <w:szCs w:val="32"/>
        </w:rPr>
        <w:t>QB/T 4095</w:t>
      </w:r>
      <w:r>
        <w:rPr>
          <w:rFonts w:ascii="仿宋_GB2312" w:eastAsia="仿宋_GB2312" w:hAnsi="黑体" w:hint="eastAsia"/>
          <w:sz w:val="32"/>
          <w:szCs w:val="32"/>
        </w:rPr>
        <w:t>—2010）、《</w:t>
      </w:r>
      <w:r w:rsidRPr="00894719">
        <w:rPr>
          <w:rFonts w:ascii="仿宋_GB2312" w:eastAsia="仿宋_GB2312" w:hAnsi="黑体" w:hint="eastAsia"/>
          <w:sz w:val="32"/>
          <w:szCs w:val="32"/>
        </w:rPr>
        <w:t>红糖</w:t>
      </w:r>
      <w:r>
        <w:rPr>
          <w:rFonts w:ascii="仿宋_GB2312" w:eastAsia="仿宋_GB2312" w:hAnsi="黑体" w:hint="eastAsia"/>
          <w:sz w:val="32"/>
          <w:szCs w:val="32"/>
        </w:rPr>
        <w:t>》（QB/T 4561—2013）、《</w:t>
      </w:r>
      <w:r w:rsidRPr="00894719">
        <w:rPr>
          <w:rFonts w:ascii="仿宋_GB2312" w:eastAsia="仿宋_GB2312" w:hAnsi="黑体" w:hint="eastAsia"/>
          <w:sz w:val="32"/>
          <w:szCs w:val="32"/>
        </w:rPr>
        <w:t>块糖</w:t>
      </w:r>
      <w:r>
        <w:rPr>
          <w:rFonts w:ascii="仿宋_GB2312" w:eastAsia="仿宋_GB2312" w:hAnsi="黑体" w:hint="eastAsia"/>
          <w:sz w:val="32"/>
          <w:szCs w:val="32"/>
        </w:rPr>
        <w:t>》（</w:t>
      </w:r>
      <w:r w:rsidRPr="00894719">
        <w:rPr>
          <w:rFonts w:ascii="仿宋_GB2312" w:eastAsia="仿宋_GB2312" w:hAnsi="黑体" w:hint="eastAsia"/>
          <w:sz w:val="32"/>
          <w:szCs w:val="32"/>
        </w:rPr>
        <w:t>QB/T 4562</w:t>
      </w:r>
      <w:r>
        <w:rPr>
          <w:rFonts w:ascii="仿宋_GB2312" w:eastAsia="仿宋_GB2312" w:hAnsi="黑体" w:hint="eastAsia"/>
          <w:sz w:val="32"/>
          <w:szCs w:val="32"/>
        </w:rPr>
        <w:t>—2013）、《</w:t>
      </w:r>
      <w:r w:rsidRPr="00894719">
        <w:rPr>
          <w:rFonts w:ascii="仿宋_GB2312" w:eastAsia="仿宋_GB2312" w:hAnsi="黑体" w:hint="eastAsia"/>
          <w:sz w:val="32"/>
          <w:szCs w:val="32"/>
        </w:rPr>
        <w:t>金砂糖</w:t>
      </w:r>
      <w:r>
        <w:rPr>
          <w:rFonts w:ascii="仿宋_GB2312" w:eastAsia="仿宋_GB2312" w:hAnsi="黑体" w:hint="eastAsia"/>
          <w:sz w:val="32"/>
          <w:szCs w:val="32"/>
        </w:rPr>
        <w:t>》（</w:t>
      </w:r>
      <w:r w:rsidRPr="00894719">
        <w:rPr>
          <w:rFonts w:ascii="仿宋_GB2312" w:eastAsia="仿宋_GB2312" w:hAnsi="黑体" w:hint="eastAsia"/>
          <w:sz w:val="32"/>
          <w:szCs w:val="32"/>
        </w:rPr>
        <w:t>QB/T 4563</w:t>
      </w:r>
      <w:r>
        <w:rPr>
          <w:rFonts w:ascii="仿宋_GB2312" w:eastAsia="仿宋_GB2312" w:hAnsi="黑体" w:hint="eastAsia"/>
          <w:sz w:val="32"/>
          <w:szCs w:val="32"/>
        </w:rPr>
        <w:t>—2013）、《</w:t>
      </w:r>
      <w:r w:rsidRPr="00894719">
        <w:rPr>
          <w:rFonts w:ascii="仿宋_GB2312" w:eastAsia="仿宋_GB2312" w:hAnsi="黑体" w:hint="eastAsia"/>
          <w:sz w:val="32"/>
          <w:szCs w:val="32"/>
        </w:rPr>
        <w:t>精幼砂糖</w:t>
      </w:r>
      <w:r>
        <w:rPr>
          <w:rFonts w:ascii="仿宋_GB2312" w:eastAsia="仿宋_GB2312" w:hAnsi="黑体" w:hint="eastAsia"/>
          <w:sz w:val="32"/>
          <w:szCs w:val="32"/>
        </w:rPr>
        <w:t>》（</w:t>
      </w:r>
      <w:r w:rsidRPr="00894719">
        <w:rPr>
          <w:rFonts w:ascii="仿宋_GB2312" w:eastAsia="仿宋_GB2312" w:hAnsi="黑体" w:hint="eastAsia"/>
          <w:sz w:val="32"/>
          <w:szCs w:val="32"/>
        </w:rPr>
        <w:t>QB/T 4564</w:t>
      </w:r>
      <w:r>
        <w:rPr>
          <w:rFonts w:ascii="仿宋_GB2312" w:eastAsia="仿宋_GB2312" w:hAnsi="黑体" w:hint="eastAsia"/>
          <w:sz w:val="32"/>
          <w:szCs w:val="32"/>
        </w:rPr>
        <w:t>—2013）、《</w:t>
      </w:r>
      <w:r w:rsidRPr="00894719">
        <w:rPr>
          <w:rFonts w:ascii="仿宋_GB2312" w:eastAsia="仿宋_GB2312" w:hAnsi="黑体" w:hint="eastAsia"/>
          <w:sz w:val="32"/>
          <w:szCs w:val="32"/>
        </w:rPr>
        <w:t>全糖粉</w:t>
      </w:r>
      <w:r>
        <w:rPr>
          <w:rFonts w:ascii="仿宋_GB2312" w:eastAsia="仿宋_GB2312" w:hAnsi="黑体" w:hint="eastAsia"/>
          <w:sz w:val="32"/>
          <w:szCs w:val="32"/>
        </w:rPr>
        <w:t>》（</w:t>
      </w:r>
      <w:r w:rsidRPr="00894719">
        <w:rPr>
          <w:rFonts w:ascii="仿宋_GB2312" w:eastAsia="仿宋_GB2312" w:hAnsi="黑体" w:hint="eastAsia"/>
          <w:sz w:val="32"/>
          <w:szCs w:val="32"/>
        </w:rPr>
        <w:t>QB/T 4565</w:t>
      </w:r>
      <w:r>
        <w:rPr>
          <w:rFonts w:ascii="仿宋_GB2312" w:eastAsia="仿宋_GB2312" w:hAnsi="黑体" w:hint="eastAsia"/>
          <w:sz w:val="32"/>
          <w:szCs w:val="32"/>
        </w:rPr>
        <w:t>—2013）、《</w:t>
      </w:r>
      <w:r w:rsidRPr="00894719">
        <w:rPr>
          <w:rFonts w:ascii="仿宋_GB2312" w:eastAsia="仿宋_GB2312" w:hAnsi="黑体" w:hint="eastAsia"/>
          <w:sz w:val="32"/>
          <w:szCs w:val="32"/>
        </w:rPr>
        <w:t>黄方糖</w:t>
      </w:r>
      <w:r>
        <w:rPr>
          <w:rFonts w:ascii="仿宋_GB2312" w:eastAsia="仿宋_GB2312" w:hAnsi="黑体" w:hint="eastAsia"/>
          <w:sz w:val="32"/>
          <w:szCs w:val="32"/>
        </w:rPr>
        <w:t>》（</w:t>
      </w:r>
      <w:r w:rsidRPr="00894719">
        <w:rPr>
          <w:rFonts w:ascii="仿宋_GB2312" w:eastAsia="仿宋_GB2312" w:hAnsi="黑体" w:hint="eastAsia"/>
          <w:sz w:val="32"/>
          <w:szCs w:val="32"/>
        </w:rPr>
        <w:t>QB/T 4566</w:t>
      </w:r>
      <w:r>
        <w:rPr>
          <w:rFonts w:ascii="仿宋_GB2312" w:eastAsia="仿宋_GB2312" w:hAnsi="黑体" w:hint="eastAsia"/>
          <w:sz w:val="32"/>
          <w:szCs w:val="32"/>
        </w:rPr>
        <w:t>—2013）、《</w:t>
      </w:r>
      <w:r w:rsidRPr="00894719">
        <w:rPr>
          <w:rFonts w:ascii="仿宋_GB2312" w:eastAsia="仿宋_GB2312" w:hAnsi="黑体" w:hint="eastAsia"/>
          <w:sz w:val="32"/>
          <w:szCs w:val="32"/>
        </w:rPr>
        <w:t>黑糖</w:t>
      </w:r>
      <w:r>
        <w:rPr>
          <w:rFonts w:ascii="仿宋_GB2312" w:eastAsia="仿宋_GB2312" w:hAnsi="黑体" w:hint="eastAsia"/>
          <w:sz w:val="32"/>
          <w:szCs w:val="32"/>
        </w:rPr>
        <w:t>》（</w:t>
      </w:r>
      <w:r w:rsidRPr="00894719">
        <w:rPr>
          <w:rFonts w:ascii="仿宋_GB2312" w:eastAsia="仿宋_GB2312" w:hAnsi="黑体" w:hint="eastAsia"/>
          <w:sz w:val="32"/>
          <w:szCs w:val="32"/>
        </w:rPr>
        <w:t>QB/T 4567</w:t>
      </w:r>
      <w:r>
        <w:rPr>
          <w:rFonts w:ascii="仿宋_GB2312" w:eastAsia="仿宋_GB2312" w:hAnsi="黑体" w:hint="eastAsia"/>
          <w:sz w:val="32"/>
          <w:szCs w:val="32"/>
        </w:rPr>
        <w:t>—2013）</w:t>
      </w:r>
      <w:r w:rsidRPr="000D63C9">
        <w:rPr>
          <w:rFonts w:ascii="仿宋_GB2312" w:eastAsia="仿宋_GB2312" w:hAnsi="黑体" w:hint="eastAsia"/>
          <w:sz w:val="32"/>
          <w:szCs w:val="32"/>
        </w:rPr>
        <w:t>等标准及产品明示标准和指标的要求。</w:t>
      </w:r>
    </w:p>
    <w:p w:rsidR="003B2DD3" w:rsidRPr="000D63C9" w:rsidRDefault="003B2DD3" w:rsidP="00C62BAA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0D63C9"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9D14C7" w:rsidRPr="000D63C9" w:rsidRDefault="003B2DD3" w:rsidP="00C62BA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D63C9">
        <w:rPr>
          <w:rFonts w:ascii="仿宋_GB2312" w:eastAsia="仿宋_GB2312" w:hint="eastAsia"/>
          <w:sz w:val="32"/>
          <w:szCs w:val="32"/>
        </w:rPr>
        <w:t>1.</w:t>
      </w:r>
      <w:r w:rsidRPr="003C0C92">
        <w:rPr>
          <w:rFonts w:hint="eastAsia"/>
        </w:rPr>
        <w:t xml:space="preserve"> </w:t>
      </w:r>
      <w:r w:rsidRPr="003C0C92">
        <w:rPr>
          <w:rFonts w:ascii="仿宋_GB2312" w:eastAsia="仿宋_GB2312" w:hint="eastAsia"/>
          <w:sz w:val="32"/>
          <w:szCs w:val="32"/>
        </w:rPr>
        <w:t>白砂糖、绵白糖、</w:t>
      </w:r>
      <w:proofErr w:type="gramStart"/>
      <w:r w:rsidRPr="003C0C92">
        <w:rPr>
          <w:rFonts w:ascii="仿宋_GB2312" w:eastAsia="仿宋_GB2312" w:hint="eastAsia"/>
          <w:sz w:val="32"/>
          <w:szCs w:val="32"/>
        </w:rPr>
        <w:t>赤</w:t>
      </w:r>
      <w:proofErr w:type="gramEnd"/>
      <w:r w:rsidRPr="003C0C92">
        <w:rPr>
          <w:rFonts w:ascii="仿宋_GB2312" w:eastAsia="仿宋_GB2312" w:hint="eastAsia"/>
          <w:sz w:val="32"/>
          <w:szCs w:val="32"/>
        </w:rPr>
        <w:t>砂糖、冰糖、方糖、冰片糖等</w:t>
      </w:r>
      <w:r w:rsidRPr="000D63C9">
        <w:rPr>
          <w:rFonts w:ascii="仿宋_GB2312" w:eastAsia="仿宋_GB2312" w:hint="eastAsia"/>
          <w:sz w:val="32"/>
          <w:szCs w:val="32"/>
        </w:rPr>
        <w:t>检验项目包括</w:t>
      </w:r>
      <w:r>
        <w:rPr>
          <w:rFonts w:ascii="仿宋_GB2312" w:eastAsia="仿宋_GB2312" w:hint="eastAsia"/>
          <w:sz w:val="32"/>
          <w:szCs w:val="32"/>
        </w:rPr>
        <w:t>总砷、铅、</w:t>
      </w:r>
      <w:proofErr w:type="gramStart"/>
      <w:r>
        <w:rPr>
          <w:rFonts w:ascii="仿宋_GB2312" w:eastAsia="仿宋_GB2312" w:hint="eastAsia"/>
          <w:sz w:val="32"/>
          <w:szCs w:val="32"/>
        </w:rPr>
        <w:t>螨</w:t>
      </w:r>
      <w:proofErr w:type="gramEnd"/>
      <w:r>
        <w:rPr>
          <w:rFonts w:ascii="仿宋_GB2312" w:eastAsia="仿宋_GB2312" w:hint="eastAsia"/>
          <w:sz w:val="32"/>
          <w:szCs w:val="32"/>
        </w:rPr>
        <w:t>、二氧化硫、蔗糖分、总糖分、还原糖分、色值、不溶于水杂质</w:t>
      </w:r>
      <w:r w:rsidRPr="000D63C9">
        <w:rPr>
          <w:rFonts w:ascii="仿宋_GB2312" w:eastAsia="仿宋_GB2312" w:hint="eastAsia"/>
          <w:sz w:val="32"/>
          <w:szCs w:val="32"/>
        </w:rPr>
        <w:t>。</w:t>
      </w:r>
    </w:p>
    <w:sectPr w:rsidR="009D14C7" w:rsidRPr="000D63C9" w:rsidSect="000D63C9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357" w:rsidRDefault="006B6357" w:rsidP="00203620">
      <w:r>
        <w:separator/>
      </w:r>
    </w:p>
  </w:endnote>
  <w:endnote w:type="continuationSeparator" w:id="0">
    <w:p w:rsidR="006B6357" w:rsidRDefault="006B6357" w:rsidP="0020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  <w:docPartObj>
        <w:docPartGallery w:val="Page Numbers (Bottom of Page)"/>
        <w:docPartUnique/>
      </w:docPartObj>
    </w:sdtPr>
    <w:sdtEndPr/>
    <w:sdtContent>
      <w:p w:rsidR="00203620" w:rsidRDefault="002036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E70" w:rsidRPr="00C72E70">
          <w:rPr>
            <w:noProof/>
            <w:lang w:val="zh-CN"/>
          </w:rPr>
          <w:t>6</w:t>
        </w:r>
        <w:r>
          <w:fldChar w:fldCharType="end"/>
        </w:r>
      </w:p>
    </w:sdtContent>
  </w:sdt>
  <w:p w:rsidR="00203620" w:rsidRDefault="002036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357" w:rsidRDefault="006B6357" w:rsidP="00203620">
      <w:r>
        <w:separator/>
      </w:r>
    </w:p>
  </w:footnote>
  <w:footnote w:type="continuationSeparator" w:id="0">
    <w:p w:rsidR="006B6357" w:rsidRDefault="006B6357" w:rsidP="00203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66403"/>
    <w:multiLevelType w:val="singleLevel"/>
    <w:tmpl w:val="58466403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C5"/>
    <w:rsid w:val="00051AE3"/>
    <w:rsid w:val="00083444"/>
    <w:rsid w:val="0009108C"/>
    <w:rsid w:val="000C537A"/>
    <w:rsid w:val="000D63C9"/>
    <w:rsid w:val="000F4467"/>
    <w:rsid w:val="0019691D"/>
    <w:rsid w:val="001D4DA7"/>
    <w:rsid w:val="00203620"/>
    <w:rsid w:val="0023175D"/>
    <w:rsid w:val="00357568"/>
    <w:rsid w:val="003663B2"/>
    <w:rsid w:val="003B2DD3"/>
    <w:rsid w:val="0041777C"/>
    <w:rsid w:val="00492C02"/>
    <w:rsid w:val="004D2049"/>
    <w:rsid w:val="005714EA"/>
    <w:rsid w:val="0058082F"/>
    <w:rsid w:val="00585BDB"/>
    <w:rsid w:val="00593DE8"/>
    <w:rsid w:val="00644ABA"/>
    <w:rsid w:val="0068055F"/>
    <w:rsid w:val="00696B22"/>
    <w:rsid w:val="006B6357"/>
    <w:rsid w:val="00750781"/>
    <w:rsid w:val="007C69CA"/>
    <w:rsid w:val="00873B00"/>
    <w:rsid w:val="0092772A"/>
    <w:rsid w:val="00936E22"/>
    <w:rsid w:val="009D14C7"/>
    <w:rsid w:val="00B531DD"/>
    <w:rsid w:val="00C5582E"/>
    <w:rsid w:val="00C62BAA"/>
    <w:rsid w:val="00C723B2"/>
    <w:rsid w:val="00C72E70"/>
    <w:rsid w:val="00CF4ABA"/>
    <w:rsid w:val="00D62EA4"/>
    <w:rsid w:val="00D66C1B"/>
    <w:rsid w:val="00DA1FC5"/>
    <w:rsid w:val="00E258BE"/>
    <w:rsid w:val="00EF37DC"/>
    <w:rsid w:val="00F529E9"/>
    <w:rsid w:val="00F95B57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C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8082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3C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03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36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3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362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8082F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C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8082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3C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03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36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3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362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8082F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64717-31B1-49FB-816F-98BB4D8E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466</Words>
  <Characters>2660</Characters>
  <Application>Microsoft Office Word</Application>
  <DocSecurity>0</DocSecurity>
  <Lines>22</Lines>
  <Paragraphs>6</Paragraphs>
  <ScaleCrop>false</ScaleCrop>
  <Company>http://sdwm.org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杨强林</cp:lastModifiedBy>
  <cp:revision>22</cp:revision>
  <dcterms:created xsi:type="dcterms:W3CDTF">2016-11-23T00:43:00Z</dcterms:created>
  <dcterms:modified xsi:type="dcterms:W3CDTF">2016-12-13T03:28:00Z</dcterms:modified>
</cp:coreProperties>
</file>