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DC" w:rsidRPr="008D0F65" w:rsidRDefault="001176DC" w:rsidP="001176DC">
      <w:pPr>
        <w:widowControl/>
        <w:rPr>
          <w:rFonts w:ascii="仿宋_GB2312" w:eastAsia="仿宋_GB2312" w:hAnsi="黑体" w:hint="eastAsia"/>
          <w:sz w:val="32"/>
          <w:szCs w:val="32"/>
        </w:rPr>
      </w:pPr>
      <w:r w:rsidRPr="008D0F65">
        <w:rPr>
          <w:rFonts w:ascii="仿宋_GB2312" w:eastAsia="仿宋_GB2312" w:hAnsi="黑体" w:hint="eastAsia"/>
          <w:sz w:val="32"/>
          <w:szCs w:val="32"/>
        </w:rPr>
        <w:t>附件</w:t>
      </w:r>
    </w:p>
    <w:p w:rsidR="001176DC" w:rsidRPr="00FF4C42" w:rsidRDefault="001176DC" w:rsidP="001176DC">
      <w:pPr>
        <w:snapToGrid w:val="0"/>
        <w:jc w:val="center"/>
        <w:rPr>
          <w:rFonts w:ascii="华文中宋" w:eastAsia="华文中宋" w:hAnsi="华文中宋" w:hint="eastAsia"/>
          <w:b/>
          <w:kern w:val="0"/>
          <w:sz w:val="36"/>
          <w:szCs w:val="36"/>
        </w:rPr>
      </w:pPr>
      <w:bookmarkStart w:id="0" w:name="_GoBack"/>
      <w:r w:rsidRPr="00FF4C42">
        <w:rPr>
          <w:rFonts w:ascii="华文中宋" w:eastAsia="华文中宋" w:hAnsi="华文中宋"/>
          <w:b/>
          <w:kern w:val="0"/>
          <w:sz w:val="36"/>
          <w:szCs w:val="36"/>
        </w:rPr>
        <w:t>网络视听节目内容建设扶持项目</w:t>
      </w:r>
    </w:p>
    <w:p w:rsidR="001176DC" w:rsidRPr="00FF4C42" w:rsidRDefault="001176DC" w:rsidP="001176DC">
      <w:pPr>
        <w:snapToGrid w:val="0"/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 w:rsidRPr="00FF4C42">
        <w:rPr>
          <w:rFonts w:ascii="华文中宋" w:eastAsia="华文中宋" w:hAnsi="华文中宋"/>
          <w:b/>
          <w:kern w:val="0"/>
          <w:sz w:val="36"/>
          <w:szCs w:val="36"/>
        </w:rPr>
        <w:t>201</w:t>
      </w:r>
      <w:r w:rsidRPr="00FF4C42">
        <w:rPr>
          <w:rFonts w:ascii="华文中宋" w:eastAsia="华文中宋" w:hAnsi="华文中宋" w:hint="eastAsia"/>
          <w:b/>
          <w:kern w:val="0"/>
          <w:sz w:val="36"/>
          <w:szCs w:val="36"/>
        </w:rPr>
        <w:t>7</w:t>
      </w:r>
      <w:r w:rsidRPr="00FF4C42">
        <w:rPr>
          <w:rFonts w:ascii="华文中宋" w:eastAsia="华文中宋" w:hAnsi="华文中宋"/>
          <w:b/>
          <w:kern w:val="0"/>
          <w:sz w:val="36"/>
          <w:szCs w:val="36"/>
        </w:rPr>
        <w:t>年度</w:t>
      </w:r>
      <w:r w:rsidRPr="00FF4C42">
        <w:rPr>
          <w:rFonts w:ascii="华文中宋" w:eastAsia="华文中宋" w:hAnsi="华文中宋" w:hint="eastAsia"/>
          <w:b/>
          <w:kern w:val="0"/>
          <w:sz w:val="36"/>
          <w:szCs w:val="36"/>
        </w:rPr>
        <w:t>创新</w:t>
      </w:r>
      <w:r w:rsidRPr="00FF4C42">
        <w:rPr>
          <w:rFonts w:ascii="华文中宋" w:eastAsia="华文中宋" w:hAnsi="华文中宋"/>
          <w:b/>
          <w:kern w:val="0"/>
          <w:sz w:val="36"/>
          <w:szCs w:val="36"/>
        </w:rPr>
        <w:t>案例</w:t>
      </w:r>
      <w:r w:rsidRPr="00FF4C42">
        <w:rPr>
          <w:rFonts w:ascii="华文中宋" w:eastAsia="华文中宋" w:hAnsi="华文中宋" w:hint="eastAsia"/>
          <w:b/>
          <w:kern w:val="0"/>
          <w:sz w:val="36"/>
          <w:szCs w:val="36"/>
        </w:rPr>
        <w:t>及优秀案例</w:t>
      </w:r>
      <w:r w:rsidRPr="00FF4C42">
        <w:rPr>
          <w:rFonts w:ascii="华文中宋" w:eastAsia="华文中宋" w:hAnsi="华文中宋"/>
          <w:b/>
          <w:kern w:val="0"/>
          <w:sz w:val="36"/>
          <w:szCs w:val="36"/>
        </w:rPr>
        <w:t>资助名单</w:t>
      </w:r>
      <w:bookmarkEnd w:id="0"/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851"/>
        <w:gridCol w:w="3685"/>
        <w:gridCol w:w="2608"/>
      </w:tblGrid>
      <w:tr w:rsidR="001176DC" w:rsidRPr="00415E18" w:rsidTr="009B4C6F">
        <w:trPr>
          <w:trHeight w:val="420"/>
        </w:trPr>
        <w:tc>
          <w:tcPr>
            <w:tcW w:w="1291" w:type="dxa"/>
            <w:shd w:val="clear" w:color="auto" w:fill="auto"/>
            <w:vAlign w:val="center"/>
            <w:hideMark/>
          </w:tcPr>
          <w:p w:rsidR="001176DC" w:rsidRPr="00415E18" w:rsidRDefault="001176DC" w:rsidP="009B4C6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415E18">
              <w:rPr>
                <w:rFonts w:hint="eastAsia"/>
                <w:b/>
                <w:bCs/>
                <w:sz w:val="24"/>
                <w:szCs w:val="24"/>
              </w:rPr>
              <w:t>级别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6DC" w:rsidRPr="00415E18" w:rsidRDefault="001176DC" w:rsidP="009B4C6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415E18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176DC" w:rsidRPr="00415E18" w:rsidRDefault="001176DC" w:rsidP="009B4C6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415E18">
              <w:rPr>
                <w:rFonts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1176DC" w:rsidRPr="00415E18" w:rsidRDefault="001176DC" w:rsidP="009B4C6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415E18">
              <w:rPr>
                <w:rFonts w:hint="eastAsia"/>
                <w:b/>
                <w:bCs/>
                <w:sz w:val="24"/>
                <w:szCs w:val="24"/>
              </w:rPr>
              <w:t>具体报送单位</w:t>
            </w:r>
          </w:p>
        </w:tc>
      </w:tr>
      <w:tr w:rsidR="001176DC" w:rsidRPr="00415E18" w:rsidTr="009B4C6F">
        <w:trPr>
          <w:trHeight w:val="468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1176DC" w:rsidRPr="00415E18" w:rsidRDefault="001176DC" w:rsidP="009B4C6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</w:t>
            </w:r>
            <w:r w:rsidRPr="00415E18">
              <w:rPr>
                <w:rFonts w:hint="eastAsia"/>
                <w:sz w:val="24"/>
                <w:szCs w:val="24"/>
              </w:rPr>
              <w:t>新案例（</w:t>
            </w:r>
            <w:r>
              <w:rPr>
                <w:rFonts w:hint="eastAsia"/>
                <w:sz w:val="24"/>
                <w:szCs w:val="24"/>
              </w:rPr>
              <w:t>6</w:t>
            </w:r>
            <w:r w:rsidRPr="00415E18">
              <w:rPr>
                <w:rFonts w:hint="eastAsia"/>
                <w:sz w:val="24"/>
                <w:szCs w:val="24"/>
              </w:rPr>
              <w:t>项）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6DC" w:rsidRPr="00415E18" w:rsidRDefault="001176DC" w:rsidP="009B4C6F">
            <w:pPr>
              <w:widowControl/>
              <w:jc w:val="center"/>
              <w:rPr>
                <w:sz w:val="24"/>
                <w:szCs w:val="24"/>
              </w:rPr>
            </w:pPr>
            <w:r w:rsidRPr="00415E1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176DC" w:rsidRPr="00415E18" w:rsidRDefault="001176DC" w:rsidP="009B4C6F">
            <w:pPr>
              <w:widowControl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央广云</w:t>
            </w:r>
            <w:proofErr w:type="gramEnd"/>
            <w:r>
              <w:rPr>
                <w:rFonts w:hint="eastAsia"/>
                <w:sz w:val="24"/>
                <w:szCs w:val="24"/>
              </w:rPr>
              <w:t>电台</w:t>
            </w:r>
            <w:r w:rsidRPr="00415E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176DC" w:rsidRPr="00415E18" w:rsidRDefault="001176DC" w:rsidP="009B4C6F">
            <w:pPr>
              <w:widowControl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央广视</w:t>
            </w:r>
            <w:proofErr w:type="gramEnd"/>
            <w:r>
              <w:rPr>
                <w:rFonts w:hint="eastAsia"/>
                <w:sz w:val="24"/>
                <w:szCs w:val="24"/>
              </w:rPr>
              <w:t>讯传媒股份有限公司</w:t>
            </w:r>
          </w:p>
        </w:tc>
      </w:tr>
      <w:tr w:rsidR="001176DC" w:rsidRPr="00415E18" w:rsidTr="009B4C6F">
        <w:trPr>
          <w:trHeight w:val="561"/>
        </w:trPr>
        <w:tc>
          <w:tcPr>
            <w:tcW w:w="1291" w:type="dxa"/>
            <w:vMerge/>
            <w:shd w:val="clear" w:color="auto" w:fill="auto"/>
            <w:hideMark/>
          </w:tcPr>
          <w:p w:rsidR="001176DC" w:rsidRPr="00415E18" w:rsidRDefault="001176DC" w:rsidP="009B4C6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6DC" w:rsidRPr="00415E18" w:rsidRDefault="001176DC" w:rsidP="009B4C6F">
            <w:pPr>
              <w:widowControl/>
              <w:jc w:val="center"/>
              <w:rPr>
                <w:sz w:val="24"/>
                <w:szCs w:val="24"/>
              </w:rPr>
            </w:pPr>
            <w:r w:rsidRPr="00415E18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176DC" w:rsidRPr="00415E18" w:rsidRDefault="001176DC" w:rsidP="009B4C6F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中国视听新媒体发展报告（</w:t>
            </w:r>
            <w:r>
              <w:rPr>
                <w:rFonts w:hint="eastAsia"/>
                <w:sz w:val="24"/>
                <w:szCs w:val="24"/>
              </w:rPr>
              <w:t>2017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176DC" w:rsidRPr="00415E18" w:rsidRDefault="001176DC" w:rsidP="009B4C6F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国家新闻出版广电总局广播影视发展研究中心</w:t>
            </w:r>
          </w:p>
        </w:tc>
      </w:tr>
      <w:tr w:rsidR="001176DC" w:rsidRPr="00415E18" w:rsidTr="009B4C6F">
        <w:trPr>
          <w:trHeight w:val="469"/>
        </w:trPr>
        <w:tc>
          <w:tcPr>
            <w:tcW w:w="1291" w:type="dxa"/>
            <w:vMerge/>
            <w:shd w:val="clear" w:color="auto" w:fill="auto"/>
            <w:hideMark/>
          </w:tcPr>
          <w:p w:rsidR="001176DC" w:rsidRPr="00415E18" w:rsidRDefault="001176DC" w:rsidP="009B4C6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6DC" w:rsidRPr="00415E18" w:rsidRDefault="001176DC" w:rsidP="009B4C6F">
            <w:pPr>
              <w:widowControl/>
              <w:jc w:val="center"/>
              <w:rPr>
                <w:sz w:val="24"/>
                <w:szCs w:val="24"/>
              </w:rPr>
            </w:pPr>
            <w:r w:rsidRPr="00415E18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176DC" w:rsidRPr="00415E18" w:rsidRDefault="001176DC" w:rsidP="009B4C6F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网络视听节目内容审核员培训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176DC" w:rsidRPr="00415E18" w:rsidRDefault="001176DC" w:rsidP="009B4C6F">
            <w:pPr>
              <w:widowControl/>
              <w:rPr>
                <w:sz w:val="24"/>
                <w:szCs w:val="24"/>
              </w:rPr>
            </w:pPr>
            <w:r w:rsidRPr="00415E18">
              <w:rPr>
                <w:rFonts w:hint="eastAsia"/>
                <w:sz w:val="24"/>
                <w:szCs w:val="24"/>
              </w:rPr>
              <w:t>中国</w:t>
            </w:r>
            <w:r>
              <w:rPr>
                <w:rFonts w:hint="eastAsia"/>
                <w:sz w:val="24"/>
                <w:szCs w:val="24"/>
              </w:rPr>
              <w:t>网络视听节目服务协会</w:t>
            </w:r>
          </w:p>
        </w:tc>
      </w:tr>
      <w:tr w:rsidR="001176DC" w:rsidRPr="00415E18" w:rsidTr="009B4C6F">
        <w:trPr>
          <w:trHeight w:val="415"/>
        </w:trPr>
        <w:tc>
          <w:tcPr>
            <w:tcW w:w="1291" w:type="dxa"/>
            <w:vMerge/>
            <w:shd w:val="clear" w:color="auto" w:fill="auto"/>
            <w:hideMark/>
          </w:tcPr>
          <w:p w:rsidR="001176DC" w:rsidRPr="00415E18" w:rsidRDefault="001176DC" w:rsidP="009B4C6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6DC" w:rsidRPr="00415E18" w:rsidRDefault="001176DC" w:rsidP="009B4C6F">
            <w:pPr>
              <w:widowControl/>
              <w:jc w:val="center"/>
              <w:rPr>
                <w:sz w:val="24"/>
                <w:szCs w:val="24"/>
              </w:rPr>
            </w:pPr>
            <w:r w:rsidRPr="00415E18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176DC" w:rsidRPr="00415E18" w:rsidRDefault="001176DC" w:rsidP="009B4C6F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《国家相册》系列微纪录片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176DC" w:rsidRPr="00F856E3" w:rsidRDefault="001176DC" w:rsidP="009B4C6F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新华网股份有限公司</w:t>
            </w:r>
          </w:p>
        </w:tc>
      </w:tr>
      <w:tr w:rsidR="001176DC" w:rsidRPr="00415E18" w:rsidTr="009B4C6F">
        <w:trPr>
          <w:trHeight w:val="677"/>
        </w:trPr>
        <w:tc>
          <w:tcPr>
            <w:tcW w:w="1291" w:type="dxa"/>
            <w:vMerge/>
            <w:shd w:val="clear" w:color="auto" w:fill="auto"/>
            <w:hideMark/>
          </w:tcPr>
          <w:p w:rsidR="001176DC" w:rsidRPr="00415E18" w:rsidRDefault="001176DC" w:rsidP="009B4C6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6DC" w:rsidRPr="00415E18" w:rsidRDefault="001176DC" w:rsidP="009B4C6F">
            <w:pPr>
              <w:widowControl/>
              <w:jc w:val="center"/>
              <w:rPr>
                <w:sz w:val="24"/>
                <w:szCs w:val="24"/>
              </w:rPr>
            </w:pPr>
            <w:r w:rsidRPr="00415E18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176DC" w:rsidRPr="00415E18" w:rsidRDefault="001176DC" w:rsidP="009B4C6F">
            <w:pPr>
              <w:widowControl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创客行动</w:t>
            </w:r>
            <w:proofErr w:type="gramEnd"/>
          </w:p>
        </w:tc>
        <w:tc>
          <w:tcPr>
            <w:tcW w:w="2608" w:type="dxa"/>
            <w:shd w:val="clear" w:color="auto" w:fill="auto"/>
            <w:vAlign w:val="center"/>
          </w:tcPr>
          <w:p w:rsidR="001176DC" w:rsidRPr="00415E18" w:rsidRDefault="001176DC" w:rsidP="009B4C6F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中国国际广播电台</w:t>
            </w:r>
          </w:p>
        </w:tc>
      </w:tr>
      <w:tr w:rsidR="001176DC" w:rsidRPr="00415E18" w:rsidTr="009B4C6F">
        <w:trPr>
          <w:trHeight w:val="715"/>
        </w:trPr>
        <w:tc>
          <w:tcPr>
            <w:tcW w:w="1291" w:type="dxa"/>
            <w:vMerge/>
            <w:shd w:val="clear" w:color="auto" w:fill="auto"/>
            <w:hideMark/>
          </w:tcPr>
          <w:p w:rsidR="001176DC" w:rsidRPr="00415E18" w:rsidRDefault="001176DC" w:rsidP="009B4C6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6DC" w:rsidRPr="00415E18" w:rsidRDefault="001176DC" w:rsidP="009B4C6F">
            <w:pPr>
              <w:widowControl/>
              <w:jc w:val="center"/>
              <w:rPr>
                <w:sz w:val="24"/>
                <w:szCs w:val="24"/>
              </w:rPr>
            </w:pPr>
            <w:r w:rsidRPr="00415E18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176DC" w:rsidRPr="00415E18" w:rsidRDefault="001176DC" w:rsidP="009B4C6F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应急微直播产品应用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176DC" w:rsidRPr="00415E18" w:rsidRDefault="001176DC" w:rsidP="009B4C6F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云南网络广播电视台</w:t>
            </w:r>
          </w:p>
        </w:tc>
      </w:tr>
      <w:tr w:rsidR="001176DC" w:rsidRPr="00415E18" w:rsidTr="009B4C6F">
        <w:trPr>
          <w:trHeight w:val="665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1176DC" w:rsidRPr="00415E18" w:rsidRDefault="001176DC" w:rsidP="009B4C6F">
            <w:pPr>
              <w:widowControl/>
              <w:jc w:val="center"/>
              <w:rPr>
                <w:sz w:val="24"/>
                <w:szCs w:val="24"/>
              </w:rPr>
            </w:pPr>
            <w:r w:rsidRPr="00415E18">
              <w:rPr>
                <w:rFonts w:hint="eastAsia"/>
                <w:sz w:val="24"/>
                <w:szCs w:val="24"/>
              </w:rPr>
              <w:t>优秀案例（</w:t>
            </w:r>
            <w:r>
              <w:rPr>
                <w:rFonts w:hint="eastAsia"/>
                <w:sz w:val="24"/>
                <w:szCs w:val="24"/>
              </w:rPr>
              <w:t>9</w:t>
            </w:r>
            <w:r w:rsidRPr="00415E18">
              <w:rPr>
                <w:rFonts w:hint="eastAsia"/>
                <w:sz w:val="24"/>
                <w:szCs w:val="24"/>
              </w:rPr>
              <w:t>项）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6DC" w:rsidRPr="00415E18" w:rsidRDefault="001176DC" w:rsidP="009B4C6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176DC" w:rsidRPr="00415E18" w:rsidRDefault="001176DC" w:rsidP="009B4C6F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“等着我”融平台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1176DC" w:rsidRPr="00415E18" w:rsidRDefault="001176DC" w:rsidP="009B4C6F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中国网络电视台</w:t>
            </w:r>
          </w:p>
        </w:tc>
      </w:tr>
      <w:tr w:rsidR="001176DC" w:rsidRPr="00415E18" w:rsidTr="009B4C6F">
        <w:trPr>
          <w:trHeight w:val="705"/>
        </w:trPr>
        <w:tc>
          <w:tcPr>
            <w:tcW w:w="1291" w:type="dxa"/>
            <w:vMerge/>
            <w:shd w:val="clear" w:color="auto" w:fill="auto"/>
            <w:hideMark/>
          </w:tcPr>
          <w:p w:rsidR="001176DC" w:rsidRPr="00415E18" w:rsidRDefault="001176DC" w:rsidP="009B4C6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6DC" w:rsidRPr="00415E18" w:rsidRDefault="001176DC" w:rsidP="009B4C6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176DC" w:rsidRPr="00415E18" w:rsidRDefault="001176DC" w:rsidP="009B4C6F">
            <w:pPr>
              <w:widowControl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“百部看四川”微视工程</w:t>
            </w:r>
            <w:proofErr w:type="gramEnd"/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1176DC" w:rsidRPr="00FF4C42" w:rsidRDefault="001176DC" w:rsidP="009B4C6F">
            <w:pPr>
              <w:widowControl/>
              <w:rPr>
                <w:sz w:val="24"/>
                <w:szCs w:val="24"/>
              </w:rPr>
            </w:pPr>
            <w:proofErr w:type="gramStart"/>
            <w:r w:rsidRPr="00FF4C42">
              <w:rPr>
                <w:rFonts w:hint="eastAsia"/>
                <w:sz w:val="24"/>
                <w:szCs w:val="24"/>
              </w:rPr>
              <w:t>“百部看四川”微视工程</w:t>
            </w:r>
            <w:proofErr w:type="gramEnd"/>
            <w:r>
              <w:rPr>
                <w:rFonts w:hint="eastAsia"/>
                <w:sz w:val="24"/>
                <w:szCs w:val="24"/>
              </w:rPr>
              <w:t>办公室</w:t>
            </w:r>
          </w:p>
        </w:tc>
      </w:tr>
      <w:tr w:rsidR="001176DC" w:rsidRPr="00415E18" w:rsidTr="009B4C6F">
        <w:trPr>
          <w:trHeight w:val="650"/>
        </w:trPr>
        <w:tc>
          <w:tcPr>
            <w:tcW w:w="1291" w:type="dxa"/>
            <w:vMerge/>
            <w:shd w:val="clear" w:color="auto" w:fill="auto"/>
            <w:hideMark/>
          </w:tcPr>
          <w:p w:rsidR="001176DC" w:rsidRPr="00415E18" w:rsidRDefault="001176DC" w:rsidP="009B4C6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6DC" w:rsidRPr="00415E18" w:rsidRDefault="001176DC" w:rsidP="009B4C6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176DC" w:rsidRPr="00415E18" w:rsidRDefault="001176DC" w:rsidP="009B4C6F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看看新闻</w:t>
            </w:r>
            <w:proofErr w:type="spellStart"/>
            <w:r>
              <w:rPr>
                <w:rFonts w:hint="eastAsia"/>
                <w:sz w:val="24"/>
                <w:szCs w:val="24"/>
              </w:rPr>
              <w:t>Knews</w:t>
            </w:r>
            <w:proofErr w:type="spellEnd"/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1176DC" w:rsidRPr="00415E18" w:rsidRDefault="001176DC" w:rsidP="009B4C6F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上海广播电视台</w:t>
            </w:r>
          </w:p>
        </w:tc>
      </w:tr>
      <w:tr w:rsidR="001176DC" w:rsidRPr="00415E18" w:rsidTr="009B4C6F">
        <w:trPr>
          <w:trHeight w:val="709"/>
        </w:trPr>
        <w:tc>
          <w:tcPr>
            <w:tcW w:w="1291" w:type="dxa"/>
            <w:vMerge/>
            <w:shd w:val="clear" w:color="auto" w:fill="auto"/>
            <w:hideMark/>
          </w:tcPr>
          <w:p w:rsidR="001176DC" w:rsidRPr="00415E18" w:rsidRDefault="001176DC" w:rsidP="009B4C6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6DC" w:rsidRPr="00415E18" w:rsidRDefault="001176DC" w:rsidP="009B4C6F">
            <w:pPr>
              <w:widowControl/>
              <w:jc w:val="center"/>
              <w:rPr>
                <w:sz w:val="24"/>
                <w:szCs w:val="24"/>
              </w:rPr>
            </w:pPr>
            <w:r w:rsidRPr="00415E18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176DC" w:rsidRPr="00415E18" w:rsidRDefault="001176DC" w:rsidP="009B4C6F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“钢铁侠”多信道直播云平台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1176DC" w:rsidRPr="00FF4C42" w:rsidRDefault="001176DC" w:rsidP="009B4C6F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光明网传媒有限公司</w:t>
            </w:r>
          </w:p>
        </w:tc>
      </w:tr>
      <w:tr w:rsidR="001176DC" w:rsidRPr="00415E18" w:rsidTr="009B4C6F">
        <w:trPr>
          <w:trHeight w:val="691"/>
        </w:trPr>
        <w:tc>
          <w:tcPr>
            <w:tcW w:w="1291" w:type="dxa"/>
            <w:vMerge/>
            <w:shd w:val="clear" w:color="auto" w:fill="auto"/>
            <w:hideMark/>
          </w:tcPr>
          <w:p w:rsidR="001176DC" w:rsidRPr="00415E18" w:rsidRDefault="001176DC" w:rsidP="009B4C6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6DC" w:rsidRPr="00415E18" w:rsidRDefault="001176DC" w:rsidP="009B4C6F">
            <w:pPr>
              <w:widowControl/>
              <w:jc w:val="center"/>
              <w:rPr>
                <w:sz w:val="24"/>
                <w:szCs w:val="24"/>
              </w:rPr>
            </w:pPr>
            <w:r w:rsidRPr="00415E18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176DC" w:rsidRPr="00415E18" w:rsidRDefault="001176DC" w:rsidP="009B4C6F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网络电影发展趋势分析及管理政策研究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1176DC" w:rsidRPr="00FF4C42" w:rsidRDefault="001176DC" w:rsidP="009B4C6F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</w:t>
            </w:r>
            <w:proofErr w:type="gramStart"/>
            <w:r>
              <w:rPr>
                <w:rFonts w:hint="eastAsia"/>
                <w:sz w:val="24"/>
                <w:szCs w:val="24"/>
              </w:rPr>
              <w:t>影电影</w:t>
            </w:r>
            <w:proofErr w:type="gramEnd"/>
            <w:r>
              <w:rPr>
                <w:rFonts w:hint="eastAsia"/>
                <w:sz w:val="24"/>
                <w:szCs w:val="24"/>
              </w:rPr>
              <w:t>数字制作基地有限公司、天津市社会科学界联合会</w:t>
            </w:r>
          </w:p>
        </w:tc>
      </w:tr>
      <w:tr w:rsidR="001176DC" w:rsidRPr="00415E18" w:rsidTr="009B4C6F">
        <w:trPr>
          <w:trHeight w:val="701"/>
        </w:trPr>
        <w:tc>
          <w:tcPr>
            <w:tcW w:w="1291" w:type="dxa"/>
            <w:vMerge/>
            <w:shd w:val="clear" w:color="auto" w:fill="auto"/>
            <w:hideMark/>
          </w:tcPr>
          <w:p w:rsidR="001176DC" w:rsidRPr="00415E18" w:rsidRDefault="001176DC" w:rsidP="009B4C6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6DC" w:rsidRPr="00415E18" w:rsidRDefault="001176DC" w:rsidP="009B4C6F">
            <w:pPr>
              <w:widowControl/>
              <w:jc w:val="center"/>
              <w:rPr>
                <w:sz w:val="24"/>
                <w:szCs w:val="24"/>
              </w:rPr>
            </w:pPr>
            <w:r w:rsidRPr="00415E18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176DC" w:rsidRPr="00415E18" w:rsidRDefault="001176DC" w:rsidP="009B4C6F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触电新闻客户端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1176DC" w:rsidRPr="00415E18" w:rsidRDefault="001176DC" w:rsidP="009B4C6F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广东广播电视台</w:t>
            </w:r>
          </w:p>
        </w:tc>
      </w:tr>
      <w:tr w:rsidR="001176DC" w:rsidRPr="00415E18" w:rsidTr="009B4C6F">
        <w:trPr>
          <w:trHeight w:val="697"/>
        </w:trPr>
        <w:tc>
          <w:tcPr>
            <w:tcW w:w="1291" w:type="dxa"/>
            <w:vMerge/>
            <w:shd w:val="clear" w:color="auto" w:fill="auto"/>
            <w:hideMark/>
          </w:tcPr>
          <w:p w:rsidR="001176DC" w:rsidRPr="00415E18" w:rsidRDefault="001176DC" w:rsidP="009B4C6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6DC" w:rsidRPr="00415E18" w:rsidRDefault="001176DC" w:rsidP="009B4C6F">
            <w:pPr>
              <w:widowControl/>
              <w:jc w:val="center"/>
              <w:rPr>
                <w:sz w:val="24"/>
                <w:szCs w:val="24"/>
              </w:rPr>
            </w:pPr>
            <w:r w:rsidRPr="00415E18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176DC" w:rsidRPr="00415E18" w:rsidRDefault="001176DC" w:rsidP="009B4C6F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芒果</w:t>
            </w:r>
            <w:r>
              <w:rPr>
                <w:rFonts w:hint="eastAsia"/>
                <w:sz w:val="24"/>
                <w:szCs w:val="24"/>
              </w:rPr>
              <w:t>TV</w:t>
            </w:r>
            <w:r>
              <w:rPr>
                <w:rFonts w:hint="eastAsia"/>
                <w:sz w:val="24"/>
                <w:szCs w:val="24"/>
              </w:rPr>
              <w:t>视听节目内容审核管理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176DC" w:rsidRPr="00415E18" w:rsidRDefault="001176DC" w:rsidP="009B4C6F">
            <w:pPr>
              <w:widowControl/>
              <w:rPr>
                <w:sz w:val="24"/>
                <w:szCs w:val="24"/>
              </w:rPr>
            </w:pPr>
            <w:r w:rsidRPr="00FF4C42">
              <w:rPr>
                <w:rFonts w:hint="eastAsia"/>
                <w:sz w:val="24"/>
                <w:szCs w:val="24"/>
              </w:rPr>
              <w:t>湖南快乐阳光互动娱乐传媒有限公司</w:t>
            </w:r>
          </w:p>
        </w:tc>
      </w:tr>
      <w:tr w:rsidR="001176DC" w:rsidRPr="00415E18" w:rsidTr="009B4C6F">
        <w:trPr>
          <w:trHeight w:val="693"/>
        </w:trPr>
        <w:tc>
          <w:tcPr>
            <w:tcW w:w="1291" w:type="dxa"/>
            <w:vMerge/>
            <w:shd w:val="clear" w:color="auto" w:fill="auto"/>
            <w:hideMark/>
          </w:tcPr>
          <w:p w:rsidR="001176DC" w:rsidRPr="00415E18" w:rsidRDefault="001176DC" w:rsidP="009B4C6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76DC" w:rsidRPr="00415E18" w:rsidRDefault="001176DC" w:rsidP="009B4C6F">
            <w:pPr>
              <w:widowControl/>
              <w:jc w:val="center"/>
              <w:rPr>
                <w:sz w:val="24"/>
                <w:szCs w:val="24"/>
              </w:rPr>
            </w:pPr>
            <w:r w:rsidRPr="00415E18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176DC" w:rsidRPr="00415E18" w:rsidRDefault="001176DC" w:rsidP="009B4C6F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浙江省网络剧、</w:t>
            </w:r>
            <w:proofErr w:type="gramStart"/>
            <w:r>
              <w:rPr>
                <w:rFonts w:hint="eastAsia"/>
                <w:sz w:val="24"/>
                <w:szCs w:val="24"/>
              </w:rPr>
              <w:t>微电影</w:t>
            </w:r>
            <w:proofErr w:type="gramEnd"/>
            <w:r>
              <w:rPr>
                <w:rFonts w:hint="eastAsia"/>
                <w:sz w:val="24"/>
                <w:szCs w:val="24"/>
              </w:rPr>
              <w:t>发展趋势调研报告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176DC" w:rsidRPr="00FF4C42" w:rsidRDefault="001176DC" w:rsidP="009B4C6F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浙江省网络视听节目建设和管理协会</w:t>
            </w:r>
          </w:p>
        </w:tc>
      </w:tr>
      <w:tr w:rsidR="001176DC" w:rsidRPr="00415E18" w:rsidTr="009B4C6F">
        <w:trPr>
          <w:trHeight w:val="558"/>
        </w:trPr>
        <w:tc>
          <w:tcPr>
            <w:tcW w:w="1291" w:type="dxa"/>
            <w:vMerge/>
            <w:shd w:val="clear" w:color="auto" w:fill="auto"/>
          </w:tcPr>
          <w:p w:rsidR="001176DC" w:rsidRPr="00415E18" w:rsidRDefault="001176DC" w:rsidP="009B4C6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76DC" w:rsidRPr="00415E18" w:rsidRDefault="001176DC" w:rsidP="009B4C6F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176DC" w:rsidRDefault="001176DC" w:rsidP="009B4C6F">
            <w:pPr>
              <w:widowControl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《我在故宫修文物》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176DC" w:rsidRDefault="001176DC" w:rsidP="009B4C6F">
            <w:pPr>
              <w:widowControl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上海宽娱数码科技有限公司</w:t>
            </w:r>
          </w:p>
        </w:tc>
      </w:tr>
    </w:tbl>
    <w:p w:rsidR="005D5D43" w:rsidRPr="001176DC" w:rsidRDefault="005D5D43"/>
    <w:sectPr w:rsidR="005D5D43" w:rsidRPr="00117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DC"/>
    <w:rsid w:val="00092075"/>
    <w:rsid w:val="000A1BE0"/>
    <w:rsid w:val="001176DC"/>
    <w:rsid w:val="001F54E8"/>
    <w:rsid w:val="00477749"/>
    <w:rsid w:val="005731D9"/>
    <w:rsid w:val="005D5D43"/>
    <w:rsid w:val="00654101"/>
    <w:rsid w:val="006C05B9"/>
    <w:rsid w:val="00A410D0"/>
    <w:rsid w:val="00A537AB"/>
    <w:rsid w:val="00C84786"/>
    <w:rsid w:val="00D67C7B"/>
    <w:rsid w:val="00FA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王诗越</dc:creator>
  <cp:lastModifiedBy>王诗越</cp:lastModifiedBy>
  <cp:revision>1</cp:revision>
  <dcterms:created xsi:type="dcterms:W3CDTF">2017-08-21T08:32:00Z</dcterms:created>
  <dcterms:modified xsi:type="dcterms:W3CDTF">2017-08-21T08:32:00Z</dcterms:modified>
</cp:coreProperties>
</file>