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7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1492"/>
        <w:gridCol w:w="1202"/>
        <w:gridCol w:w="3940"/>
      </w:tblGrid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培养</w:t>
            </w:r>
            <w:r>
              <w:rPr>
                <w:rFonts w:ascii="Calibri" w:eastAsia="宋体" w:hAnsi="Calibri" w:cs="Times New Roman"/>
                <w:bCs/>
                <w:szCs w:val="21"/>
              </w:rPr>
              <w:t>院校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录取专业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姓名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B8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所在单位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张阳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陕西省文物局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陈冬</w:t>
            </w:r>
            <w:proofErr w:type="gramStart"/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冬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湖北省</w:t>
            </w: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荆州博物馆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赖振敏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江西省</w:t>
            </w: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南昌县博物馆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孟宇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黑龙江省</w:t>
            </w: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大庆市博物馆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魏曙光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河北省文物研究所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周宁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宁夏博物馆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马曈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云南省保山市</w:t>
            </w: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隆阳区</w:t>
            </w:r>
            <w:r w:rsidRPr="003661BB">
              <w:rPr>
                <w:rFonts w:ascii="Calibri" w:eastAsia="宋体" w:hAnsi="Calibri" w:cs="Times New Roman"/>
                <w:bCs/>
                <w:szCs w:val="21"/>
              </w:rPr>
              <w:t>文物管理所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江旭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陕西省文物局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高愚民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新疆维吾尔自治区</w:t>
            </w:r>
            <w:r w:rsidRPr="003661BB">
              <w:rPr>
                <w:rFonts w:ascii="Calibri" w:eastAsia="宋体" w:hAnsi="Calibri" w:cs="Times New Roman"/>
                <w:bCs/>
                <w:szCs w:val="21"/>
              </w:rPr>
              <w:t>博物馆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康蓉婷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福建省</w:t>
            </w: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泉州市博物馆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马翼欣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甘肃省博物馆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杜雪芳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河南省</w:t>
            </w: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鹤壁市博物馆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张浩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山西省</w:t>
            </w: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太原市文物局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马希辉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河南省</w:t>
            </w: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郑州二七纪念馆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584A5D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徐冉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河南省</w:t>
            </w: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郑州市</w:t>
            </w:r>
            <w:r w:rsidRPr="003661BB">
              <w:rPr>
                <w:rFonts w:ascii="Calibri" w:eastAsia="宋体" w:hAnsi="Calibri" w:cs="Times New Roman"/>
                <w:bCs/>
                <w:szCs w:val="21"/>
              </w:rPr>
              <w:t>管城回族区文物局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文物与博物馆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扎西次仁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西藏文物保护研究所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西北大学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考古学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贾淯雁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陕西省</w:t>
            </w: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西安市青龙寺遗址保管所</w:t>
            </w:r>
          </w:p>
        </w:tc>
      </w:tr>
      <w:tr w:rsidR="002A5FB8" w:rsidTr="00C71F93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北京</w:t>
            </w:r>
            <w:r w:rsidRPr="003661BB">
              <w:rPr>
                <w:rFonts w:ascii="Calibri" w:eastAsia="宋体" w:hAnsi="Calibri" w:cs="Times New Roman"/>
                <w:bCs/>
                <w:szCs w:val="21"/>
              </w:rPr>
              <w:t>建筑大学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建筑</w:t>
            </w:r>
            <w:r w:rsidRPr="003661BB">
              <w:rPr>
                <w:rFonts w:ascii="Calibri" w:eastAsia="宋体" w:hAnsi="Calibri" w:cs="Times New Roman"/>
                <w:bCs/>
                <w:szCs w:val="21"/>
              </w:rPr>
              <w:t>遗产保护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张</w:t>
            </w:r>
            <w:r w:rsidRPr="003661BB">
              <w:rPr>
                <w:rFonts w:ascii="Calibri" w:eastAsia="宋体" w:hAnsi="Calibri" w:cs="Times New Roman"/>
                <w:bCs/>
                <w:szCs w:val="21"/>
              </w:rPr>
              <w:t>烨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B8" w:rsidRPr="003661BB" w:rsidRDefault="002A5FB8" w:rsidP="003661BB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661BB">
              <w:rPr>
                <w:rFonts w:ascii="Calibri" w:eastAsia="宋体" w:hAnsi="Calibri" w:cs="Times New Roman" w:hint="eastAsia"/>
                <w:bCs/>
                <w:szCs w:val="21"/>
              </w:rPr>
              <w:t>天津市</w:t>
            </w:r>
            <w:r w:rsidRPr="003661BB">
              <w:rPr>
                <w:rFonts w:ascii="Calibri" w:eastAsia="宋体" w:hAnsi="Calibri" w:cs="Times New Roman"/>
                <w:bCs/>
                <w:szCs w:val="21"/>
              </w:rPr>
              <w:t>文物管理中心</w:t>
            </w:r>
          </w:p>
        </w:tc>
      </w:tr>
    </w:tbl>
    <w:p w:rsidR="00806829" w:rsidRDefault="00806829" w:rsidP="0080682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2017年高层次文博行业人才提升计划人员名单</w:t>
      </w:r>
      <w:bookmarkStart w:id="0" w:name="_GoBack"/>
      <w:bookmarkEnd w:id="0"/>
    </w:p>
    <w:p w:rsidR="007A7F2A" w:rsidRPr="003661BB" w:rsidRDefault="00190BEE" w:rsidP="00806829">
      <w:pPr>
        <w:jc w:val="center"/>
        <w:rPr>
          <w:rFonts w:ascii="Calibri" w:eastAsia="宋体" w:hAnsi="Calibri" w:cs="Times New Roman"/>
          <w:bCs/>
          <w:sz w:val="32"/>
          <w:szCs w:val="32"/>
        </w:rPr>
      </w:pPr>
    </w:p>
    <w:sectPr w:rsidR="007A7F2A" w:rsidRPr="003661BB" w:rsidSect="00E30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EE" w:rsidRDefault="00190BEE" w:rsidP="00CA4548">
      <w:r>
        <w:separator/>
      </w:r>
    </w:p>
  </w:endnote>
  <w:endnote w:type="continuationSeparator" w:id="0">
    <w:p w:rsidR="00190BEE" w:rsidRDefault="00190BEE" w:rsidP="00CA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EE" w:rsidRDefault="00190BEE" w:rsidP="00CA4548">
      <w:r>
        <w:separator/>
      </w:r>
    </w:p>
  </w:footnote>
  <w:footnote w:type="continuationSeparator" w:id="0">
    <w:p w:rsidR="00190BEE" w:rsidRDefault="00190BEE" w:rsidP="00CA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1BB"/>
    <w:rsid w:val="00020BB6"/>
    <w:rsid w:val="00035E97"/>
    <w:rsid w:val="0003673F"/>
    <w:rsid w:val="00190BEE"/>
    <w:rsid w:val="001E581A"/>
    <w:rsid w:val="0022546A"/>
    <w:rsid w:val="002A5FB8"/>
    <w:rsid w:val="002F6C48"/>
    <w:rsid w:val="00311321"/>
    <w:rsid w:val="003212D2"/>
    <w:rsid w:val="003661BB"/>
    <w:rsid w:val="00532CE7"/>
    <w:rsid w:val="00551B79"/>
    <w:rsid w:val="00584A5D"/>
    <w:rsid w:val="005D64B7"/>
    <w:rsid w:val="00602B2B"/>
    <w:rsid w:val="007558E2"/>
    <w:rsid w:val="00806829"/>
    <w:rsid w:val="00857481"/>
    <w:rsid w:val="00972457"/>
    <w:rsid w:val="0098684E"/>
    <w:rsid w:val="009D7A2F"/>
    <w:rsid w:val="00A230F2"/>
    <w:rsid w:val="00A925E6"/>
    <w:rsid w:val="00AB15E2"/>
    <w:rsid w:val="00B23DD5"/>
    <w:rsid w:val="00B428F2"/>
    <w:rsid w:val="00C71F93"/>
    <w:rsid w:val="00CA4548"/>
    <w:rsid w:val="00D145B7"/>
    <w:rsid w:val="00D32C25"/>
    <w:rsid w:val="00D417B2"/>
    <w:rsid w:val="00DE039E"/>
    <w:rsid w:val="00DE102B"/>
    <w:rsid w:val="00E3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5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闫石</cp:lastModifiedBy>
  <cp:revision>16</cp:revision>
  <dcterms:created xsi:type="dcterms:W3CDTF">2017-08-02T01:40:00Z</dcterms:created>
  <dcterms:modified xsi:type="dcterms:W3CDTF">2017-08-22T06:21:00Z</dcterms:modified>
</cp:coreProperties>
</file>