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2</w:t>
      </w:r>
    </w:p>
    <w:p>
      <w:pPr>
        <w:spacing w:before="312" w:beforeLines="100" w:after="312" w:afterLines="100" w:line="594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2019年全国“质量月”活动主题征集表（单位）</w:t>
      </w:r>
    </w:p>
    <w:bookmarkEnd w:id="0"/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478"/>
        <w:gridCol w:w="407"/>
        <w:gridCol w:w="1886"/>
        <w:gridCol w:w="1449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gridSpan w:val="2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单位名称（盖章）</w:t>
            </w:r>
          </w:p>
        </w:tc>
        <w:tc>
          <w:tcPr>
            <w:tcW w:w="2293" w:type="dxa"/>
            <w:gridSpan w:val="2"/>
            <w:vAlign w:val="top"/>
          </w:tcPr>
          <w:p>
            <w:pPr>
              <w:spacing w:line="5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所在省份</w:t>
            </w:r>
          </w:p>
        </w:tc>
        <w:tc>
          <w:tcPr>
            <w:tcW w:w="3139" w:type="dxa"/>
            <w:vAlign w:val="top"/>
          </w:tcPr>
          <w:p>
            <w:pPr>
              <w:spacing w:line="5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gridSpan w:val="2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93" w:type="dxa"/>
            <w:gridSpan w:val="2"/>
            <w:vAlign w:val="top"/>
          </w:tcPr>
          <w:p>
            <w:pPr>
              <w:spacing w:line="5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449" w:type="dxa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39" w:type="dxa"/>
            <w:vAlign w:val="top"/>
          </w:tcPr>
          <w:p>
            <w:pPr>
              <w:spacing w:line="5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gridSpan w:val="2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6881" w:type="dxa"/>
            <w:gridSpan w:val="4"/>
            <w:vAlign w:val="top"/>
          </w:tcPr>
          <w:p>
            <w:pPr>
              <w:spacing w:line="5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top"/>
          </w:tcPr>
          <w:p>
            <w:pPr>
              <w:spacing w:line="500" w:lineRule="exact"/>
              <w:rPr>
                <w:rFonts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选送的主题及内容说明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top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85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主题</w:t>
            </w:r>
          </w:p>
        </w:tc>
        <w:tc>
          <w:tcPr>
            <w:tcW w:w="188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458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5" w:type="dxa"/>
            <w:vMerge w:val="restart"/>
            <w:vAlign w:val="top"/>
          </w:tcPr>
          <w:p>
            <w:pPr>
              <w:spacing w:line="50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5" w:type="dxa"/>
            <w:gridSpan w:val="2"/>
            <w:vMerge w:val="restart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4588" w:type="dxa"/>
            <w:gridSpan w:val="2"/>
            <w:vMerge w:val="restart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（200字以内，阐述主题内涵）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5" w:type="dxa"/>
            <w:vMerge w:val="continue"/>
            <w:vAlign w:val="top"/>
          </w:tcPr>
          <w:p>
            <w:pPr>
              <w:spacing w:line="500" w:lineRule="exact"/>
            </w:pPr>
          </w:p>
        </w:tc>
        <w:tc>
          <w:tcPr>
            <w:tcW w:w="1885" w:type="dxa"/>
            <w:gridSpan w:val="2"/>
            <w:vMerge w:val="continue"/>
            <w:vAlign w:val="top"/>
          </w:tcPr>
          <w:p>
            <w:pPr>
              <w:spacing w:line="500" w:lineRule="exact"/>
            </w:pPr>
          </w:p>
        </w:tc>
        <w:tc>
          <w:tcPr>
            <w:tcW w:w="1886" w:type="dxa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职务：</w:t>
            </w:r>
          </w:p>
        </w:tc>
        <w:tc>
          <w:tcPr>
            <w:tcW w:w="4588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15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0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联系方式：</w:t>
            </w:r>
          </w:p>
          <w:p>
            <w:pPr>
              <w:spacing w:line="50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4588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15" w:type="dxa"/>
            <w:vAlign w:val="top"/>
          </w:tcPr>
          <w:p>
            <w:pPr>
              <w:spacing w:line="50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85" w:type="dxa"/>
            <w:gridSpan w:val="2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4588" w:type="dxa"/>
            <w:gridSpan w:val="2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15" w:type="dxa"/>
            <w:vAlign w:val="top"/>
          </w:tcPr>
          <w:p>
            <w:pPr>
              <w:spacing w:line="50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885" w:type="dxa"/>
            <w:gridSpan w:val="2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4588" w:type="dxa"/>
            <w:gridSpan w:val="2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  <w:gridSpan w:val="6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本单位组织开展主题应征活动的情况介绍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9" w:hRule="atLeast"/>
        </w:trPr>
        <w:tc>
          <w:tcPr>
            <w:tcW w:w="9174" w:type="dxa"/>
            <w:gridSpan w:val="6"/>
            <w:vAlign w:val="top"/>
          </w:tcPr>
          <w:p>
            <w:pPr>
              <w:spacing w:line="5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8"/>
                <w:szCs w:val="28"/>
              </w:rPr>
              <w:t>（可包括活动方案、筛选标准、工作程序、员工参与情况等，内容可附页，相关情况将作为评选优秀组织奖的参考依据）</w:t>
            </w:r>
          </w:p>
        </w:tc>
      </w:tr>
    </w:tbl>
    <w:p>
      <w:pPr>
        <w:spacing w:line="594" w:lineRule="exact"/>
      </w:pP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注：单位组织开展应征活动的，统一由单位汇总投稿，个人不再重复投稿。</w:t>
      </w:r>
    </w:p>
    <w:sectPr>
      <w:pgSz w:w="11906" w:h="16838"/>
      <w:pgMar w:top="1984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24E29"/>
    <w:rsid w:val="288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2019-04-01T01:42:00Z</dcterms:created>
  <dc:creator>user</dc:creator>
  <cp:lastModifiedBy>user</cp:lastModifiedBy>
  <dcterms:modified xsi:type="dcterms:W3CDTF">2019-04-01T01:42:36Z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