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580" w:lineRule="exact"/>
        <w:jc w:val="center"/>
        <w:rPr>
          <w:rFonts w:ascii="华文中宋" w:hAnsi="华文中宋" w:eastAsia="华文中宋"/>
          <w:sz w:val="18"/>
          <w:szCs w:val="18"/>
        </w:rPr>
      </w:pPr>
      <w:r>
        <w:rPr>
          <w:rFonts w:ascii="华文中宋" w:hAnsi="华文中宋" w:eastAsia="华文中宋"/>
          <w:sz w:val="36"/>
          <w:szCs w:val="36"/>
        </w:rPr>
        <w:t>201</w:t>
      </w:r>
      <w:r>
        <w:rPr>
          <w:rFonts w:hint="eastAsia" w:ascii="华文中宋" w:hAnsi="华文中宋" w:eastAsia="华文中宋"/>
          <w:sz w:val="36"/>
          <w:szCs w:val="36"/>
        </w:rPr>
        <w:t>9</w:t>
      </w:r>
      <w:r>
        <w:rPr>
          <w:rFonts w:ascii="华文中宋" w:hAnsi="华文中宋" w:eastAsia="华文中宋"/>
          <w:sz w:val="36"/>
          <w:szCs w:val="36"/>
        </w:rPr>
        <w:t>年畜禽粪污资源化利用项目县控制数量指标</w:t>
      </w:r>
    </w:p>
    <w:tbl>
      <w:tblPr>
        <w:tblStyle w:val="7"/>
        <w:tblW w:w="82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156"/>
        <w:gridCol w:w="2619"/>
        <w:gridCol w:w="2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2"/>
              </w:rPr>
              <w:t>省份</w:t>
            </w: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2"/>
              </w:rPr>
              <w:t>2019年新建项目县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2"/>
              </w:rPr>
              <w:t>2018年续建项目县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2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大连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黑龙江农垦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云南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青海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119</w:t>
            </w:r>
          </w:p>
        </w:tc>
      </w:tr>
    </w:tbl>
    <w:p>
      <w:pPr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125671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D9"/>
    <w:rsid w:val="000B1FBC"/>
    <w:rsid w:val="00771FB7"/>
    <w:rsid w:val="00885D8D"/>
    <w:rsid w:val="0088736A"/>
    <w:rsid w:val="00A45EB3"/>
    <w:rsid w:val="00D72950"/>
    <w:rsid w:val="00DB5FCF"/>
    <w:rsid w:val="00E072D9"/>
    <w:rsid w:val="00ED5D31"/>
    <w:rsid w:val="09996F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jc w:val="left"/>
      <w:outlineLvl w:val="0"/>
    </w:pPr>
    <w:rPr>
      <w:rFonts w:ascii="宋体" w:hAnsi="宋体" w:eastAsia="宋体" w:cs="宋体"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6"/>
    <w:link w:val="2"/>
    <w:uiPriority w:val="9"/>
    <w:rPr>
      <w:rFonts w:ascii="宋体" w:hAnsi="宋体" w:eastAsia="宋体" w:cs="宋体"/>
      <w:kern w:val="36"/>
      <w:sz w:val="48"/>
      <w:szCs w:val="4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344</Characters>
  <Lines>2</Lines>
  <Paragraphs>1</Paragraphs>
  <TotalTime>0</TotalTime>
  <ScaleCrop>false</ScaleCrop>
  <LinksUpToDate>false</LinksUpToDate>
  <CharactersWithSpaces>403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2019-04-28T06:31:00Z</dcterms:created>
  <dc:creator>lenovo</dc:creator>
  <cp:lastModifiedBy>editor</cp:lastModifiedBy>
  <dcterms:modified xsi:type="dcterms:W3CDTF">2019-04-28T12:35:00Z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