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56E5B" w14:textId="77777777" w:rsidR="00AB73E0" w:rsidRPr="00517C40" w:rsidRDefault="00AB73E0" w:rsidP="00AB73E0">
      <w:pPr>
        <w:spacing w:line="560" w:lineRule="exact"/>
        <w:rPr>
          <w:rFonts w:ascii="黑体" w:eastAsia="黑体" w:hAnsi="黑体"/>
          <w:bCs/>
          <w:sz w:val="30"/>
          <w:szCs w:val="30"/>
        </w:rPr>
      </w:pPr>
      <w:r w:rsidRPr="00517C40">
        <w:rPr>
          <w:rFonts w:ascii="黑体" w:eastAsia="黑体" w:hAnsi="黑体" w:hint="eastAsia"/>
          <w:bCs/>
          <w:sz w:val="30"/>
          <w:szCs w:val="30"/>
        </w:rPr>
        <w:t>附件</w:t>
      </w:r>
    </w:p>
    <w:p w14:paraId="53E74C89" w14:textId="77777777" w:rsidR="00AB73E0" w:rsidRDefault="00AB73E0" w:rsidP="00AB73E0">
      <w:pPr>
        <w:spacing w:line="380" w:lineRule="exact"/>
        <w:rPr>
          <w:rFonts w:eastAsia="华文中宋"/>
          <w:b/>
          <w:sz w:val="32"/>
          <w:szCs w:val="20"/>
        </w:rPr>
      </w:pPr>
    </w:p>
    <w:p w14:paraId="5EF66DC9" w14:textId="77777777" w:rsidR="00C506E9" w:rsidRDefault="00AB73E0" w:rsidP="00AB73E0"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 w:rsidRPr="00C506E9">
        <w:rPr>
          <w:rFonts w:eastAsia="方正小标宋简体" w:hint="eastAsia"/>
          <w:b/>
          <w:sz w:val="44"/>
          <w:szCs w:val="44"/>
        </w:rPr>
        <w:t>教育部</w:t>
      </w:r>
      <w:r w:rsidRPr="00C506E9">
        <w:rPr>
          <w:rFonts w:eastAsia="方正小标宋简体"/>
          <w:b/>
          <w:sz w:val="44"/>
          <w:szCs w:val="44"/>
        </w:rPr>
        <w:t>第二批</w:t>
      </w:r>
      <w:r w:rsidRPr="00C506E9">
        <w:rPr>
          <w:rFonts w:eastAsia="方正小标宋简体" w:hint="eastAsia"/>
          <w:b/>
          <w:sz w:val="44"/>
          <w:szCs w:val="44"/>
        </w:rPr>
        <w:t>人工智能助推</w:t>
      </w:r>
    </w:p>
    <w:tbl>
      <w:tblPr>
        <w:tblpPr w:leftFromText="180" w:rightFromText="180" w:vertAnchor="text" w:horzAnchor="margin" w:tblpY="752"/>
        <w:tblOverlap w:val="never"/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2774"/>
        <w:gridCol w:w="2880"/>
      </w:tblGrid>
      <w:tr w:rsidR="00C506E9" w:rsidRPr="00550214" w14:paraId="4C3E9BDD" w14:textId="77777777" w:rsidTr="00C506E9">
        <w:trPr>
          <w:trHeight w:hRule="exact" w:val="567"/>
        </w:trPr>
        <w:tc>
          <w:tcPr>
            <w:tcW w:w="5000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14:paraId="1FAD08FD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黑体" w:eastAsia="黑体" w:hAnsi="黑体" w:cs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方正仿宋简体" w:hint="eastAsia"/>
                <w:color w:val="000000"/>
                <w:kern w:val="0"/>
                <w:sz w:val="24"/>
                <w:lang w:bidi="ar"/>
              </w:rPr>
              <w:t>高等学校</w:t>
            </w:r>
          </w:p>
        </w:tc>
      </w:tr>
      <w:tr w:rsidR="00C506E9" w:rsidRPr="00550214" w14:paraId="71666C38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8EE51D7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北京大学</w:t>
            </w:r>
          </w:p>
        </w:tc>
        <w:tc>
          <w:tcPr>
            <w:tcW w:w="160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675CF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内蒙古师范大学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DA22B5E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湖南第一师范学院</w:t>
            </w:r>
          </w:p>
        </w:tc>
      </w:tr>
      <w:tr w:rsidR="00C506E9" w:rsidRPr="00550214" w14:paraId="67BD5A47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01528D98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中国农业大学</w:t>
            </w:r>
          </w:p>
        </w:tc>
        <w:tc>
          <w:tcPr>
            <w:tcW w:w="160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EAD66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内蒙古机电职业技术学院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1F1033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华南师范大学</w:t>
            </w:r>
          </w:p>
        </w:tc>
      </w:tr>
      <w:tr w:rsidR="00C506E9" w:rsidRPr="00550214" w14:paraId="650EDF1C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63D4941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东北大学</w:t>
            </w:r>
          </w:p>
        </w:tc>
        <w:tc>
          <w:tcPr>
            <w:tcW w:w="160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03F4B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沈阳工业大学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DF903AD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广东第二师范学院</w:t>
            </w:r>
          </w:p>
        </w:tc>
      </w:tr>
      <w:tr w:rsidR="00C506E9" w:rsidRPr="00550214" w14:paraId="28991766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06921828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上海交通大学</w:t>
            </w:r>
          </w:p>
        </w:tc>
        <w:tc>
          <w:tcPr>
            <w:tcW w:w="160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B567FC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长春师范大学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36303E4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广西师范大学</w:t>
            </w:r>
          </w:p>
        </w:tc>
      </w:tr>
      <w:tr w:rsidR="00C506E9" w:rsidRPr="00550214" w14:paraId="3885BE45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423682B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华东师范大学</w:t>
            </w:r>
          </w:p>
        </w:tc>
        <w:tc>
          <w:tcPr>
            <w:tcW w:w="160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FF15F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吉林工程技术师范学院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4BB8262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广西建设职业技术学院</w:t>
            </w:r>
          </w:p>
        </w:tc>
      </w:tr>
      <w:tr w:rsidR="00C506E9" w:rsidRPr="00550214" w14:paraId="0C71487F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DE140A5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厦门大学</w:t>
            </w:r>
          </w:p>
        </w:tc>
        <w:tc>
          <w:tcPr>
            <w:tcW w:w="160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79E324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上海大学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00BB6D0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海南师范大学</w:t>
            </w:r>
          </w:p>
        </w:tc>
      </w:tr>
      <w:tr w:rsidR="00C506E9" w:rsidRPr="00550214" w14:paraId="6DEF7696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0F6D838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华中师范大学</w:t>
            </w:r>
          </w:p>
        </w:tc>
        <w:tc>
          <w:tcPr>
            <w:tcW w:w="160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D1E35D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南京师范大学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70C4CEA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重庆邮电大学</w:t>
            </w:r>
          </w:p>
        </w:tc>
      </w:tr>
      <w:tr w:rsidR="00C506E9" w:rsidRPr="00550214" w14:paraId="2FB28FAE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6A54092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陕西师范大学</w:t>
            </w:r>
          </w:p>
        </w:tc>
        <w:tc>
          <w:tcPr>
            <w:tcW w:w="160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AAE00D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浙江师范大学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26249B6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重庆工业职业技术学院</w:t>
            </w:r>
          </w:p>
        </w:tc>
      </w:tr>
      <w:tr w:rsidR="00C506E9" w:rsidRPr="00550214" w14:paraId="283F80CC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03EC167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国家开放大学</w:t>
            </w:r>
          </w:p>
        </w:tc>
        <w:tc>
          <w:tcPr>
            <w:tcW w:w="160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E794A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杭州师范大学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ECFE2E0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成都师范学院</w:t>
            </w:r>
          </w:p>
        </w:tc>
      </w:tr>
      <w:tr w:rsidR="00C506E9" w:rsidRPr="00550214" w14:paraId="6E178ED4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273CC849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北京协和医学院</w:t>
            </w:r>
          </w:p>
        </w:tc>
        <w:tc>
          <w:tcPr>
            <w:tcW w:w="160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C5882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安徽大学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D3C51B6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贵州师范大学</w:t>
            </w:r>
          </w:p>
        </w:tc>
      </w:tr>
      <w:tr w:rsidR="00C506E9" w:rsidRPr="00550214" w14:paraId="206067D6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8CF4172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哈尔滨工业大学</w:t>
            </w:r>
          </w:p>
        </w:tc>
        <w:tc>
          <w:tcPr>
            <w:tcW w:w="160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E7194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安徽师范大学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F281953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贵州师范学院</w:t>
            </w:r>
          </w:p>
        </w:tc>
      </w:tr>
      <w:tr w:rsidR="00C506E9" w:rsidRPr="00550214" w14:paraId="121D539C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2D7C38B0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海南大学</w:t>
            </w:r>
          </w:p>
        </w:tc>
        <w:tc>
          <w:tcPr>
            <w:tcW w:w="160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77768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三明学院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ACC7E7C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贵州理工学院</w:t>
            </w:r>
          </w:p>
        </w:tc>
      </w:tr>
      <w:tr w:rsidR="00C506E9" w:rsidRPr="00550214" w14:paraId="21390E84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0A1D4531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云南大学</w:t>
            </w:r>
          </w:p>
        </w:tc>
        <w:tc>
          <w:tcPr>
            <w:tcW w:w="160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42126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江西师范大学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3A8790E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云南师范大学</w:t>
            </w:r>
          </w:p>
        </w:tc>
      </w:tr>
      <w:tr w:rsidR="00C506E9" w:rsidRPr="00550214" w14:paraId="2D63E5B3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24EE9E52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sz w:val="24"/>
              </w:rPr>
              <w:t>首都师范大学</w:t>
            </w:r>
          </w:p>
        </w:tc>
        <w:tc>
          <w:tcPr>
            <w:tcW w:w="160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C6463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江西中医药大学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4E41770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西藏民族大学</w:t>
            </w:r>
          </w:p>
        </w:tc>
      </w:tr>
      <w:tr w:rsidR="00C506E9" w:rsidRPr="00550214" w14:paraId="4A8EF371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C6FDED7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sz w:val="24"/>
              </w:rPr>
              <w:t>天津师范大学</w:t>
            </w:r>
          </w:p>
        </w:tc>
        <w:tc>
          <w:tcPr>
            <w:tcW w:w="160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4BDA4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山东财经大学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8AC06D6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西北师范大学</w:t>
            </w:r>
          </w:p>
        </w:tc>
      </w:tr>
      <w:tr w:rsidR="00C506E9" w:rsidRPr="00550214" w14:paraId="59C6ED86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91E1CA0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sz w:val="24"/>
              </w:rPr>
              <w:t>河北师范大学</w:t>
            </w:r>
          </w:p>
        </w:tc>
        <w:tc>
          <w:tcPr>
            <w:tcW w:w="160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D1984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齐鲁师范学院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A08AC4E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青海师范大学</w:t>
            </w:r>
          </w:p>
        </w:tc>
      </w:tr>
      <w:tr w:rsidR="00C506E9" w:rsidRPr="00550214" w14:paraId="0EB7AC0A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3F930891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sz w:val="24"/>
              </w:rPr>
              <w:t>太原师范学院</w:t>
            </w:r>
          </w:p>
        </w:tc>
        <w:tc>
          <w:tcPr>
            <w:tcW w:w="160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C892E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河南师范大学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9E76FC6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新疆师范大学</w:t>
            </w:r>
          </w:p>
        </w:tc>
      </w:tr>
      <w:tr w:rsidR="00C506E9" w:rsidRPr="00550214" w14:paraId="1AAD4B3E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374FBC72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sz w:val="24"/>
              </w:rPr>
              <w:t>山西机电职业技术学院</w:t>
            </w:r>
          </w:p>
        </w:tc>
        <w:tc>
          <w:tcPr>
            <w:tcW w:w="160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D3FD4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河南开放大学</w:t>
            </w:r>
          </w:p>
        </w:tc>
        <w:tc>
          <w:tcPr>
            <w:tcW w:w="1667" w:type="pct"/>
          </w:tcPr>
          <w:p w14:paraId="76865665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</w:tr>
      <w:tr w:rsidR="00C506E9" w:rsidRPr="00550214" w14:paraId="357CFBC9" w14:textId="77777777" w:rsidTr="00C506E9">
        <w:trPr>
          <w:trHeight w:hRule="exact" w:val="567"/>
        </w:trPr>
        <w:tc>
          <w:tcPr>
            <w:tcW w:w="172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052C4864" w14:textId="77777777" w:rsidR="00C506E9" w:rsidRPr="00550214" w:rsidRDefault="00C506E9" w:rsidP="00C506E9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长治幼儿师范高等专科学校</w:t>
            </w:r>
          </w:p>
          <w:p w14:paraId="0EE1E705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60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85142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550214">
              <w:rPr>
                <w:rFonts w:ascii="方正仿宋简体" w:eastAsia="方正仿宋简体" w:hint="eastAsia"/>
                <w:color w:val="000000"/>
                <w:sz w:val="24"/>
              </w:rPr>
              <w:t>湖北第二师范学院</w:t>
            </w:r>
          </w:p>
        </w:tc>
        <w:tc>
          <w:tcPr>
            <w:tcW w:w="1667" w:type="pct"/>
          </w:tcPr>
          <w:p w14:paraId="3C020B6C" w14:textId="77777777" w:rsidR="00C506E9" w:rsidRPr="00550214" w:rsidRDefault="00C506E9" w:rsidP="00C506E9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</w:tr>
    </w:tbl>
    <w:p w14:paraId="6B6FF571" w14:textId="76315E2A" w:rsidR="00AB73E0" w:rsidRPr="00C506E9" w:rsidRDefault="00AB73E0" w:rsidP="00AB73E0">
      <w:pPr>
        <w:spacing w:line="560" w:lineRule="exact"/>
        <w:jc w:val="center"/>
        <w:rPr>
          <w:sz w:val="44"/>
          <w:szCs w:val="44"/>
        </w:rPr>
      </w:pPr>
      <w:r w:rsidRPr="00C506E9">
        <w:rPr>
          <w:rFonts w:eastAsia="方正小标宋简体" w:hint="eastAsia"/>
          <w:b/>
          <w:sz w:val="44"/>
          <w:szCs w:val="44"/>
        </w:rPr>
        <w:t>教师队伍建设试点</w:t>
      </w:r>
      <w:r w:rsidRPr="00C506E9">
        <w:rPr>
          <w:rFonts w:eastAsia="方正小标宋简体"/>
          <w:b/>
          <w:sz w:val="44"/>
          <w:szCs w:val="44"/>
        </w:rPr>
        <w:t>单位</w:t>
      </w:r>
    </w:p>
    <w:p w14:paraId="1337DF58" w14:textId="3CFB7276" w:rsidR="00AB73E0" w:rsidRDefault="00AB73E0" w:rsidP="00AB73E0">
      <w:pPr>
        <w:pStyle w:val="a9"/>
      </w:pPr>
      <w:bookmarkStart w:id="0" w:name="_GoBack"/>
      <w:bookmarkEnd w:id="0"/>
    </w:p>
    <w:tbl>
      <w:tblPr>
        <w:tblpPr w:leftFromText="180" w:rightFromText="180" w:vertAnchor="text" w:horzAnchor="margin" w:tblpY="339"/>
        <w:tblOverlap w:val="never"/>
        <w:tblW w:w="8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5"/>
        <w:gridCol w:w="4165"/>
      </w:tblGrid>
      <w:tr w:rsidR="00AB73E0" w:rsidRPr="00550214" w14:paraId="31EEBC69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FFF18" w14:textId="77777777" w:rsidR="00AB73E0" w:rsidRPr="002D5C5A" w:rsidRDefault="00AB73E0" w:rsidP="0062346D">
            <w:pPr>
              <w:widowControl/>
              <w:jc w:val="center"/>
              <w:textAlignment w:val="center"/>
              <w:rPr>
                <w:rFonts w:ascii="黑体" w:eastAsia="黑体" w:hAnsi="黑体" w:cs="方正仿宋简体"/>
                <w:sz w:val="24"/>
              </w:rPr>
            </w:pPr>
            <w:r w:rsidRPr="002D5C5A">
              <w:rPr>
                <w:rFonts w:ascii="黑体" w:eastAsia="黑体" w:hAnsi="黑体" w:cs="方正仿宋简体" w:hint="eastAsia"/>
                <w:color w:val="000000"/>
                <w:kern w:val="0"/>
                <w:sz w:val="24"/>
                <w:lang w:bidi="ar"/>
              </w:rPr>
              <w:t xml:space="preserve">地 </w:t>
            </w:r>
            <w:r w:rsidRPr="002D5C5A">
              <w:rPr>
                <w:rFonts w:ascii="黑体" w:eastAsia="黑体" w:hAnsi="黑体" w:cs="方正仿宋简体"/>
                <w:color w:val="000000"/>
                <w:kern w:val="0"/>
                <w:sz w:val="24"/>
                <w:lang w:bidi="ar"/>
              </w:rPr>
              <w:t xml:space="preserve"> </w:t>
            </w:r>
            <w:r w:rsidRPr="002D5C5A">
              <w:rPr>
                <w:rFonts w:ascii="黑体" w:eastAsia="黑体" w:hAnsi="黑体" w:cs="方正仿宋简体" w:hint="eastAsia"/>
                <w:color w:val="000000"/>
                <w:kern w:val="0"/>
                <w:sz w:val="24"/>
                <w:lang w:bidi="ar"/>
              </w:rPr>
              <w:t>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A2A8B" w14:textId="77777777" w:rsidR="00AB73E0" w:rsidRPr="002D5C5A" w:rsidRDefault="00AB73E0" w:rsidP="0062346D">
            <w:pPr>
              <w:widowControl/>
              <w:jc w:val="center"/>
              <w:textAlignment w:val="center"/>
              <w:rPr>
                <w:rFonts w:ascii="黑体" w:eastAsia="黑体" w:hAnsi="黑体" w:cs="方正仿宋简体"/>
                <w:sz w:val="24"/>
              </w:rPr>
            </w:pPr>
            <w:r w:rsidRPr="002D5C5A">
              <w:rPr>
                <w:rFonts w:ascii="黑体" w:eastAsia="黑体" w:hAnsi="黑体" w:cs="方正仿宋简体" w:hint="eastAsia"/>
                <w:sz w:val="24"/>
              </w:rPr>
              <w:t xml:space="preserve">区 </w:t>
            </w:r>
            <w:r w:rsidRPr="002D5C5A">
              <w:rPr>
                <w:rFonts w:ascii="黑体" w:eastAsia="黑体" w:hAnsi="黑体" w:cs="方正仿宋简体"/>
                <w:sz w:val="24"/>
              </w:rPr>
              <w:t xml:space="preserve"> </w:t>
            </w:r>
            <w:r w:rsidRPr="002D5C5A">
              <w:rPr>
                <w:rFonts w:ascii="黑体" w:eastAsia="黑体" w:hAnsi="黑体" w:cs="方正仿宋简体" w:hint="eastAsia"/>
                <w:sz w:val="24"/>
              </w:rPr>
              <w:t>县</w:t>
            </w:r>
          </w:p>
        </w:tc>
      </w:tr>
      <w:tr w:rsidR="00AB73E0" w:rsidRPr="00550214" w14:paraId="2CE800C4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BEDE8A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内蒙古自治区包头市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C182A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北京市西城区</w:t>
            </w:r>
          </w:p>
        </w:tc>
      </w:tr>
      <w:tr w:rsidR="00AB73E0" w:rsidRPr="00550214" w14:paraId="53369F7F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721C45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吉林省吉林市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35E54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北京市海淀区</w:t>
            </w:r>
          </w:p>
        </w:tc>
      </w:tr>
      <w:tr w:rsidR="00AB73E0" w:rsidRPr="00550214" w14:paraId="5F147C30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91A2F3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江苏省连云港市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53FFB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北京市大兴区</w:t>
            </w:r>
          </w:p>
        </w:tc>
      </w:tr>
      <w:tr w:rsidR="00AB73E0" w:rsidRPr="00550214" w14:paraId="610EF411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ED2EF5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安徽省合肥市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F2799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河北省秦皇岛市海港区</w:t>
            </w:r>
          </w:p>
        </w:tc>
      </w:tr>
      <w:tr w:rsidR="00AB73E0" w:rsidRPr="00550214" w14:paraId="106F3C2C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B62810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安徽省蚌埠市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BB945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河北省邢台市威县</w:t>
            </w:r>
          </w:p>
        </w:tc>
      </w:tr>
      <w:tr w:rsidR="00AB73E0" w:rsidRPr="00550214" w14:paraId="6124F830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642EFE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福建省厦门市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B72EF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辽宁省沈阳市和平区</w:t>
            </w:r>
          </w:p>
        </w:tc>
      </w:tr>
      <w:tr w:rsidR="00AB73E0" w:rsidRPr="00550214" w14:paraId="4EE265DE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524092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江西省新余市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419E7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吉林省通化市梅河口市</w:t>
            </w:r>
          </w:p>
        </w:tc>
      </w:tr>
      <w:tr w:rsidR="00AB73E0" w:rsidRPr="00550214" w14:paraId="4AC0F227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6AE344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山东省潍坊市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D9DF1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黑龙江省哈尔滨市松北区</w:t>
            </w:r>
          </w:p>
        </w:tc>
      </w:tr>
      <w:tr w:rsidR="00AB73E0" w:rsidRPr="00550214" w14:paraId="2408D708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16A692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河南省焦作市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11829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上海市宝山区</w:t>
            </w:r>
          </w:p>
        </w:tc>
      </w:tr>
      <w:tr w:rsidR="00AB73E0" w:rsidRPr="00550214" w14:paraId="30178873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2E0462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湖北省宜昌市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AD91A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江苏省南京市建邺区</w:t>
            </w:r>
          </w:p>
        </w:tc>
      </w:tr>
      <w:tr w:rsidR="00AB73E0" w:rsidRPr="00550214" w14:paraId="0BFEA56D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DA71A2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湖南省长沙市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5FCC4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江苏省南京市江北新区</w:t>
            </w:r>
          </w:p>
        </w:tc>
      </w:tr>
      <w:tr w:rsidR="00AB73E0" w:rsidRPr="00550214" w14:paraId="185C7740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1CFF3E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湖南省湘西自治州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8D3A6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浙江省杭州市富阳区</w:t>
            </w:r>
          </w:p>
        </w:tc>
      </w:tr>
      <w:tr w:rsidR="00AB73E0" w:rsidRPr="00550214" w14:paraId="164F7524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5793F7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广东省广州市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429AB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江西省上饶市铅山县</w:t>
            </w:r>
          </w:p>
        </w:tc>
      </w:tr>
      <w:tr w:rsidR="00AB73E0" w:rsidRPr="00550214" w14:paraId="532F6C51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4DAED6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广西壮族自治区柳州市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90988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山东省青岛市西海岸新区</w:t>
            </w:r>
          </w:p>
        </w:tc>
      </w:tr>
      <w:tr w:rsidR="00AB73E0" w:rsidRPr="00550214" w14:paraId="6C24AD2C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5B3076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四川省绵阳市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EF689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河南省洛阳市汝阳县</w:t>
            </w:r>
          </w:p>
        </w:tc>
      </w:tr>
      <w:tr w:rsidR="00AB73E0" w:rsidRPr="00550214" w14:paraId="3AD5C7C4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147528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云南省玉溪市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F6941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广东省清远市清城区</w:t>
            </w:r>
          </w:p>
        </w:tc>
      </w:tr>
      <w:tr w:rsidR="00AB73E0" w:rsidRPr="00550214" w14:paraId="2D33D87C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5D8C49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陕西省榆林市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B9D71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重庆市渝中区</w:t>
            </w:r>
          </w:p>
        </w:tc>
      </w:tr>
      <w:tr w:rsidR="00AB73E0" w:rsidRPr="00550214" w14:paraId="055206E7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04DE1F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青海省西宁市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A1345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重庆市沙坪坝区</w:t>
            </w:r>
          </w:p>
        </w:tc>
      </w:tr>
      <w:tr w:rsidR="00AB73E0" w:rsidRPr="00550214" w14:paraId="3B01D51B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DF6E50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新疆维吾尔自治区和田地区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7B4DA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四川天府新区</w:t>
            </w:r>
          </w:p>
        </w:tc>
      </w:tr>
      <w:tr w:rsidR="00AB73E0" w:rsidRPr="00550214" w14:paraId="0C657AD8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593257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新疆生产建设兵团第八师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D2307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四川省成都市武侯区</w:t>
            </w:r>
          </w:p>
        </w:tc>
      </w:tr>
      <w:tr w:rsidR="00AB73E0" w:rsidRPr="00550214" w14:paraId="5677710A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2665E5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FC939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四川省泸州市古蔺县</w:t>
            </w:r>
          </w:p>
        </w:tc>
      </w:tr>
      <w:tr w:rsidR="00AB73E0" w:rsidRPr="00550214" w14:paraId="292AFF9D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386499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824DC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云南省昆明市五华区</w:t>
            </w:r>
          </w:p>
        </w:tc>
      </w:tr>
      <w:tr w:rsidR="00AB73E0" w:rsidRPr="00550214" w14:paraId="1D152684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9CEEE4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59E42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陕西省西安市高新区</w:t>
            </w:r>
          </w:p>
        </w:tc>
      </w:tr>
      <w:tr w:rsidR="00AB73E0" w:rsidRPr="00550214" w14:paraId="33907DFC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7355F1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4DD0A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青海省海西州格尔木市</w:t>
            </w:r>
          </w:p>
        </w:tc>
      </w:tr>
      <w:tr w:rsidR="00AB73E0" w:rsidRPr="00550214" w14:paraId="267D5D38" w14:textId="77777777" w:rsidTr="0062346D">
        <w:trPr>
          <w:trHeight w:hRule="exact" w:val="51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3DEC9C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B021F" w14:textId="77777777" w:rsidR="00AB73E0" w:rsidRPr="00550214" w:rsidRDefault="00AB73E0" w:rsidP="0062346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 w:rsidRPr="00550214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新疆维吾尔自治区阿克苏地区库车市</w:t>
            </w:r>
          </w:p>
        </w:tc>
      </w:tr>
    </w:tbl>
    <w:p w14:paraId="326DEDC9" w14:textId="77777777" w:rsidR="00AB73E0" w:rsidRDefault="00AB73E0" w:rsidP="00AB73E0">
      <w:pPr>
        <w:pStyle w:val="a9"/>
      </w:pPr>
    </w:p>
    <w:sectPr w:rsidR="00AB73E0" w:rsidSect="00550214">
      <w:footerReference w:type="default" r:id="rId8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C8BE3" w14:textId="77777777" w:rsidR="00A02B20" w:rsidRDefault="00A02B20" w:rsidP="0020753D">
      <w:r>
        <w:separator/>
      </w:r>
    </w:p>
  </w:endnote>
  <w:endnote w:type="continuationSeparator" w:id="0">
    <w:p w14:paraId="7B661C86" w14:textId="77777777" w:rsidR="00A02B20" w:rsidRDefault="00A02B20" w:rsidP="0020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EE2FB" w14:textId="77777777" w:rsidR="00EE391F" w:rsidRDefault="004B40F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8777A" wp14:editId="29EC48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8AAD7" w14:textId="77777777" w:rsidR="00EE391F" w:rsidRDefault="004B40FE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33D5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6958AAD7" w14:textId="77777777" w:rsidR="00EE391F" w:rsidRDefault="004B40FE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33D5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3EE1D" w14:textId="77777777" w:rsidR="00A02B20" w:rsidRDefault="00A02B20" w:rsidP="0020753D">
      <w:r>
        <w:separator/>
      </w:r>
    </w:p>
  </w:footnote>
  <w:footnote w:type="continuationSeparator" w:id="0">
    <w:p w14:paraId="4BF1E146" w14:textId="77777777" w:rsidR="00A02B20" w:rsidRDefault="00A02B20" w:rsidP="0020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02E2"/>
    <w:multiLevelType w:val="hybridMultilevel"/>
    <w:tmpl w:val="936C2578"/>
    <w:lvl w:ilvl="0" w:tplc="596E2A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A683BFA"/>
    <w:multiLevelType w:val="hybridMultilevel"/>
    <w:tmpl w:val="BC964D68"/>
    <w:lvl w:ilvl="0" w:tplc="66A687A8">
      <w:start w:val="2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5C41B82"/>
    <w:multiLevelType w:val="hybridMultilevel"/>
    <w:tmpl w:val="BA40D024"/>
    <w:lvl w:ilvl="0" w:tplc="F7ECBD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2B225B9"/>
    <w:multiLevelType w:val="hybridMultilevel"/>
    <w:tmpl w:val="285C9E44"/>
    <w:lvl w:ilvl="0" w:tplc="D1320AF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33836148"/>
    <w:multiLevelType w:val="hybridMultilevel"/>
    <w:tmpl w:val="CC66FD04"/>
    <w:lvl w:ilvl="0" w:tplc="C52CCB38">
      <w:start w:val="2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BA3770E"/>
    <w:multiLevelType w:val="hybridMultilevel"/>
    <w:tmpl w:val="29E82642"/>
    <w:lvl w:ilvl="0" w:tplc="303A80D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A0F3C21"/>
    <w:multiLevelType w:val="hybridMultilevel"/>
    <w:tmpl w:val="CDCC80DA"/>
    <w:lvl w:ilvl="0" w:tplc="14B240A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95"/>
    <w:rsid w:val="00005435"/>
    <w:rsid w:val="00031184"/>
    <w:rsid w:val="000376CE"/>
    <w:rsid w:val="00044E3C"/>
    <w:rsid w:val="00092FE6"/>
    <w:rsid w:val="000A6080"/>
    <w:rsid w:val="000D42CB"/>
    <w:rsid w:val="000E11FE"/>
    <w:rsid w:val="00122AC4"/>
    <w:rsid w:val="001264AE"/>
    <w:rsid w:val="00156D83"/>
    <w:rsid w:val="00174144"/>
    <w:rsid w:val="00194598"/>
    <w:rsid w:val="001A6698"/>
    <w:rsid w:val="001A71CB"/>
    <w:rsid w:val="001B04DC"/>
    <w:rsid w:val="001D1D64"/>
    <w:rsid w:val="0020753D"/>
    <w:rsid w:val="00215013"/>
    <w:rsid w:val="002163A5"/>
    <w:rsid w:val="0024167E"/>
    <w:rsid w:val="00243DED"/>
    <w:rsid w:val="0024623D"/>
    <w:rsid w:val="00246794"/>
    <w:rsid w:val="00246A31"/>
    <w:rsid w:val="0026086D"/>
    <w:rsid w:val="00263F0F"/>
    <w:rsid w:val="002907AE"/>
    <w:rsid w:val="002C7EBC"/>
    <w:rsid w:val="002D17A5"/>
    <w:rsid w:val="002D4C8E"/>
    <w:rsid w:val="002E42F5"/>
    <w:rsid w:val="002F5B51"/>
    <w:rsid w:val="0030670F"/>
    <w:rsid w:val="00311318"/>
    <w:rsid w:val="00311F7F"/>
    <w:rsid w:val="00330A8E"/>
    <w:rsid w:val="00335D65"/>
    <w:rsid w:val="00344327"/>
    <w:rsid w:val="003542D1"/>
    <w:rsid w:val="00370F97"/>
    <w:rsid w:val="00373950"/>
    <w:rsid w:val="00383E47"/>
    <w:rsid w:val="003935BA"/>
    <w:rsid w:val="003B71C7"/>
    <w:rsid w:val="003B7A9F"/>
    <w:rsid w:val="003C36E7"/>
    <w:rsid w:val="003C607F"/>
    <w:rsid w:val="003D4AD4"/>
    <w:rsid w:val="003E3321"/>
    <w:rsid w:val="003F05D3"/>
    <w:rsid w:val="00400A0B"/>
    <w:rsid w:val="00411D24"/>
    <w:rsid w:val="0041385C"/>
    <w:rsid w:val="00413977"/>
    <w:rsid w:val="00423DE9"/>
    <w:rsid w:val="00435DFC"/>
    <w:rsid w:val="00436025"/>
    <w:rsid w:val="00451D0E"/>
    <w:rsid w:val="00466324"/>
    <w:rsid w:val="00471C2B"/>
    <w:rsid w:val="0047340B"/>
    <w:rsid w:val="00474B90"/>
    <w:rsid w:val="004838D8"/>
    <w:rsid w:val="00494D2E"/>
    <w:rsid w:val="00496AC5"/>
    <w:rsid w:val="004B40FE"/>
    <w:rsid w:val="004C5E49"/>
    <w:rsid w:val="004E75C6"/>
    <w:rsid w:val="004F4DAD"/>
    <w:rsid w:val="00504CFC"/>
    <w:rsid w:val="005077C7"/>
    <w:rsid w:val="005114C8"/>
    <w:rsid w:val="00512D73"/>
    <w:rsid w:val="00541639"/>
    <w:rsid w:val="00546F52"/>
    <w:rsid w:val="00556264"/>
    <w:rsid w:val="005646A8"/>
    <w:rsid w:val="00585520"/>
    <w:rsid w:val="005C7A15"/>
    <w:rsid w:val="0061219C"/>
    <w:rsid w:val="0062170E"/>
    <w:rsid w:val="006574EE"/>
    <w:rsid w:val="00667DE0"/>
    <w:rsid w:val="00672660"/>
    <w:rsid w:val="0068445F"/>
    <w:rsid w:val="00686937"/>
    <w:rsid w:val="006A4E75"/>
    <w:rsid w:val="006D0472"/>
    <w:rsid w:val="006E1C95"/>
    <w:rsid w:val="006F6013"/>
    <w:rsid w:val="006F6728"/>
    <w:rsid w:val="00731682"/>
    <w:rsid w:val="00733DBC"/>
    <w:rsid w:val="00754FF1"/>
    <w:rsid w:val="00784E98"/>
    <w:rsid w:val="00784F68"/>
    <w:rsid w:val="00787E97"/>
    <w:rsid w:val="007A0D7B"/>
    <w:rsid w:val="007C26BE"/>
    <w:rsid w:val="007C5C1C"/>
    <w:rsid w:val="007D1495"/>
    <w:rsid w:val="007D3BFA"/>
    <w:rsid w:val="007D6FE5"/>
    <w:rsid w:val="007E62B6"/>
    <w:rsid w:val="007F024D"/>
    <w:rsid w:val="00800069"/>
    <w:rsid w:val="008077F0"/>
    <w:rsid w:val="008217D2"/>
    <w:rsid w:val="0084227A"/>
    <w:rsid w:val="008520D4"/>
    <w:rsid w:val="00855C95"/>
    <w:rsid w:val="00873A5D"/>
    <w:rsid w:val="00883152"/>
    <w:rsid w:val="008B6A8A"/>
    <w:rsid w:val="008C398B"/>
    <w:rsid w:val="008D0757"/>
    <w:rsid w:val="008D0ABB"/>
    <w:rsid w:val="008D1A03"/>
    <w:rsid w:val="008F1DF0"/>
    <w:rsid w:val="008F484A"/>
    <w:rsid w:val="008F689D"/>
    <w:rsid w:val="009079D3"/>
    <w:rsid w:val="0092054A"/>
    <w:rsid w:val="0092545F"/>
    <w:rsid w:val="00927B18"/>
    <w:rsid w:val="00931E8F"/>
    <w:rsid w:val="0093208F"/>
    <w:rsid w:val="00933D57"/>
    <w:rsid w:val="0094589F"/>
    <w:rsid w:val="00954D23"/>
    <w:rsid w:val="00955FAE"/>
    <w:rsid w:val="00964D92"/>
    <w:rsid w:val="00973832"/>
    <w:rsid w:val="00974201"/>
    <w:rsid w:val="009812A3"/>
    <w:rsid w:val="009D6FDC"/>
    <w:rsid w:val="009E3AFF"/>
    <w:rsid w:val="009E3DDF"/>
    <w:rsid w:val="00A02B20"/>
    <w:rsid w:val="00A07BD0"/>
    <w:rsid w:val="00A13F79"/>
    <w:rsid w:val="00A1452D"/>
    <w:rsid w:val="00A23894"/>
    <w:rsid w:val="00A25440"/>
    <w:rsid w:val="00A40A85"/>
    <w:rsid w:val="00A50CC5"/>
    <w:rsid w:val="00A5237D"/>
    <w:rsid w:val="00A57780"/>
    <w:rsid w:val="00A9314A"/>
    <w:rsid w:val="00AA11E9"/>
    <w:rsid w:val="00AA15CA"/>
    <w:rsid w:val="00AA1FFC"/>
    <w:rsid w:val="00AB2204"/>
    <w:rsid w:val="00AB73E0"/>
    <w:rsid w:val="00AC78A0"/>
    <w:rsid w:val="00AD2457"/>
    <w:rsid w:val="00AD3528"/>
    <w:rsid w:val="00AD3B68"/>
    <w:rsid w:val="00B001A8"/>
    <w:rsid w:val="00B52FDC"/>
    <w:rsid w:val="00B544FB"/>
    <w:rsid w:val="00B71D34"/>
    <w:rsid w:val="00B73B60"/>
    <w:rsid w:val="00B7557F"/>
    <w:rsid w:val="00B959A5"/>
    <w:rsid w:val="00BA13DF"/>
    <w:rsid w:val="00BA7AC9"/>
    <w:rsid w:val="00BB1F85"/>
    <w:rsid w:val="00BB2E20"/>
    <w:rsid w:val="00BC17DF"/>
    <w:rsid w:val="00BE65DC"/>
    <w:rsid w:val="00BF27C8"/>
    <w:rsid w:val="00C30EA8"/>
    <w:rsid w:val="00C506E9"/>
    <w:rsid w:val="00C533C3"/>
    <w:rsid w:val="00C63A07"/>
    <w:rsid w:val="00C65CAF"/>
    <w:rsid w:val="00CA0E0A"/>
    <w:rsid w:val="00CA10D5"/>
    <w:rsid w:val="00CB7957"/>
    <w:rsid w:val="00CD27E4"/>
    <w:rsid w:val="00CE6CBF"/>
    <w:rsid w:val="00CF4BC6"/>
    <w:rsid w:val="00D52C7C"/>
    <w:rsid w:val="00D67E21"/>
    <w:rsid w:val="00D83F23"/>
    <w:rsid w:val="00D9160F"/>
    <w:rsid w:val="00DA5ACE"/>
    <w:rsid w:val="00DA7EFD"/>
    <w:rsid w:val="00DF68B1"/>
    <w:rsid w:val="00E01F19"/>
    <w:rsid w:val="00E11D12"/>
    <w:rsid w:val="00E304B9"/>
    <w:rsid w:val="00E3237C"/>
    <w:rsid w:val="00E42776"/>
    <w:rsid w:val="00E44CF4"/>
    <w:rsid w:val="00E6260A"/>
    <w:rsid w:val="00E81A15"/>
    <w:rsid w:val="00E8281B"/>
    <w:rsid w:val="00EA61F3"/>
    <w:rsid w:val="00EC29AF"/>
    <w:rsid w:val="00F141AA"/>
    <w:rsid w:val="00F202C8"/>
    <w:rsid w:val="00F21CCB"/>
    <w:rsid w:val="00F21DBF"/>
    <w:rsid w:val="00F2297A"/>
    <w:rsid w:val="00F22A1D"/>
    <w:rsid w:val="00F259F0"/>
    <w:rsid w:val="00F53C81"/>
    <w:rsid w:val="00F64834"/>
    <w:rsid w:val="00F66396"/>
    <w:rsid w:val="00F83EBB"/>
    <w:rsid w:val="00F9309E"/>
    <w:rsid w:val="00FC0B57"/>
    <w:rsid w:val="00FD40F5"/>
    <w:rsid w:val="00FF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94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9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53D"/>
    <w:rPr>
      <w:sz w:val="18"/>
      <w:szCs w:val="18"/>
    </w:rPr>
  </w:style>
  <w:style w:type="paragraph" w:styleId="a5">
    <w:name w:val="List Paragraph"/>
    <w:basedOn w:val="a"/>
    <w:uiPriority w:val="34"/>
    <w:qFormat/>
    <w:rsid w:val="00263F0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52F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2FD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8552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85520"/>
    <w:rPr>
      <w:szCs w:val="24"/>
    </w:rPr>
  </w:style>
  <w:style w:type="character" w:styleId="a8">
    <w:name w:val="Hyperlink"/>
    <w:basedOn w:val="a0"/>
    <w:uiPriority w:val="99"/>
    <w:unhideWhenUsed/>
    <w:rsid w:val="00AB2204"/>
    <w:rPr>
      <w:color w:val="0000FF" w:themeColor="hyperlink"/>
      <w:u w:val="single"/>
    </w:rPr>
  </w:style>
  <w:style w:type="paragraph" w:styleId="a9">
    <w:name w:val="Body Text"/>
    <w:basedOn w:val="a"/>
    <w:link w:val="Char3"/>
    <w:uiPriority w:val="99"/>
    <w:unhideWhenUsed/>
    <w:qFormat/>
    <w:rsid w:val="00AB73E0"/>
    <w:pPr>
      <w:spacing w:after="120"/>
    </w:pPr>
    <w:rPr>
      <w:szCs w:val="22"/>
    </w:rPr>
  </w:style>
  <w:style w:type="character" w:customStyle="1" w:styleId="Char3">
    <w:name w:val="正文文本 Char"/>
    <w:basedOn w:val="a0"/>
    <w:link w:val="a9"/>
    <w:uiPriority w:val="99"/>
    <w:rsid w:val="00AB73E0"/>
  </w:style>
  <w:style w:type="character" w:customStyle="1" w:styleId="UnresolvedMention">
    <w:name w:val="Unresolved Mention"/>
    <w:basedOn w:val="a0"/>
    <w:uiPriority w:val="99"/>
    <w:semiHidden/>
    <w:unhideWhenUsed/>
    <w:rsid w:val="003F05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9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53D"/>
    <w:rPr>
      <w:sz w:val="18"/>
      <w:szCs w:val="18"/>
    </w:rPr>
  </w:style>
  <w:style w:type="paragraph" w:styleId="a5">
    <w:name w:val="List Paragraph"/>
    <w:basedOn w:val="a"/>
    <w:uiPriority w:val="34"/>
    <w:qFormat/>
    <w:rsid w:val="00263F0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52F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2FD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8552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85520"/>
    <w:rPr>
      <w:szCs w:val="24"/>
    </w:rPr>
  </w:style>
  <w:style w:type="character" w:styleId="a8">
    <w:name w:val="Hyperlink"/>
    <w:basedOn w:val="a0"/>
    <w:uiPriority w:val="99"/>
    <w:unhideWhenUsed/>
    <w:rsid w:val="00AB2204"/>
    <w:rPr>
      <w:color w:val="0000FF" w:themeColor="hyperlink"/>
      <w:u w:val="single"/>
    </w:rPr>
  </w:style>
  <w:style w:type="paragraph" w:styleId="a9">
    <w:name w:val="Body Text"/>
    <w:basedOn w:val="a"/>
    <w:link w:val="Char3"/>
    <w:uiPriority w:val="99"/>
    <w:unhideWhenUsed/>
    <w:qFormat/>
    <w:rsid w:val="00AB73E0"/>
    <w:pPr>
      <w:spacing w:after="120"/>
    </w:pPr>
    <w:rPr>
      <w:szCs w:val="22"/>
    </w:rPr>
  </w:style>
  <w:style w:type="character" w:customStyle="1" w:styleId="Char3">
    <w:name w:val="正文文本 Char"/>
    <w:basedOn w:val="a0"/>
    <w:link w:val="a9"/>
    <w:uiPriority w:val="99"/>
    <w:rsid w:val="00AB73E0"/>
  </w:style>
  <w:style w:type="character" w:customStyle="1" w:styleId="UnresolvedMention">
    <w:name w:val="Unresolved Mention"/>
    <w:basedOn w:val="a0"/>
    <w:uiPriority w:val="99"/>
    <w:semiHidden/>
    <w:unhideWhenUsed/>
    <w:rsid w:val="003F0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hppp</dc:creator>
  <cp:lastModifiedBy>dell</cp:lastModifiedBy>
  <cp:revision>15</cp:revision>
  <cp:lastPrinted>2021-09-06T04:17:00Z</cp:lastPrinted>
  <dcterms:created xsi:type="dcterms:W3CDTF">2021-09-07T12:03:00Z</dcterms:created>
  <dcterms:modified xsi:type="dcterms:W3CDTF">2021-09-15T02:38:00Z</dcterms:modified>
</cp:coreProperties>
</file>