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65" w:rsidRDefault="008D198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2</w:t>
      </w:r>
    </w:p>
    <w:p w:rsidR="00607F65" w:rsidRDefault="00607F65">
      <w:pPr>
        <w:rPr>
          <w:rFonts w:ascii="Times New Roman" w:eastAsia="黑体" w:hAnsi="Times New Roman" w:cs="Times New Roman"/>
          <w:sz w:val="32"/>
          <w:szCs w:val="32"/>
        </w:rPr>
      </w:pPr>
    </w:p>
    <w:p w:rsidR="00607F65" w:rsidRDefault="008D1985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607F65" w:rsidRDefault="00607F6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p w:rsidR="00607F65" w:rsidRDefault="008D1985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按照《化妆品卫生监督条例》规定，防晒</w:t>
      </w:r>
      <w:r>
        <w:rPr>
          <w:rFonts w:ascii="Times New Roman" w:eastAsia="仿宋_GB2312" w:hAnsi="Times New Roman" w:hint="eastAsia"/>
          <w:sz w:val="32"/>
          <w:szCs w:val="32"/>
        </w:rPr>
        <w:t>类</w:t>
      </w:r>
      <w:r>
        <w:rPr>
          <w:rFonts w:ascii="Times New Roman" w:eastAsia="仿宋_GB2312" w:hAnsi="Times New Roman" w:hint="eastAsia"/>
          <w:sz w:val="32"/>
          <w:szCs w:val="32"/>
        </w:rPr>
        <w:t>和染发类化妆</w:t>
      </w:r>
      <w:r>
        <w:rPr>
          <w:rFonts w:ascii="Times New Roman" w:eastAsia="仿宋_GB2312" w:hAnsi="Times New Roman"/>
          <w:sz w:val="32"/>
          <w:szCs w:val="32"/>
        </w:rPr>
        <w:t>品</w:t>
      </w:r>
      <w:r>
        <w:rPr>
          <w:rFonts w:ascii="Times New Roman" w:eastAsia="仿宋_GB2312" w:hAnsi="Times New Roman" w:hint="eastAsia"/>
          <w:sz w:val="32"/>
          <w:szCs w:val="32"/>
        </w:rPr>
        <w:t>均</w:t>
      </w:r>
      <w:r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特殊用途化妆品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必须取得批准文号后方可生产。根据化妆品行政许可受理的规定，化妆品配方或可能涉及化妆品安全性的其他变更，应当按照新产品重新申报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607F65" w:rsidRDefault="008D1985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本次监督抽检发现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hint="eastAsia"/>
          <w:sz w:val="32"/>
          <w:szCs w:val="32"/>
        </w:rPr>
        <w:t>不合格</w:t>
      </w:r>
      <w:r>
        <w:rPr>
          <w:rFonts w:ascii="Times New Roman" w:eastAsia="仿宋_GB2312" w:hAnsi="Times New Roman" w:hint="eastAsia"/>
          <w:sz w:val="32"/>
          <w:szCs w:val="32"/>
        </w:rPr>
        <w:t>防晒</w:t>
      </w:r>
      <w:r>
        <w:rPr>
          <w:rFonts w:ascii="Times New Roman" w:eastAsia="仿宋_GB2312" w:hAnsi="Times New Roman" w:hint="eastAsia"/>
          <w:sz w:val="32"/>
          <w:szCs w:val="32"/>
        </w:rPr>
        <w:t>类</w:t>
      </w:r>
      <w:r>
        <w:rPr>
          <w:rFonts w:ascii="Times New Roman" w:eastAsia="仿宋_GB2312" w:hAnsi="Times New Roman" w:hint="eastAsia"/>
          <w:sz w:val="32"/>
          <w:szCs w:val="32"/>
        </w:rPr>
        <w:t>和染发类</w:t>
      </w:r>
      <w:r>
        <w:rPr>
          <w:rFonts w:ascii="Times New Roman" w:eastAsia="仿宋_GB2312" w:hAnsi="Times New Roman" w:hint="eastAsia"/>
          <w:sz w:val="32"/>
          <w:szCs w:val="32"/>
        </w:rPr>
        <w:t>产品</w:t>
      </w:r>
      <w:r>
        <w:rPr>
          <w:rFonts w:ascii="Times New Roman" w:eastAsia="仿宋_GB2312" w:hAnsi="Times New Roman" w:hint="eastAsia"/>
          <w:sz w:val="32"/>
          <w:szCs w:val="32"/>
        </w:rPr>
        <w:t>的主要问题是实际检出成分</w:t>
      </w:r>
      <w:r>
        <w:rPr>
          <w:rFonts w:ascii="Times New Roman" w:eastAsia="仿宋_GB2312" w:hAnsi="Times New Roman" w:hint="eastAsia"/>
          <w:sz w:val="32"/>
          <w:szCs w:val="32"/>
        </w:rPr>
        <w:t>与批件配方或标签标识成分不符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属于化妆品生产企业擅自变更产品配方的行为</w:t>
      </w:r>
      <w:r>
        <w:rPr>
          <w:rFonts w:ascii="Times New Roman" w:eastAsia="仿宋_GB2312" w:hAnsi="Times New Roman" w:hint="eastAsia"/>
          <w:sz w:val="32"/>
          <w:szCs w:val="32"/>
        </w:rPr>
        <w:t>，违反了《化妆品卫生监督条例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《化妆品标识管理规定》等相关法规的规定。</w:t>
      </w:r>
    </w:p>
    <w:p w:rsidR="00607F65" w:rsidRDefault="00607F65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</w:p>
    <w:sectPr w:rsidR="00607F65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85" w:rsidRDefault="008D1985">
      <w:r>
        <w:separator/>
      </w:r>
    </w:p>
  </w:endnote>
  <w:endnote w:type="continuationSeparator" w:id="0">
    <w:p w:rsidR="008D1985" w:rsidRDefault="008D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175924"/>
    </w:sdtPr>
    <w:sdtEndPr/>
    <w:sdtContent>
      <w:p w:rsidR="00607F65" w:rsidRDefault="008D19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CBF" w:rsidRPr="00CD4CBF">
          <w:rPr>
            <w:noProof/>
            <w:lang w:val="zh-CN"/>
          </w:rPr>
          <w:t>1</w:t>
        </w:r>
        <w:r>
          <w:fldChar w:fldCharType="end"/>
        </w:r>
      </w:p>
    </w:sdtContent>
  </w:sdt>
  <w:p w:rsidR="00607F65" w:rsidRDefault="00607F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85" w:rsidRDefault="008D1985">
      <w:r>
        <w:separator/>
      </w:r>
    </w:p>
  </w:footnote>
  <w:footnote w:type="continuationSeparator" w:id="0">
    <w:p w:rsidR="008D1985" w:rsidRDefault="008D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A07841"/>
    <w:multiLevelType w:val="singleLevel"/>
    <w:tmpl w:val="C3A078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08C6"/>
    <w:rsid w:val="00106232"/>
    <w:rsid w:val="00170BCB"/>
    <w:rsid w:val="001D3B86"/>
    <w:rsid w:val="002364F7"/>
    <w:rsid w:val="00256546"/>
    <w:rsid w:val="003F3A95"/>
    <w:rsid w:val="00607F65"/>
    <w:rsid w:val="007E52FD"/>
    <w:rsid w:val="00826E3B"/>
    <w:rsid w:val="008971C2"/>
    <w:rsid w:val="008D1985"/>
    <w:rsid w:val="009601C7"/>
    <w:rsid w:val="009971FB"/>
    <w:rsid w:val="00A51393"/>
    <w:rsid w:val="00A547E4"/>
    <w:rsid w:val="00BC0E62"/>
    <w:rsid w:val="00C31A18"/>
    <w:rsid w:val="00CD4CBF"/>
    <w:rsid w:val="00D8293A"/>
    <w:rsid w:val="00D86D17"/>
    <w:rsid w:val="00DA61D2"/>
    <w:rsid w:val="00DF1094"/>
    <w:rsid w:val="00EC6D0A"/>
    <w:rsid w:val="082C4582"/>
    <w:rsid w:val="0BD80D79"/>
    <w:rsid w:val="0C5C7724"/>
    <w:rsid w:val="1364114B"/>
    <w:rsid w:val="155208C6"/>
    <w:rsid w:val="1E52479D"/>
    <w:rsid w:val="20571003"/>
    <w:rsid w:val="247B0F70"/>
    <w:rsid w:val="29CB3908"/>
    <w:rsid w:val="2B121797"/>
    <w:rsid w:val="317A2393"/>
    <w:rsid w:val="402A7E10"/>
    <w:rsid w:val="45727A1F"/>
    <w:rsid w:val="48E715FB"/>
    <w:rsid w:val="506226F0"/>
    <w:rsid w:val="507B1111"/>
    <w:rsid w:val="5A324C7D"/>
    <w:rsid w:val="60334F91"/>
    <w:rsid w:val="63F72898"/>
    <w:rsid w:val="6CA70243"/>
    <w:rsid w:val="77E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8749EDF2.dotm</Template>
  <TotalTime>9</TotalTime>
  <Pages>1</Pages>
  <Words>218</Words>
  <Characters>218</Characters>
  <Application>Microsoft Office Word</Application>
  <DocSecurity>0</DocSecurity>
  <Lines>12</Lines>
  <Paragraphs>4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wujing</dc:creator>
  <cp:lastModifiedBy>秦广玲</cp:lastModifiedBy>
  <cp:revision>3</cp:revision>
  <cp:lastPrinted>2018-01-11T06:11:00Z</cp:lastPrinted>
  <dcterms:created xsi:type="dcterms:W3CDTF">2018-07-10T00:47:00Z</dcterms:created>
  <dcterms:modified xsi:type="dcterms:W3CDTF">2018-07-24T06:40:00Z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