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47" w:rsidRDefault="00D000E1">
      <w:pPr>
        <w:pStyle w:val="ae"/>
        <w:spacing w:before="156"/>
        <w:rPr>
          <w:rFonts w:ascii="Times New Roman" w:eastAsia="方正仿宋_GBK" w:hAnsi="Times New Roman" w:cs="Times New Roman"/>
          <w:bCs w:val="0"/>
          <w:sz w:val="30"/>
          <w:szCs w:val="30"/>
        </w:rPr>
      </w:pPr>
      <w:r>
        <w:rPr>
          <w:rFonts w:ascii="Times New Roman" w:eastAsia="方正仿宋_GBK" w:hAnsi="Times New Roman" w:cs="Times New Roman"/>
          <w:bCs w:val="0"/>
          <w:sz w:val="30"/>
          <w:szCs w:val="30"/>
        </w:rPr>
        <w:t>附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表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3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bCs w:val="0"/>
          <w:sz w:val="30"/>
          <w:szCs w:val="30"/>
        </w:rPr>
        <w:t>新增失信被执行人记录</w:t>
      </w:r>
      <w:r>
        <w:rPr>
          <w:rFonts w:ascii="Times New Roman" w:eastAsia="方正仿宋_GBK" w:hAnsi="Times New Roman" w:cs="Times New Roman" w:hint="eastAsia"/>
          <w:b/>
          <w:bCs w:val="0"/>
          <w:sz w:val="30"/>
          <w:szCs w:val="30"/>
        </w:rPr>
        <w:t>50</w:t>
      </w:r>
      <w:r>
        <w:rPr>
          <w:rFonts w:ascii="Times New Roman" w:eastAsia="方正仿宋_GBK" w:hAnsi="Times New Roman" w:cs="Times New Roman" w:hint="eastAsia"/>
          <w:b/>
          <w:bCs w:val="0"/>
          <w:sz w:val="30"/>
          <w:szCs w:val="30"/>
        </w:rPr>
        <w:t>条以上企业公告名单</w:t>
      </w:r>
    </w:p>
    <w:tbl>
      <w:tblPr>
        <w:tblpPr w:leftFromText="180" w:rightFromText="180" w:vertAnchor="text" w:horzAnchor="page" w:tblpX="1819" w:tblpY="162"/>
        <w:tblOverlap w:val="never"/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2715"/>
        <w:gridCol w:w="2098"/>
      </w:tblGrid>
      <w:tr w:rsidR="004D6447">
        <w:trPr>
          <w:trHeight w:val="806"/>
        </w:trPr>
        <w:tc>
          <w:tcPr>
            <w:tcW w:w="3690" w:type="dxa"/>
            <w:shd w:val="clear" w:color="auto" w:fill="auto"/>
            <w:vAlign w:val="center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  <w:t>企业名称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统一社会信用代码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工商注册号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组织机构代码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  <w:t>当月新增失信被执行人记录数量（条）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东莞鑫达玩具礼品有限公司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91441900618331469G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367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沈阳宾城汽车旅游有限公司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91210123784558757D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299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淮南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市万远置业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有限责任公司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913404007849161710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274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南宁汉普铁塔有限公司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914501277738801772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171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潜山县德锦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服饰有限公司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91340824670922282U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148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潜山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县德亿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服饰有限公司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91340824560671531Y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145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大连安邦房地产开发有限公司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91210200736404454R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123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安徽景文置业有限公司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9134030067422270XP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112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蚌埠市祖玛商业经营管理有限公司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913403005689662702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109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合肥大唐置业有限公司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91340100754875946Q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93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陕西祥和珠宝有限责任公司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9161000068159590XE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89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安徽华府大唐商业管理有限公司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91340100678921516F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86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东莞市西特新能源科技有限公司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914419005572883208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69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广州市骏特手机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配件有限公司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914401017711967694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66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沈阳小鱼儿室内游乐有限公司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91210104340793035E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54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广西美满园房地产开发有限公司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91450000585974328H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53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濮阳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市久通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摩擦材料厂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91410902MA40AX3F09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51</w:t>
            </w:r>
          </w:p>
        </w:tc>
      </w:tr>
      <w:tr w:rsidR="004D6447">
        <w:trPr>
          <w:trHeight w:val="286"/>
        </w:trPr>
        <w:tc>
          <w:tcPr>
            <w:tcW w:w="3690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广西南宁伟联行置业有限公司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91450103067434815P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D6447" w:rsidRDefault="00D000E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51</w:t>
            </w:r>
          </w:p>
        </w:tc>
      </w:tr>
    </w:tbl>
    <w:p w:rsidR="004D6447" w:rsidRDefault="004D6447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24"/>
        </w:rPr>
      </w:pPr>
      <w:bookmarkStart w:id="0" w:name="_GoBack"/>
      <w:bookmarkEnd w:id="0"/>
    </w:p>
    <w:sectPr w:rsidR="004D644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C7" w:rsidRDefault="005151C7">
      <w:r>
        <w:separator/>
      </w:r>
    </w:p>
  </w:endnote>
  <w:endnote w:type="continuationSeparator" w:id="0">
    <w:p w:rsidR="005151C7" w:rsidRDefault="005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47" w:rsidRDefault="00D000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6447" w:rsidRDefault="00D000E1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A5B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4D6447" w:rsidRDefault="00D000E1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A5B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C7" w:rsidRDefault="005151C7">
      <w:r>
        <w:separator/>
      </w:r>
    </w:p>
  </w:footnote>
  <w:footnote w:type="continuationSeparator" w:id="0">
    <w:p w:rsidR="005151C7" w:rsidRDefault="0051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96E406"/>
    <w:multiLevelType w:val="singleLevel"/>
    <w:tmpl w:val="A196E40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86BD4"/>
    <w:rsid w:val="00063956"/>
    <w:rsid w:val="000657CF"/>
    <w:rsid w:val="00232046"/>
    <w:rsid w:val="00266278"/>
    <w:rsid w:val="002E14EE"/>
    <w:rsid w:val="00313225"/>
    <w:rsid w:val="00353CA0"/>
    <w:rsid w:val="003B30B9"/>
    <w:rsid w:val="004D6447"/>
    <w:rsid w:val="00513E08"/>
    <w:rsid w:val="005151C7"/>
    <w:rsid w:val="0056363C"/>
    <w:rsid w:val="00620192"/>
    <w:rsid w:val="006A5BA4"/>
    <w:rsid w:val="006E25F9"/>
    <w:rsid w:val="006E656E"/>
    <w:rsid w:val="00701CD0"/>
    <w:rsid w:val="009723C4"/>
    <w:rsid w:val="00A1649B"/>
    <w:rsid w:val="00AC64A3"/>
    <w:rsid w:val="00B73DDD"/>
    <w:rsid w:val="00D000E1"/>
    <w:rsid w:val="00DD4946"/>
    <w:rsid w:val="00E05346"/>
    <w:rsid w:val="00E12BEE"/>
    <w:rsid w:val="00E54BC8"/>
    <w:rsid w:val="00E55411"/>
    <w:rsid w:val="00EA116F"/>
    <w:rsid w:val="00EB0EE9"/>
    <w:rsid w:val="00F34E48"/>
    <w:rsid w:val="03376D74"/>
    <w:rsid w:val="03EC12F8"/>
    <w:rsid w:val="066F18B0"/>
    <w:rsid w:val="07771277"/>
    <w:rsid w:val="09746495"/>
    <w:rsid w:val="0C857AF2"/>
    <w:rsid w:val="0D883811"/>
    <w:rsid w:val="10975627"/>
    <w:rsid w:val="111529C0"/>
    <w:rsid w:val="115A416E"/>
    <w:rsid w:val="170F3A4D"/>
    <w:rsid w:val="174134F7"/>
    <w:rsid w:val="19453F6E"/>
    <w:rsid w:val="1B9F1D79"/>
    <w:rsid w:val="1C0D420F"/>
    <w:rsid w:val="1CF641BD"/>
    <w:rsid w:val="28296C9A"/>
    <w:rsid w:val="28550252"/>
    <w:rsid w:val="286A4FE0"/>
    <w:rsid w:val="2E2607AC"/>
    <w:rsid w:val="2EBA3BCB"/>
    <w:rsid w:val="303136F4"/>
    <w:rsid w:val="32701653"/>
    <w:rsid w:val="34ED1156"/>
    <w:rsid w:val="34EF6B21"/>
    <w:rsid w:val="356F30DF"/>
    <w:rsid w:val="35B00272"/>
    <w:rsid w:val="361A4B08"/>
    <w:rsid w:val="364D074A"/>
    <w:rsid w:val="36885508"/>
    <w:rsid w:val="36AA0D28"/>
    <w:rsid w:val="3796617E"/>
    <w:rsid w:val="38E4659B"/>
    <w:rsid w:val="38FF4A2F"/>
    <w:rsid w:val="3E465EB9"/>
    <w:rsid w:val="40A53095"/>
    <w:rsid w:val="41704A68"/>
    <w:rsid w:val="42245AB4"/>
    <w:rsid w:val="43CE58AC"/>
    <w:rsid w:val="447F6FC8"/>
    <w:rsid w:val="479A2EB8"/>
    <w:rsid w:val="48A77F64"/>
    <w:rsid w:val="49E02B91"/>
    <w:rsid w:val="4EE45378"/>
    <w:rsid w:val="4EE85804"/>
    <w:rsid w:val="4F3214F7"/>
    <w:rsid w:val="552F4E04"/>
    <w:rsid w:val="564B6D61"/>
    <w:rsid w:val="567D707C"/>
    <w:rsid w:val="56C763D9"/>
    <w:rsid w:val="57025F73"/>
    <w:rsid w:val="5834523D"/>
    <w:rsid w:val="5B76159B"/>
    <w:rsid w:val="5BCB201A"/>
    <w:rsid w:val="5BFE52A1"/>
    <w:rsid w:val="5CCE4A29"/>
    <w:rsid w:val="5FBA5EF1"/>
    <w:rsid w:val="626F6727"/>
    <w:rsid w:val="633A1C3C"/>
    <w:rsid w:val="63714B5B"/>
    <w:rsid w:val="68056BCB"/>
    <w:rsid w:val="68486BD4"/>
    <w:rsid w:val="6A8A4271"/>
    <w:rsid w:val="6CA30989"/>
    <w:rsid w:val="6D535020"/>
    <w:rsid w:val="6EC21AC6"/>
    <w:rsid w:val="742C31BC"/>
    <w:rsid w:val="7A0E6D8C"/>
    <w:rsid w:val="7A890009"/>
    <w:rsid w:val="7BB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46A2DA-47B4-4B84-B841-7B161495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rPr>
      <w:sz w:val="24"/>
    </w:rPr>
  </w:style>
  <w:style w:type="character" w:styleId="aa">
    <w:name w:val="FollowedHyperlink"/>
    <w:basedOn w:val="a0"/>
    <w:uiPriority w:val="99"/>
    <w:unhideWhenUsed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rPr>
      <w:sz w:val="21"/>
      <w:szCs w:val="21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ae">
    <w:name w:val="表标题"/>
    <w:basedOn w:val="a"/>
    <w:qFormat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副标题 Char"/>
    <w:basedOn w:val="a0"/>
    <w:link w:val="a8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2Char">
    <w:name w:val="2.段首句强调 Char"/>
    <w:basedOn w:val="a0"/>
    <w:link w:val="20"/>
    <w:qFormat/>
    <w:rPr>
      <w:rFonts w:ascii="楷体" w:eastAsia="楷体" w:hAnsi="楷体" w:cs="仿宋_GB2312"/>
      <w:b/>
      <w:szCs w:val="30"/>
    </w:rPr>
  </w:style>
  <w:style w:type="paragraph" w:customStyle="1" w:styleId="20">
    <w:name w:val="2.段首句强调"/>
    <w:basedOn w:val="a"/>
    <w:link w:val="2Char"/>
    <w:qFormat/>
    <w:pPr>
      <w:ind w:firstLine="602"/>
    </w:pPr>
    <w:rPr>
      <w:rFonts w:ascii="楷体" w:eastAsia="楷体" w:hAnsi="楷体" w:cs="仿宋_GB2312"/>
      <w:b/>
      <w:kern w:val="0"/>
      <w:sz w:val="20"/>
      <w:szCs w:val="30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Sky123.Org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2018-07-31T09:37:00Z</cp:lastPrinted>
  <dcterms:created xsi:type="dcterms:W3CDTF">2018-08-01T03:06:00Z</dcterms:created>
  <dcterms:modified xsi:type="dcterms:W3CDTF">2018-08-01T03:06:00Z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