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64" w:rsidRDefault="00FC6B6B">
      <w:pPr>
        <w:pStyle w:val="ae"/>
        <w:spacing w:before="156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附表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新增涉案金额亿元以上失信被执行人企业公告名单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2723"/>
        <w:gridCol w:w="1750"/>
      </w:tblGrid>
      <w:tr w:rsidR="006E6D64">
        <w:trPr>
          <w:trHeight w:val="540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企业名称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统一社会信用代码</w:t>
            </w:r>
          </w:p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工商注册号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涉案金额</w:t>
            </w:r>
          </w:p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（亿元）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盘锦永晟房地产开发有限公司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91211100676892424C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7.17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盘锦晟华房地产开发有限公司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91211100734228311Q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7.17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无锡市华贸控地置业有限公司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320281000305899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3.42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辽中县农村信用合作联社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91210122702054142M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3.06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江苏保千里视像科技集团股份有限公司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91320192608966137J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3.04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深圳市保千里电子有限公司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91440300789214822M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3.04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深圳市正盛投资有限公司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914403000807967222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2.90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深圳市大世界集团有限公司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914403002795221123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2.90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深圳市大世界实业有限公司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91440300192180033M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2.90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深圳大世界房地产开发有限公司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91440300790469398D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2.90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深圳市大世界石材有限公司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9144030058270965X8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2.90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深圳市新龙达南深企业有限公司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91440300192179518Q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2.90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深圳市生元农机有限公司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91440300192483253G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2.90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深圳市大世界市场管理有限公司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91440300766394955H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2.90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深圳市大世界家居有限公司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91440300078015464K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2.90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环江妙石矿业有限责任公司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91451226782105105P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2.70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深圳市松源实业有限公司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91440300279692779R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2.70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桐乡益昌贸易有限公司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9133048358627434XM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2.70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环江金泰矿业有限责任公司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914512267565163062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2.70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深圳市恒宝丰实业有限公司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9144030075762486XW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2.70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桃江县金沙矿业有限公司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91430922758021286D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2.70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连云港恒安房地产开发有限公司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91320700752011415G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2.70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辽中县农村信用合作联社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91210122702054142M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2.55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江苏华厦融创置地集团有限公司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913203007140320479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2.49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天津钢铁集团有限公司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91120000724488101R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2.43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lastRenderedPageBreak/>
              <w:t>天津天钢集团有限公司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91120000103068702N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2.43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成都兴能恒鑫科技有限公司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9151010033193545X5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2.38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成都兴能新材料股份有限公司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91510100674310072N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2.38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河南万宝实业发展有限公司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91411421053360552U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2.23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北京中坤锦绣房地产开发有限公司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91110115802942809G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2.01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北京中坤投资集团有限公司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91110000102344920Y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2.01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广西泽庆房地产开发有限责任公司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91451281791347595T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1.95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重庆市涪陵区鸿谷粮油有限责任</w:t>
            </w:r>
          </w:p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915001027093478106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1.94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重庆渝亚房地产开发建设有限公司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91500103621909671Q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1.94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辽宁筑成地产发展有限公司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91210114725661973Y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1.89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沈阳诚大冷藏有限公司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9121010071573354X4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1.89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沈阳市诚大实业有限公司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91210102702095008M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1.89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沈阳筑成房地产发展有限公司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91210100720972078R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1.89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钦州市万港物流发展有限公司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914507006670444231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1.66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深圳市万港物流发展有限公司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914403002793155866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1.66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洋浦万港物流发展有限公司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914603007477829361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1.66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广西万港物流发展有限公司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91450500775995875Y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1.66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江苏万港物流发展有限公司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913207007541122526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1.66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山东福德投资控股发展有限公司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913713005522437051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1.66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深圳市永乐科技有限公司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91440300591894519G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1.66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广州南沙振戎仓储有限公司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914401017594469804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1.60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新疆缔森地产开发有限公司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91652300722337828J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1.56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成都鑫昇汇商贸有限公司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91510108050077022D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1.43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成都涌邦商贸有限责任公司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91510182693688871F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1.43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深圳品牌实业集团有限公司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91440300715246004T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1.35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西林钢铁集团有限公司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912307001295406144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1.35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绥芬河市兴合经济贸易有限责任</w:t>
            </w:r>
          </w:p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91231081128152927P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1.35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郑起重工有限公司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91410000271733281K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1.32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lastRenderedPageBreak/>
              <w:t>河南省郑重机械设备有限公司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91410728667238287L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1.32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盘锦双龙集团建筑安装有限公司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912111217268760796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北京恒美瑞文化发展有限公司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911101026717334403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1.25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梅州地中海酒店有限公司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91441400698122965H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1.20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梅州地中海酒店有限公司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91441400698122965H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1.20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大连千业房地产开发有限公司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91210231691435766F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1.20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大连实方房地产开发有限公司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91210200691444566P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1.20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上海超强投资发展有限公司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91310114757582890F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1.15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北京金丰科华房地产开发有限公司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91110106587666900B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1.12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四川三洲特种钢管有限公司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9151011377451454XU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1.12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佛山市顺德区乐从镇超发贸易有限公司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440681000631216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1.12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佛山市顺德区泉业钢铁贸易有限</w:t>
            </w:r>
          </w:p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91440606725477287K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1.12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佛山市盈通工业贸易有限公司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91440604193525929R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1.12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佛山市顺德区协腾贸易有限公司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440681000003311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1.12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黄山五福置业有限公司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91341022553278782H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1.10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凯里市金龙房地产开发有限责任</w:t>
            </w:r>
          </w:p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公司泸州分公司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91510500353617030Y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1.08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凯里市金龙房地产开发有限责任</w:t>
            </w:r>
          </w:p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915226017095699663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1.08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凯里市金谷房地产开发有限公司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91522601057079215C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1.08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北京御盛隆堂科技发展有限公司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91110108562138810T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1.03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内蒙古庆华集团庆华煤化有限责任公司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91152900767861738B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1.01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内蒙古庆华集团有限公司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91152900701436982A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1.01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内蒙古庆华集团腾格里精细化工</w:t>
            </w:r>
          </w:p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91152900057836263X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1.01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中国庆华能源集团有限公司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91110000686913364G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1.01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石家庄聚和港物流园区有限公司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91130100694692514Q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1.01</w:t>
            </w:r>
          </w:p>
        </w:tc>
      </w:tr>
      <w:tr w:rsidR="006E6D64">
        <w:trPr>
          <w:trHeight w:val="286"/>
        </w:trPr>
        <w:tc>
          <w:tcPr>
            <w:tcW w:w="38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lastRenderedPageBreak/>
              <w:t>山东荣丰食用菌有限公司</w:t>
            </w:r>
          </w:p>
        </w:tc>
        <w:tc>
          <w:tcPr>
            <w:tcW w:w="2723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91370500665721267X</w:t>
            </w:r>
          </w:p>
        </w:tc>
        <w:tc>
          <w:tcPr>
            <w:tcW w:w="1750" w:type="dxa"/>
            <w:vAlign w:val="center"/>
          </w:tcPr>
          <w:p w:rsidR="006E6D64" w:rsidRDefault="00FC6B6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1.01</w:t>
            </w:r>
          </w:p>
        </w:tc>
      </w:tr>
    </w:tbl>
    <w:p w:rsidR="006E6D64" w:rsidRDefault="006E6D64" w:rsidP="00612E1F">
      <w:pPr>
        <w:tabs>
          <w:tab w:val="left" w:pos="5660"/>
        </w:tabs>
        <w:adjustRightInd w:val="0"/>
        <w:spacing w:line="588" w:lineRule="exact"/>
        <w:rPr>
          <w:rFonts w:ascii="Times New Roman" w:eastAsia="方正仿宋_GBK" w:hAnsi="Times New Roman" w:cs="Times New Roman" w:hint="eastAsia"/>
          <w:sz w:val="30"/>
          <w:szCs w:val="30"/>
        </w:rPr>
      </w:pPr>
      <w:bookmarkStart w:id="0" w:name="_GoBack"/>
      <w:bookmarkEnd w:id="0"/>
    </w:p>
    <w:sectPr w:rsidR="006E6D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90" w:rsidRDefault="00971590">
      <w:r>
        <w:separator/>
      </w:r>
    </w:p>
  </w:endnote>
  <w:endnote w:type="continuationSeparator" w:id="0">
    <w:p w:rsidR="00971590" w:rsidRDefault="0097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64" w:rsidRDefault="00FC6B6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6D64" w:rsidRDefault="00FC6B6B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12E1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6E6D64" w:rsidRDefault="00FC6B6B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12E1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90" w:rsidRDefault="00971590">
      <w:r>
        <w:separator/>
      </w:r>
    </w:p>
  </w:footnote>
  <w:footnote w:type="continuationSeparator" w:id="0">
    <w:p w:rsidR="00971590" w:rsidRDefault="0097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86BD4"/>
    <w:rsid w:val="000058C3"/>
    <w:rsid w:val="00063956"/>
    <w:rsid w:val="000657CF"/>
    <w:rsid w:val="000A095D"/>
    <w:rsid w:val="000C2E48"/>
    <w:rsid w:val="000F25D6"/>
    <w:rsid w:val="00124A1A"/>
    <w:rsid w:val="00136E87"/>
    <w:rsid w:val="00157EAB"/>
    <w:rsid w:val="001863C6"/>
    <w:rsid w:val="001F287C"/>
    <w:rsid w:val="0021725B"/>
    <w:rsid w:val="00232046"/>
    <w:rsid w:val="0025771F"/>
    <w:rsid w:val="00266278"/>
    <w:rsid w:val="00290BF9"/>
    <w:rsid w:val="002A56F2"/>
    <w:rsid w:val="002B0C3B"/>
    <w:rsid w:val="002D1F12"/>
    <w:rsid w:val="002D3681"/>
    <w:rsid w:val="002E14EE"/>
    <w:rsid w:val="002F3E0A"/>
    <w:rsid w:val="002F5BF5"/>
    <w:rsid w:val="00313225"/>
    <w:rsid w:val="00316CDA"/>
    <w:rsid w:val="0032168D"/>
    <w:rsid w:val="00323061"/>
    <w:rsid w:val="0032623B"/>
    <w:rsid w:val="00331058"/>
    <w:rsid w:val="00353CA0"/>
    <w:rsid w:val="003B30B9"/>
    <w:rsid w:val="003C35B4"/>
    <w:rsid w:val="004342B3"/>
    <w:rsid w:val="0045215A"/>
    <w:rsid w:val="004731A2"/>
    <w:rsid w:val="004A008E"/>
    <w:rsid w:val="004E45C5"/>
    <w:rsid w:val="004E4AFE"/>
    <w:rsid w:val="00513E08"/>
    <w:rsid w:val="005354AD"/>
    <w:rsid w:val="00554743"/>
    <w:rsid w:val="0056363C"/>
    <w:rsid w:val="00597A3C"/>
    <w:rsid w:val="00603FA0"/>
    <w:rsid w:val="00612E1F"/>
    <w:rsid w:val="00614A58"/>
    <w:rsid w:val="00620192"/>
    <w:rsid w:val="006475A0"/>
    <w:rsid w:val="006B5B12"/>
    <w:rsid w:val="006B5CEA"/>
    <w:rsid w:val="006E25F9"/>
    <w:rsid w:val="006E656E"/>
    <w:rsid w:val="006E6D64"/>
    <w:rsid w:val="006F3FC6"/>
    <w:rsid w:val="00701CD0"/>
    <w:rsid w:val="007270FC"/>
    <w:rsid w:val="00731865"/>
    <w:rsid w:val="00760B28"/>
    <w:rsid w:val="0076442E"/>
    <w:rsid w:val="007A1363"/>
    <w:rsid w:val="007A3A75"/>
    <w:rsid w:val="007B4ADE"/>
    <w:rsid w:val="007D26F9"/>
    <w:rsid w:val="007E3B50"/>
    <w:rsid w:val="00850016"/>
    <w:rsid w:val="00852E57"/>
    <w:rsid w:val="00863C35"/>
    <w:rsid w:val="00890AD2"/>
    <w:rsid w:val="008A3057"/>
    <w:rsid w:val="008A6DDC"/>
    <w:rsid w:val="008C0048"/>
    <w:rsid w:val="008F4D9C"/>
    <w:rsid w:val="008F6121"/>
    <w:rsid w:val="00906C94"/>
    <w:rsid w:val="009119DD"/>
    <w:rsid w:val="009140DD"/>
    <w:rsid w:val="00971590"/>
    <w:rsid w:val="009723C4"/>
    <w:rsid w:val="009851AE"/>
    <w:rsid w:val="00996C49"/>
    <w:rsid w:val="009B32F2"/>
    <w:rsid w:val="00A1649B"/>
    <w:rsid w:val="00A20366"/>
    <w:rsid w:val="00A23AA2"/>
    <w:rsid w:val="00A30296"/>
    <w:rsid w:val="00A55A31"/>
    <w:rsid w:val="00AB5C27"/>
    <w:rsid w:val="00AC64A3"/>
    <w:rsid w:val="00AD4285"/>
    <w:rsid w:val="00AE5276"/>
    <w:rsid w:val="00B15A43"/>
    <w:rsid w:val="00B3027A"/>
    <w:rsid w:val="00B417EA"/>
    <w:rsid w:val="00B5452A"/>
    <w:rsid w:val="00C4505A"/>
    <w:rsid w:val="00C65C89"/>
    <w:rsid w:val="00CB4A5F"/>
    <w:rsid w:val="00CD4E02"/>
    <w:rsid w:val="00D05DD0"/>
    <w:rsid w:val="00D20997"/>
    <w:rsid w:val="00D677C6"/>
    <w:rsid w:val="00D74703"/>
    <w:rsid w:val="00DC7F0E"/>
    <w:rsid w:val="00DD4946"/>
    <w:rsid w:val="00DD7A14"/>
    <w:rsid w:val="00E028F6"/>
    <w:rsid w:val="00E12A8B"/>
    <w:rsid w:val="00E12BEE"/>
    <w:rsid w:val="00E543F6"/>
    <w:rsid w:val="00E54BC8"/>
    <w:rsid w:val="00E55411"/>
    <w:rsid w:val="00E63D61"/>
    <w:rsid w:val="00EA116F"/>
    <w:rsid w:val="00EB0EE9"/>
    <w:rsid w:val="00EB60ED"/>
    <w:rsid w:val="00F34E48"/>
    <w:rsid w:val="00F51538"/>
    <w:rsid w:val="00F70ADE"/>
    <w:rsid w:val="00F80F64"/>
    <w:rsid w:val="00F96070"/>
    <w:rsid w:val="00FC6B6B"/>
    <w:rsid w:val="00FF76B6"/>
    <w:rsid w:val="031F6C12"/>
    <w:rsid w:val="03376D74"/>
    <w:rsid w:val="03EC12F8"/>
    <w:rsid w:val="047B161A"/>
    <w:rsid w:val="04817CD2"/>
    <w:rsid w:val="064B070E"/>
    <w:rsid w:val="066F18B0"/>
    <w:rsid w:val="06F14B93"/>
    <w:rsid w:val="076A0C1D"/>
    <w:rsid w:val="07771277"/>
    <w:rsid w:val="08363956"/>
    <w:rsid w:val="09746495"/>
    <w:rsid w:val="09835172"/>
    <w:rsid w:val="0A8A5DE7"/>
    <w:rsid w:val="0C857AF2"/>
    <w:rsid w:val="0CD554A9"/>
    <w:rsid w:val="0D883811"/>
    <w:rsid w:val="10975627"/>
    <w:rsid w:val="111529C0"/>
    <w:rsid w:val="115A416E"/>
    <w:rsid w:val="11892D5A"/>
    <w:rsid w:val="11E15616"/>
    <w:rsid w:val="11E67CB2"/>
    <w:rsid w:val="12D14443"/>
    <w:rsid w:val="170F3A4D"/>
    <w:rsid w:val="172135E3"/>
    <w:rsid w:val="174134F7"/>
    <w:rsid w:val="1756624A"/>
    <w:rsid w:val="17654093"/>
    <w:rsid w:val="181F6881"/>
    <w:rsid w:val="19453F6E"/>
    <w:rsid w:val="1996474B"/>
    <w:rsid w:val="19C50B86"/>
    <w:rsid w:val="1B9F1D79"/>
    <w:rsid w:val="1C0D420F"/>
    <w:rsid w:val="1C401111"/>
    <w:rsid w:val="1CF641BD"/>
    <w:rsid w:val="1D163088"/>
    <w:rsid w:val="1D7924B3"/>
    <w:rsid w:val="1EB124C4"/>
    <w:rsid w:val="20755DEA"/>
    <w:rsid w:val="233F288E"/>
    <w:rsid w:val="24911434"/>
    <w:rsid w:val="26BF107C"/>
    <w:rsid w:val="27BE4413"/>
    <w:rsid w:val="28296C9A"/>
    <w:rsid w:val="28550252"/>
    <w:rsid w:val="28695A35"/>
    <w:rsid w:val="286A4FE0"/>
    <w:rsid w:val="287F3177"/>
    <w:rsid w:val="2AD1263D"/>
    <w:rsid w:val="2C3C61CA"/>
    <w:rsid w:val="2C602C8C"/>
    <w:rsid w:val="2E2607AC"/>
    <w:rsid w:val="2EBA3BCB"/>
    <w:rsid w:val="303136F4"/>
    <w:rsid w:val="32077D6F"/>
    <w:rsid w:val="32701653"/>
    <w:rsid w:val="33D63C66"/>
    <w:rsid w:val="34ED1156"/>
    <w:rsid w:val="34EF6B21"/>
    <w:rsid w:val="356F30DF"/>
    <w:rsid w:val="357D4718"/>
    <w:rsid w:val="35B00272"/>
    <w:rsid w:val="361A4B08"/>
    <w:rsid w:val="364D074A"/>
    <w:rsid w:val="3661047F"/>
    <w:rsid w:val="36885508"/>
    <w:rsid w:val="36AA0D28"/>
    <w:rsid w:val="3796617E"/>
    <w:rsid w:val="3826182D"/>
    <w:rsid w:val="38807581"/>
    <w:rsid w:val="38E4659B"/>
    <w:rsid w:val="38FF4A2F"/>
    <w:rsid w:val="3B4F4B0F"/>
    <w:rsid w:val="3E465EB9"/>
    <w:rsid w:val="40A53095"/>
    <w:rsid w:val="41704A68"/>
    <w:rsid w:val="420C3DDE"/>
    <w:rsid w:val="42245AB4"/>
    <w:rsid w:val="43206D41"/>
    <w:rsid w:val="439A0B4F"/>
    <w:rsid w:val="43CE58AC"/>
    <w:rsid w:val="443D3708"/>
    <w:rsid w:val="447F6FC8"/>
    <w:rsid w:val="45E11EB4"/>
    <w:rsid w:val="461A4D0F"/>
    <w:rsid w:val="479A2EB8"/>
    <w:rsid w:val="48A77F64"/>
    <w:rsid w:val="49E02B91"/>
    <w:rsid w:val="4A102647"/>
    <w:rsid w:val="4AF40A86"/>
    <w:rsid w:val="4EE45378"/>
    <w:rsid w:val="4EE85804"/>
    <w:rsid w:val="4F3214F7"/>
    <w:rsid w:val="4F4F1F15"/>
    <w:rsid w:val="50A37C9E"/>
    <w:rsid w:val="54631AEB"/>
    <w:rsid w:val="552F4E04"/>
    <w:rsid w:val="553F6F02"/>
    <w:rsid w:val="564B6D61"/>
    <w:rsid w:val="567D707C"/>
    <w:rsid w:val="56C763D9"/>
    <w:rsid w:val="57025F73"/>
    <w:rsid w:val="57E76B8F"/>
    <w:rsid w:val="5834523D"/>
    <w:rsid w:val="589E36B3"/>
    <w:rsid w:val="5B147C69"/>
    <w:rsid w:val="5B1D6AEF"/>
    <w:rsid w:val="5B76159B"/>
    <w:rsid w:val="5BC032CC"/>
    <w:rsid w:val="5BCB201A"/>
    <w:rsid w:val="5BFE52A1"/>
    <w:rsid w:val="5CCE4A29"/>
    <w:rsid w:val="5E0F5996"/>
    <w:rsid w:val="5FBA5EF1"/>
    <w:rsid w:val="60024823"/>
    <w:rsid w:val="626F6727"/>
    <w:rsid w:val="633A1C3C"/>
    <w:rsid w:val="634D6CC4"/>
    <w:rsid w:val="63714B5B"/>
    <w:rsid w:val="63985831"/>
    <w:rsid w:val="66596541"/>
    <w:rsid w:val="68056BCB"/>
    <w:rsid w:val="68486BD4"/>
    <w:rsid w:val="6A8A4271"/>
    <w:rsid w:val="6BA8530B"/>
    <w:rsid w:val="6CA30989"/>
    <w:rsid w:val="6D535020"/>
    <w:rsid w:val="6EC21AC6"/>
    <w:rsid w:val="71391EFD"/>
    <w:rsid w:val="72F732EB"/>
    <w:rsid w:val="73B17F29"/>
    <w:rsid w:val="742C31BC"/>
    <w:rsid w:val="748A1709"/>
    <w:rsid w:val="748C71D4"/>
    <w:rsid w:val="785457B4"/>
    <w:rsid w:val="7A0E6D8C"/>
    <w:rsid w:val="7A890009"/>
    <w:rsid w:val="7BB73274"/>
    <w:rsid w:val="7F4C26FD"/>
    <w:rsid w:val="7F6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DC5950-E9D8-4CF8-BAC0-84A8F90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rPr>
      <w:sz w:val="24"/>
    </w:rPr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ae">
    <w:name w:val="表标题"/>
    <w:basedOn w:val="a"/>
    <w:qFormat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副标题 Char"/>
    <w:basedOn w:val="a0"/>
    <w:link w:val="a8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2Char">
    <w:name w:val="2.段首句强调 Char"/>
    <w:basedOn w:val="a0"/>
    <w:link w:val="20"/>
    <w:qFormat/>
    <w:rPr>
      <w:rFonts w:ascii="楷体" w:eastAsia="楷体" w:hAnsi="楷体" w:cs="仿宋_GB2312"/>
      <w:b/>
      <w:szCs w:val="30"/>
    </w:rPr>
  </w:style>
  <w:style w:type="paragraph" w:customStyle="1" w:styleId="20">
    <w:name w:val="2.段首句强调"/>
    <w:basedOn w:val="a"/>
    <w:link w:val="2Char"/>
    <w:qFormat/>
    <w:pPr>
      <w:ind w:firstLine="602"/>
    </w:pPr>
    <w:rPr>
      <w:rFonts w:ascii="楷体" w:eastAsia="楷体" w:hAnsi="楷体" w:cs="仿宋_GB2312"/>
      <w:b/>
      <w:kern w:val="0"/>
      <w:sz w:val="20"/>
      <w:szCs w:val="30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4162F6-D1DA-47B9-8E87-E4B20025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4</Pages>
  <Words>460</Words>
  <Characters>2624</Characters>
  <Application>Microsoft Office Word</Application>
  <DocSecurity>0</DocSecurity>
  <Lines>21</Lines>
  <Paragraphs>6</Paragraphs>
  <ScaleCrop>false</ScaleCrop>
  <Company>Sky123.Org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2018-09-03T01:51:00Z</cp:lastPrinted>
  <dcterms:created xsi:type="dcterms:W3CDTF">2018-09-03T04:23:00Z</dcterms:created>
  <dcterms:modified xsi:type="dcterms:W3CDTF">2018-09-03T04:26:00Z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