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剧本娱乐管理暂行规定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w:t>
      </w:r>
      <w:r>
        <w:rPr>
          <w:rFonts w:hint="eastAsia" w:ascii="楷体_GB2312" w:hAnsi="楷体_GB2312" w:eastAsia="楷体_GB2312" w:cs="楷体_GB2312"/>
          <w:sz w:val="36"/>
          <w:szCs w:val="36"/>
          <w:lang w:eastAsia="zh-CN"/>
        </w:rPr>
        <w:t>征求意见稿</w:t>
      </w:r>
      <w:r>
        <w:rPr>
          <w:rFonts w:hint="eastAsia" w:ascii="楷体_GB2312" w:hAnsi="楷体_GB2312" w:eastAsia="楷体_GB2312" w:cs="楷体_GB2312"/>
          <w:sz w:val="36"/>
          <w:szCs w:val="36"/>
        </w:rPr>
        <w:t>）</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sz w:val="36"/>
          <w:szCs w:val="36"/>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ascii="黑体" w:hAnsi="黑体" w:eastAsia="黑体" w:cs="黑体"/>
          <w:sz w:val="36"/>
          <w:szCs w:val="36"/>
        </w:rPr>
      </w:pPr>
      <w:r>
        <w:rPr>
          <w:rFonts w:hint="eastAsia" w:ascii="黑体" w:hAnsi="黑体" w:eastAsia="黑体" w:cs="黑体"/>
          <w:sz w:val="36"/>
          <w:szCs w:val="36"/>
        </w:rPr>
        <w:t>总则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黑体" w:hAnsi="黑体" w:eastAsia="黑体" w:cs="黑体"/>
          <w:sz w:val="36"/>
          <w:szCs w:val="36"/>
          <w:lang w:eastAsia="zh-CN"/>
        </w:rPr>
        <w:t>第一条</w:t>
      </w:r>
      <w:r>
        <w:rPr>
          <w:rFonts w:hint="eastAsia" w:ascii="黑体" w:hAnsi="黑体" w:eastAsia="黑体" w:cs="黑体"/>
          <w:sz w:val="36"/>
          <w:szCs w:val="36"/>
        </w:rPr>
        <w:t>【目的】</w:t>
      </w:r>
      <w:r>
        <w:rPr>
          <w:rFonts w:hint="eastAsia" w:ascii="仿宋_GB2312" w:hAnsi="仿宋_GB2312" w:cs="仿宋_GB2312"/>
          <w:sz w:val="36"/>
          <w:szCs w:val="36"/>
        </w:rPr>
        <w:t>为了加强剧本娱乐管理，维护市场秩序，促进行业健康有序发展，制定本规定。</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黑体" w:hAnsi="黑体" w:eastAsia="黑体" w:cs="黑体"/>
          <w:sz w:val="36"/>
          <w:szCs w:val="36"/>
        </w:rPr>
        <w:t xml:space="preserve">第二条【定义和分类管理】 </w:t>
      </w:r>
      <w:r>
        <w:rPr>
          <w:rFonts w:hint="eastAsia" w:ascii="仿宋_GB2312" w:hAnsi="仿宋_GB2312" w:cs="仿宋_GB2312"/>
          <w:sz w:val="36"/>
          <w:szCs w:val="36"/>
          <w:shd w:val="clear" w:color="auto" w:fill="FFFFFF"/>
        </w:rPr>
        <w:t>本规定所称</w:t>
      </w:r>
      <w:r>
        <w:rPr>
          <w:rFonts w:hint="eastAsia" w:ascii="仿宋_GB2312" w:hAnsi="仿宋_GB2312" w:cs="仿宋_GB2312"/>
          <w:sz w:val="36"/>
          <w:szCs w:val="36"/>
        </w:rPr>
        <w:t>剧本娱乐是指以营利为目的，由经营单位通过现场组织消费者扮演剧本角色或者解谜特定场景等方式开展的文化娱乐活动。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lang w:eastAsia="zh-CN"/>
        </w:rPr>
      </w:pPr>
      <w:r>
        <w:rPr>
          <w:rFonts w:hint="eastAsia" w:ascii="仿宋_GB2312" w:hAnsi="仿宋_GB2312" w:cs="仿宋_GB2312"/>
          <w:sz w:val="36"/>
          <w:szCs w:val="36"/>
        </w:rPr>
        <w:t>剧本娱乐经营单位包括专门经营剧本娱乐活动的剧本娱乐经营场所和混业经营剧本娱乐活动的旅游景区、宾馆等非剧本娱乐经营场所。</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20" w:firstLineChars="200"/>
        <w:textAlignment w:val="auto"/>
        <w:rPr>
          <w:rFonts w:hint="eastAsia" w:eastAsia="仿宋_GB2312"/>
          <w:sz w:val="36"/>
          <w:szCs w:val="36"/>
          <w:lang w:eastAsia="zh-CN"/>
        </w:rPr>
      </w:pPr>
      <w:r>
        <w:rPr>
          <w:rFonts w:hint="eastAsia" w:ascii="仿宋_GB2312" w:hAnsi="仿宋_GB2312" w:cs="仿宋_GB2312"/>
          <w:sz w:val="36"/>
          <w:szCs w:val="36"/>
          <w:lang w:eastAsia="zh-CN"/>
        </w:rPr>
        <w:t>本规定所称的剧本创作生产主体包括创作生产并向剧本娱乐经营单位提供剧本的单位或者个人，以及有权发行剧本的单位。</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黑体" w:hAnsi="黑体" w:eastAsia="黑体" w:cs="黑体"/>
          <w:sz w:val="36"/>
          <w:szCs w:val="36"/>
        </w:rPr>
        <w:t>第三条【基本原则】</w:t>
      </w:r>
      <w:r>
        <w:rPr>
          <w:rFonts w:hint="eastAsia" w:ascii="仿宋_GB2312" w:hAnsi="仿宋_GB2312" w:cs="仿宋_GB2312"/>
          <w:sz w:val="36"/>
          <w:szCs w:val="36"/>
        </w:rPr>
        <w:t>从事剧本娱乐活动应当坚持弘扬社会主义核心价值观，坚持保护未成年人身心健康，坚持创造性转化、创新性发展，传播有益于弘扬中</w:t>
      </w:r>
      <w:r>
        <w:rPr>
          <w:rFonts w:hint="eastAsia" w:ascii="仿宋_GB2312" w:hAnsi="仿宋_GB2312" w:cs="仿宋_GB2312"/>
          <w:sz w:val="36"/>
          <w:szCs w:val="36"/>
          <w:lang w:eastAsia="zh-CN"/>
        </w:rPr>
        <w:t>华</w:t>
      </w:r>
      <w:r>
        <w:rPr>
          <w:rFonts w:hint="eastAsia" w:ascii="仿宋_GB2312" w:hAnsi="仿宋_GB2312" w:cs="仿宋_GB2312"/>
          <w:sz w:val="36"/>
          <w:szCs w:val="36"/>
        </w:rPr>
        <w:t>优秀传统文化、展现时代精神、促进公民思想道德建设、普及科学艺术等方面的知识，丰富人民群众精神文化生活。</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黑体" w:hAnsi="黑体" w:eastAsia="黑体" w:cs="黑体"/>
          <w:sz w:val="36"/>
          <w:szCs w:val="36"/>
        </w:rPr>
        <w:t>第四条 【职责分工】</w:t>
      </w:r>
      <w:r>
        <w:rPr>
          <w:rFonts w:hint="eastAsia" w:ascii="仿宋_GB2312" w:hAnsi="仿宋_GB2312" w:cs="仿宋_GB2312"/>
          <w:sz w:val="36"/>
          <w:szCs w:val="36"/>
          <w:lang w:eastAsia="zh-CN"/>
        </w:rPr>
        <w:t>文化和旅游部</w:t>
      </w:r>
      <w:r>
        <w:rPr>
          <w:rFonts w:hint="eastAsia" w:ascii="仿宋_GB2312" w:hAnsi="仿宋_GB2312" w:cs="仿宋_GB2312"/>
          <w:sz w:val="36"/>
          <w:szCs w:val="36"/>
        </w:rPr>
        <w:t>负责制定剧本娱乐行业发展与管理政策，监督管理全国剧本娱乐市场。</w:t>
      </w:r>
      <w:r>
        <w:rPr>
          <w:rFonts w:hint="eastAsia" w:ascii="仿宋_GB2312" w:hAnsi="仿宋_GB2312" w:cs="仿宋_GB2312"/>
          <w:sz w:val="36"/>
          <w:szCs w:val="36"/>
          <w:lang w:eastAsia="zh-CN"/>
        </w:rPr>
        <w:t>县级以上文化和旅游行政部门</w:t>
      </w:r>
      <w:r>
        <w:rPr>
          <w:rFonts w:hint="eastAsia" w:ascii="仿宋_GB2312" w:hAnsi="仿宋_GB2312" w:cs="仿宋_GB2312"/>
          <w:sz w:val="36"/>
          <w:szCs w:val="36"/>
        </w:rPr>
        <w:t>负责本行政区域内剧本娱乐行业的发展与监管工作。</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sz w:val="36"/>
          <w:szCs w:val="36"/>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720" w:firstLineChars="200"/>
        <w:jc w:val="center"/>
        <w:textAlignment w:val="auto"/>
        <w:rPr>
          <w:rFonts w:ascii="黑体" w:hAnsi="黑体" w:eastAsia="黑体" w:cs="黑体"/>
          <w:sz w:val="36"/>
          <w:szCs w:val="36"/>
        </w:rPr>
      </w:pPr>
      <w:r>
        <w:rPr>
          <w:rFonts w:hint="eastAsia" w:ascii="黑体" w:hAnsi="黑体" w:eastAsia="黑体" w:cs="黑体"/>
          <w:sz w:val="36"/>
          <w:szCs w:val="36"/>
        </w:rPr>
        <w:t>内容管理与未成年人保护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黑体" w:hAnsi="黑体" w:eastAsia="黑体" w:cs="黑体"/>
          <w:sz w:val="36"/>
          <w:szCs w:val="36"/>
        </w:rPr>
        <w:t>第五条【内容十不准】</w:t>
      </w:r>
      <w:r>
        <w:rPr>
          <w:rFonts w:hint="eastAsia" w:ascii="仿宋_GB2312" w:hAnsi="仿宋_GB2312" w:cs="仿宋_GB2312"/>
          <w:sz w:val="36"/>
          <w:szCs w:val="36"/>
        </w:rPr>
        <w:t xml:space="preserve">剧本娱乐活动不得含有下列内容：  </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（一）违反宪法确定的基本原则，煽动抗拒或者破坏宪法、法律、行政法规实施；</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（二）危害国家统一、主权和领土完整，泄露国家秘密，危害国家安全，损害国家尊严、荣誉和利益，宣扬恐怖主义、极端主义；</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诋毁民族优秀文化传统，煽动民族仇恨、民族歧视，侵害民族风俗习惯，歪曲民族历史或者民族历史人物，伤害民族感情，破坏民族团结；</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（四）煽动破坏国家宗教政策，宣扬邪教、迷信；</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bCs/>
          <w:sz w:val="36"/>
          <w:szCs w:val="36"/>
        </w:rPr>
        <w:t>（五）</w:t>
      </w:r>
      <w:r>
        <w:rPr>
          <w:rFonts w:hint="eastAsia" w:ascii="仿宋_GB2312" w:hAnsi="仿宋_GB2312" w:cs="仿宋_GB2312"/>
          <w:sz w:val="36"/>
          <w:szCs w:val="36"/>
        </w:rPr>
        <w:t>危害社会公德，扰乱社会秩序，破坏社会稳定；</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bCs/>
          <w:sz w:val="36"/>
          <w:szCs w:val="36"/>
        </w:rPr>
      </w:pPr>
      <w:r>
        <w:rPr>
          <w:rFonts w:hint="eastAsia" w:ascii="仿宋_GB2312" w:hAnsi="仿宋_GB2312" w:cs="仿宋_GB2312"/>
          <w:sz w:val="36"/>
          <w:szCs w:val="36"/>
        </w:rPr>
        <w:t>（六）宣扬淫秽、赌博、吸毒，渲染暴力、恐怖，教唆犯罪或者传授犯罪方法；</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（七）侵害未成年人合法权益或者损害未成年人身心健康；</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bCs/>
          <w:sz w:val="36"/>
          <w:szCs w:val="36"/>
        </w:rPr>
        <w:t>（八）歪曲、丑化、亵渎、否定英雄烈士事迹和精神</w:t>
      </w:r>
      <w:r>
        <w:rPr>
          <w:rFonts w:hint="eastAsia" w:ascii="仿宋_GB2312" w:hAnsi="仿宋_GB2312" w:cs="仿宋_GB2312"/>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（九）侮辱、诽谤他人或者散布他人隐私，侵害他人合法权益；</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（十）法律、行政法规禁止的其他内容。</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黑体" w:hAnsi="黑体" w:eastAsia="黑体" w:cs="黑体"/>
          <w:sz w:val="36"/>
          <w:szCs w:val="36"/>
        </w:rPr>
        <w:t>第六条【鼓励内容】</w:t>
      </w:r>
      <w:r>
        <w:rPr>
          <w:rFonts w:hint="eastAsia" w:ascii="仿宋_GB2312" w:hAnsi="仿宋_GB2312" w:cs="仿宋_GB2312"/>
          <w:sz w:val="36"/>
          <w:szCs w:val="36"/>
        </w:rPr>
        <w:t>鼓励和支持以下剧本娱乐的创作生产：</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（一）讴歌中国共产党、讴歌祖国、讴歌人民、讴歌英雄的；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（二）弘扬社会主义核心价值观的；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（三）发展社会主义先进文化、继承革命文化、传承中华优秀传统文化的；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（四）筑牢中华民族共同体意识的；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（五）有利于未成年人健康成长的；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（六）推动科学教育事业发展和科学技术普及的；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（七）促进中华文明与世界其他文明交流互鉴的；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sz w:val="36"/>
          <w:szCs w:val="36"/>
        </w:rPr>
      </w:pPr>
      <w:r>
        <w:rPr>
          <w:rFonts w:hint="eastAsia" w:ascii="仿宋_GB2312" w:hAnsi="仿宋_GB2312" w:cs="仿宋_GB2312"/>
          <w:sz w:val="36"/>
          <w:szCs w:val="36"/>
        </w:rPr>
        <w:t>（八）其他符合国家支持政策的剧本娱乐。</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黑体" w:hAnsi="黑体" w:eastAsia="黑体" w:cs="黑体"/>
          <w:sz w:val="36"/>
          <w:szCs w:val="36"/>
        </w:rPr>
        <w:t>第七条【适龄提示】</w:t>
      </w:r>
      <w:r>
        <w:rPr>
          <w:rFonts w:hint="eastAsia" w:ascii="仿宋_GB2312" w:hAnsi="仿宋_GB2312" w:cs="仿宋_GB2312"/>
          <w:sz w:val="36"/>
          <w:szCs w:val="36"/>
        </w:rPr>
        <w:t>剧本娱乐活动应当设置适龄提示，其使用的剧本应当标明适龄范围。</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sz w:val="36"/>
          <w:szCs w:val="36"/>
        </w:rPr>
      </w:pPr>
      <w:r>
        <w:rPr>
          <w:rFonts w:hint="eastAsia" w:ascii="黑体" w:hAnsi="黑体" w:eastAsia="黑体" w:cs="黑体"/>
          <w:sz w:val="36"/>
          <w:szCs w:val="36"/>
        </w:rPr>
        <w:t>第八条【接纳未成年人时间限制】</w:t>
      </w:r>
      <w:r>
        <w:rPr>
          <w:rFonts w:hint="eastAsia" w:ascii="仿宋_GB2312" w:hAnsi="仿宋_GB2312" w:cs="仿宋_GB2312"/>
          <w:sz w:val="36"/>
          <w:szCs w:val="36"/>
        </w:rPr>
        <w:t>除国家法定节假日、休息日及寒暑假期外，不得向未成年人提供剧本娱乐活动。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黑体" w:hAnsi="黑体" w:eastAsia="黑体" w:cs="黑体"/>
          <w:sz w:val="36"/>
          <w:szCs w:val="36"/>
        </w:rPr>
        <w:t>第九条【接纳未成年人活动限制】</w:t>
      </w:r>
      <w:r>
        <w:rPr>
          <w:rFonts w:hint="eastAsia" w:ascii="仿宋_GB2312" w:hAnsi="仿宋_GB2312" w:cs="仿宋_GB2312"/>
          <w:sz w:val="36"/>
          <w:szCs w:val="36"/>
        </w:rPr>
        <w:t>不适宜未成年人的剧本娱乐活动，不得允许未成年人参与；不满十四周岁未成年人参与剧本娱乐活动的，应当由未成年人的父母或者其他监护人陪同。对难以判明</w:t>
      </w:r>
      <w:r>
        <w:rPr>
          <w:rFonts w:hint="eastAsia" w:ascii="仿宋_GB2312" w:hAnsi="仿宋_GB2312" w:cs="仿宋_GB2312"/>
          <w:sz w:val="36"/>
          <w:szCs w:val="36"/>
          <w:lang w:eastAsia="zh-CN"/>
        </w:rPr>
        <w:t>是否</w:t>
      </w:r>
      <w:r>
        <w:rPr>
          <w:rFonts w:hint="eastAsia" w:ascii="仿宋_GB2312" w:hAnsi="仿宋_GB2312" w:cs="仿宋_GB2312"/>
          <w:sz w:val="36"/>
          <w:szCs w:val="36"/>
        </w:rPr>
        <w:t>未成年人的，应当要求其出示身份证件。</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sz w:val="36"/>
          <w:szCs w:val="36"/>
          <w:lang w:eastAsia="zh-CN"/>
        </w:rPr>
      </w:pPr>
      <w:r>
        <w:rPr>
          <w:rFonts w:hint="eastAsia" w:ascii="黑体" w:hAnsi="黑体" w:eastAsia="黑体" w:cs="黑体"/>
          <w:sz w:val="36"/>
          <w:szCs w:val="36"/>
        </w:rPr>
        <w:t>第</w:t>
      </w:r>
      <w:r>
        <w:rPr>
          <w:rFonts w:hint="eastAsia" w:ascii="黑体" w:hAnsi="黑体" w:eastAsia="黑体" w:cs="黑体"/>
          <w:sz w:val="36"/>
          <w:szCs w:val="36"/>
          <w:lang w:eastAsia="zh-CN"/>
        </w:rPr>
        <w:t>十</w:t>
      </w:r>
      <w:r>
        <w:rPr>
          <w:rFonts w:hint="eastAsia" w:ascii="黑体" w:hAnsi="黑体" w:eastAsia="黑体" w:cs="黑体"/>
          <w:sz w:val="36"/>
          <w:szCs w:val="36"/>
        </w:rPr>
        <w:t>条【</w:t>
      </w:r>
      <w:r>
        <w:rPr>
          <w:rFonts w:hint="eastAsia" w:ascii="黑体" w:hAnsi="黑体" w:eastAsia="黑体" w:cs="黑体"/>
          <w:sz w:val="36"/>
          <w:szCs w:val="36"/>
          <w:lang w:eastAsia="zh-CN"/>
        </w:rPr>
        <w:t>未成年人限入标志</w:t>
      </w:r>
      <w:r>
        <w:rPr>
          <w:rFonts w:hint="eastAsia" w:ascii="黑体" w:hAnsi="黑体" w:eastAsia="黑体" w:cs="黑体"/>
          <w:sz w:val="36"/>
          <w:szCs w:val="36"/>
        </w:rPr>
        <w:t>】</w:t>
      </w:r>
      <w:r>
        <w:rPr>
          <w:rFonts w:hint="eastAsia" w:ascii="仿宋_GB2312" w:hAnsi="仿宋_GB2312" w:cs="仿宋_GB2312"/>
          <w:sz w:val="36"/>
          <w:szCs w:val="36"/>
        </w:rPr>
        <w:t>剧本娱乐</w:t>
      </w:r>
      <w:r>
        <w:rPr>
          <w:rFonts w:hint="eastAsia" w:ascii="仿宋_GB2312" w:hAnsi="仿宋_GB2312" w:cs="仿宋_GB2312"/>
          <w:sz w:val="36"/>
          <w:szCs w:val="36"/>
          <w:lang w:eastAsia="zh-CN"/>
        </w:rPr>
        <w:t>经营场所应当在显著位置设置未成年人限入标志。</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20" w:firstLineChars="200"/>
        <w:textAlignment w:val="auto"/>
        <w:rPr>
          <w:rFonts w:eastAsia="黑体"/>
          <w:sz w:val="36"/>
          <w:szCs w:val="36"/>
        </w:rPr>
      </w:pPr>
      <w:r>
        <w:rPr>
          <w:rFonts w:hint="eastAsia" w:ascii="黑体" w:hAnsi="黑体" w:eastAsia="黑体" w:cs="黑体"/>
          <w:sz w:val="36"/>
          <w:szCs w:val="36"/>
        </w:rPr>
        <w:t>第十</w:t>
      </w:r>
      <w:r>
        <w:rPr>
          <w:rFonts w:hint="eastAsia" w:ascii="黑体" w:hAnsi="黑体" w:eastAsia="黑体" w:cs="黑体"/>
          <w:sz w:val="36"/>
          <w:szCs w:val="36"/>
          <w:lang w:eastAsia="zh-CN"/>
        </w:rPr>
        <w:t>一</w:t>
      </w:r>
      <w:r>
        <w:rPr>
          <w:rFonts w:hint="eastAsia" w:ascii="黑体" w:hAnsi="黑体" w:eastAsia="黑体" w:cs="黑体"/>
          <w:sz w:val="36"/>
          <w:szCs w:val="36"/>
        </w:rPr>
        <w:t>条【场地限制】</w:t>
      </w:r>
      <w:r>
        <w:rPr>
          <w:rFonts w:hint="eastAsia" w:ascii="仿宋_GB2312" w:hAnsi="仿宋_GB2312" w:cs="仿宋_GB2312"/>
          <w:sz w:val="36"/>
          <w:szCs w:val="36"/>
        </w:rPr>
        <w:t>剧本娱乐经营单位不得在居民楼内、建筑物地下一层以下（不含地下一层）等地开展剧本娱乐活动。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20" w:firstLineChars="200"/>
        <w:textAlignment w:val="auto"/>
        <w:rPr>
          <w:rFonts w:ascii="仿宋_GB2312" w:hAnsi="仿宋_GB2312" w:cs="仿宋_GB2312"/>
          <w:sz w:val="36"/>
          <w:szCs w:val="36"/>
        </w:rPr>
      </w:pPr>
      <w:r>
        <w:rPr>
          <w:rFonts w:hint="eastAsia" w:ascii="黑体" w:hAnsi="黑体" w:eastAsia="黑体" w:cs="黑体"/>
          <w:sz w:val="36"/>
          <w:szCs w:val="36"/>
        </w:rPr>
        <w:t>第十</w:t>
      </w:r>
      <w:r>
        <w:rPr>
          <w:rFonts w:hint="eastAsia" w:ascii="黑体" w:hAnsi="黑体" w:eastAsia="黑体" w:cs="黑体"/>
          <w:sz w:val="36"/>
          <w:szCs w:val="36"/>
          <w:lang w:eastAsia="zh-CN"/>
        </w:rPr>
        <w:t>二</w:t>
      </w:r>
      <w:r>
        <w:rPr>
          <w:rFonts w:hint="eastAsia" w:ascii="黑体" w:hAnsi="黑体" w:eastAsia="黑体" w:cs="黑体"/>
          <w:sz w:val="36"/>
          <w:szCs w:val="36"/>
        </w:rPr>
        <w:t>条【内容自审和专家评审制度】</w:t>
      </w:r>
      <w:r>
        <w:rPr>
          <w:rFonts w:hint="eastAsia" w:ascii="仿宋_GB2312" w:hAnsi="仿宋_GB2312" w:cs="仿宋_GB2312"/>
          <w:sz w:val="36"/>
          <w:szCs w:val="36"/>
        </w:rPr>
        <w:t>剧本创作生产</w:t>
      </w:r>
      <w:r>
        <w:rPr>
          <w:rFonts w:hint="eastAsia" w:ascii="仿宋_GB2312" w:hAnsi="仿宋_GB2312" w:cs="仿宋_GB2312"/>
          <w:sz w:val="36"/>
          <w:szCs w:val="36"/>
          <w:lang w:eastAsia="zh-CN"/>
        </w:rPr>
        <w:t>主体</w:t>
      </w:r>
      <w:r>
        <w:rPr>
          <w:rFonts w:hint="eastAsia" w:ascii="仿宋_GB2312" w:hAnsi="仿宋_GB2312" w:cs="仿宋_GB2312"/>
          <w:sz w:val="36"/>
          <w:szCs w:val="36"/>
        </w:rPr>
        <w:t>、剧本娱乐经营单位应当建立内容自审制度。</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剧本创作生产</w:t>
      </w:r>
      <w:r>
        <w:rPr>
          <w:rFonts w:hint="eastAsia" w:ascii="仿宋_GB2312" w:hAnsi="仿宋_GB2312" w:cs="仿宋_GB2312"/>
          <w:sz w:val="36"/>
          <w:szCs w:val="36"/>
          <w:lang w:eastAsia="zh-CN"/>
        </w:rPr>
        <w:t>主体</w:t>
      </w:r>
      <w:r>
        <w:rPr>
          <w:rFonts w:hint="eastAsia" w:ascii="仿宋_GB2312" w:hAnsi="仿宋_GB2312" w:cs="仿宋_GB2312"/>
          <w:sz w:val="36"/>
          <w:szCs w:val="36"/>
        </w:rPr>
        <w:t>应当配备与其业务相适应的内容自审人员，</w:t>
      </w:r>
      <w:r>
        <w:rPr>
          <w:rFonts w:hint="eastAsia" w:ascii="仿宋_GB2312" w:hAnsi="仿宋_GB2312" w:cs="仿宋_GB2312"/>
          <w:sz w:val="36"/>
          <w:szCs w:val="36"/>
          <w:lang w:eastAsia="zh-CN"/>
        </w:rPr>
        <w:t>应当</w:t>
      </w:r>
      <w:r>
        <w:rPr>
          <w:rFonts w:hint="eastAsia" w:ascii="仿宋_GB2312" w:hAnsi="仿宋_GB2312" w:cs="仿宋_GB2312"/>
          <w:sz w:val="36"/>
          <w:szCs w:val="36"/>
        </w:rPr>
        <w:t>聘请专家作出剧本适龄范围和内容的评审意见。</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剧本娱乐经营单位应当对剧本娱乐活动的主持言行、表演、互动游戏、场景、道具、服饰等进行内容自审，并做好适龄提示。解谜特定场景类剧本娱乐活动涉及重大题材或者国家安全、外交、民族、宗教、军事等方面题材的，应当聘请专家评审。</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sz w:val="36"/>
          <w:szCs w:val="36"/>
        </w:rPr>
      </w:pPr>
      <w:r>
        <w:rPr>
          <w:rFonts w:hint="eastAsia" w:ascii="仿宋_GB2312" w:hAnsi="仿宋_GB2312" w:cs="仿宋_GB2312"/>
          <w:sz w:val="36"/>
          <w:szCs w:val="36"/>
        </w:rPr>
        <w:t xml:space="preserve">    专家应当具有新闻</w:t>
      </w:r>
      <w:r>
        <w:rPr>
          <w:rFonts w:hint="eastAsia" w:ascii="仿宋_GB2312" w:hAnsi="仿宋_GB2312" w:cs="仿宋_GB2312"/>
          <w:sz w:val="36"/>
          <w:szCs w:val="36"/>
          <w:lang w:eastAsia="zh-CN"/>
        </w:rPr>
        <w:t>、</w:t>
      </w:r>
      <w:r>
        <w:rPr>
          <w:rFonts w:hint="eastAsia" w:ascii="仿宋_GB2312" w:hAnsi="仿宋_GB2312" w:cs="仿宋_GB2312"/>
          <w:sz w:val="36"/>
          <w:szCs w:val="36"/>
        </w:rPr>
        <w:t>出版等</w:t>
      </w:r>
      <w:r>
        <w:rPr>
          <w:rFonts w:hint="eastAsia" w:ascii="仿宋_GB2312" w:hAnsi="仿宋_GB2312" w:cs="仿宋_GB2312"/>
          <w:sz w:val="36"/>
          <w:szCs w:val="36"/>
          <w:lang w:eastAsia="zh-CN"/>
        </w:rPr>
        <w:t>相关专业</w:t>
      </w:r>
      <w:r>
        <w:rPr>
          <w:rFonts w:hint="eastAsia" w:ascii="仿宋_GB2312" w:hAnsi="仿宋_GB2312" w:cs="仿宋_GB2312"/>
          <w:sz w:val="36"/>
          <w:szCs w:val="36"/>
        </w:rPr>
        <w:t>中级</w:t>
      </w:r>
      <w:r>
        <w:rPr>
          <w:rFonts w:hint="eastAsia" w:ascii="仿宋_GB2312" w:hAnsi="仿宋_GB2312" w:cs="仿宋_GB2312"/>
          <w:sz w:val="36"/>
          <w:szCs w:val="36"/>
          <w:lang w:eastAsia="zh-CN"/>
        </w:rPr>
        <w:t>及</w:t>
      </w:r>
      <w:r>
        <w:rPr>
          <w:rFonts w:hint="eastAsia" w:ascii="仿宋_GB2312" w:hAnsi="仿宋_GB2312" w:cs="仿宋_GB2312"/>
          <w:sz w:val="36"/>
          <w:szCs w:val="36"/>
        </w:rPr>
        <w:t>以上职称，或者具备与审核要求相适应的专业能力。</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shd w:val="clear" w:color="auto" w:fill="FFFFFF"/>
        </w:rPr>
      </w:pPr>
      <w:r>
        <w:rPr>
          <w:rFonts w:hint="eastAsia" w:ascii="黑体" w:hAnsi="黑体" w:eastAsia="黑体" w:cs="黑体"/>
          <w:sz w:val="36"/>
          <w:szCs w:val="36"/>
          <w:shd w:val="clear" w:color="auto" w:fill="FFFFFF"/>
        </w:rPr>
        <w:t>第十</w:t>
      </w:r>
      <w:r>
        <w:rPr>
          <w:rFonts w:hint="eastAsia" w:ascii="黑体" w:hAnsi="黑体" w:eastAsia="黑体" w:cs="黑体"/>
          <w:sz w:val="36"/>
          <w:szCs w:val="36"/>
          <w:shd w:val="clear" w:color="auto" w:fill="FFFFFF"/>
          <w:lang w:eastAsia="zh-CN"/>
        </w:rPr>
        <w:t>三</w:t>
      </w:r>
      <w:r>
        <w:rPr>
          <w:rFonts w:hint="eastAsia" w:ascii="黑体" w:hAnsi="黑体" w:eastAsia="黑体" w:cs="黑体"/>
          <w:sz w:val="36"/>
          <w:szCs w:val="36"/>
          <w:shd w:val="clear" w:color="auto" w:fill="FFFFFF"/>
        </w:rPr>
        <w:t>条【从业人员管理制度】</w:t>
      </w:r>
      <w:r>
        <w:rPr>
          <w:rFonts w:hint="eastAsia" w:ascii="仿宋_GB2312" w:hAnsi="仿宋_GB2312" w:cs="仿宋_GB2312"/>
          <w:sz w:val="36"/>
          <w:szCs w:val="36"/>
          <w:shd w:val="clear" w:color="auto" w:fill="FFFFFF"/>
        </w:rPr>
        <w:t>剧本娱乐经营单位应当加强主持人、演员等人员的职业道德教育和业务培训，建立内部约束机制，确保导向正确和艺术品质。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cs="仿宋_GB2312"/>
          <w:sz w:val="36"/>
          <w:szCs w:val="36"/>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firstLine="720" w:firstLineChars="200"/>
        <w:jc w:val="center"/>
        <w:textAlignment w:val="auto"/>
        <w:rPr>
          <w:rFonts w:ascii="黑体" w:hAnsi="黑体" w:eastAsia="黑体" w:cs="黑体"/>
          <w:sz w:val="36"/>
          <w:szCs w:val="36"/>
        </w:rPr>
      </w:pPr>
      <w:r>
        <w:rPr>
          <w:rFonts w:hint="eastAsia" w:ascii="黑体" w:hAnsi="黑体" w:eastAsia="黑体" w:cs="黑体"/>
          <w:sz w:val="36"/>
          <w:szCs w:val="36"/>
        </w:rPr>
        <w:t>剧本与场所备案</w:t>
      </w:r>
    </w:p>
    <w:p>
      <w:pPr>
        <w:pStyle w:val="2"/>
        <w:keepNext w:val="0"/>
        <w:keepLines w:val="0"/>
        <w:pageBreakBefore w:val="0"/>
        <w:widowControl w:val="0"/>
        <w:kinsoku/>
        <w:wordWrap/>
        <w:overflowPunct/>
        <w:topLinePunct w:val="0"/>
        <w:autoSpaceDE/>
        <w:autoSpaceDN/>
        <w:bidi w:val="0"/>
        <w:adjustRightInd/>
        <w:snapToGrid/>
        <w:spacing w:after="0" w:line="600" w:lineRule="exact"/>
        <w:ind w:left="640" w:leftChars="200"/>
        <w:textAlignment w:val="auto"/>
        <w:rPr>
          <w:rFonts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shd w:val="clear" w:color="auto" w:fill="FFFFFF"/>
        </w:rPr>
      </w:pPr>
      <w:r>
        <w:rPr>
          <w:rFonts w:hint="eastAsia" w:ascii="黑体" w:hAnsi="黑体" w:eastAsia="黑体" w:cs="黑体"/>
          <w:sz w:val="36"/>
          <w:szCs w:val="36"/>
        </w:rPr>
        <w:t>第十</w:t>
      </w:r>
      <w:r>
        <w:rPr>
          <w:rFonts w:hint="eastAsia" w:ascii="黑体" w:hAnsi="黑体" w:eastAsia="黑体" w:cs="黑体"/>
          <w:sz w:val="36"/>
          <w:szCs w:val="36"/>
          <w:lang w:eastAsia="zh-CN"/>
        </w:rPr>
        <w:t>四</w:t>
      </w:r>
      <w:r>
        <w:rPr>
          <w:rFonts w:hint="eastAsia" w:ascii="黑体" w:hAnsi="黑体" w:eastAsia="黑体" w:cs="黑体"/>
          <w:sz w:val="36"/>
          <w:szCs w:val="36"/>
        </w:rPr>
        <w:t>条【剧本备案】</w:t>
      </w:r>
      <w:r>
        <w:rPr>
          <w:rFonts w:hint="eastAsia" w:ascii="仿宋_GB2312" w:hAnsi="仿宋_GB2312" w:cs="仿宋_GB2312"/>
          <w:sz w:val="36"/>
          <w:szCs w:val="36"/>
          <w:shd w:val="clear" w:color="auto" w:fill="FFFFFF"/>
        </w:rPr>
        <w:t>剧本创作生产</w:t>
      </w:r>
      <w:r>
        <w:rPr>
          <w:rFonts w:hint="eastAsia" w:ascii="仿宋_GB2312" w:hAnsi="仿宋_GB2312" w:cs="仿宋_GB2312"/>
          <w:sz w:val="36"/>
          <w:szCs w:val="36"/>
          <w:shd w:val="clear" w:color="auto" w:fill="FFFFFF"/>
          <w:lang w:eastAsia="zh-CN"/>
        </w:rPr>
        <w:t>主体</w:t>
      </w:r>
      <w:r>
        <w:rPr>
          <w:rFonts w:hint="eastAsia" w:ascii="仿宋_GB2312" w:hAnsi="仿宋_GB2312" w:cs="仿宋_GB2312"/>
          <w:sz w:val="36"/>
          <w:szCs w:val="36"/>
          <w:shd w:val="clear" w:color="auto" w:fill="FFFFFF"/>
        </w:rPr>
        <w:t>应当通过全国文化市场技术监管与服务平台向所在地</w:t>
      </w:r>
      <w:r>
        <w:rPr>
          <w:rFonts w:hint="eastAsia" w:ascii="仿宋_GB2312" w:hAnsi="仿宋_GB2312" w:cs="仿宋_GB2312"/>
          <w:sz w:val="36"/>
          <w:szCs w:val="36"/>
          <w:shd w:val="clear" w:color="auto" w:fill="FFFFFF"/>
          <w:lang w:eastAsia="zh-CN"/>
        </w:rPr>
        <w:t>县级文化和旅游行政部门</w:t>
      </w:r>
      <w:r>
        <w:rPr>
          <w:rFonts w:hint="eastAsia" w:ascii="仿宋_GB2312" w:hAnsi="仿宋_GB2312" w:cs="仿宋_GB2312"/>
          <w:sz w:val="36"/>
          <w:szCs w:val="36"/>
          <w:shd w:val="clear" w:color="auto" w:fill="FFFFFF"/>
        </w:rPr>
        <w:t xml:space="preserve">办理剧本备案手续，并提交以下材料：  </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shd w:val="clear" w:color="auto" w:fill="FFFFFF"/>
        </w:rPr>
      </w:pPr>
      <w:r>
        <w:rPr>
          <w:rFonts w:hint="eastAsia" w:ascii="仿宋_GB2312" w:hAnsi="仿宋_GB2312" w:cs="仿宋_GB2312"/>
          <w:sz w:val="36"/>
          <w:szCs w:val="36"/>
          <w:shd w:val="clear" w:color="auto" w:fill="FFFFFF"/>
        </w:rPr>
        <w:t>（一）剧本名称、作者、故事梗概</w:t>
      </w:r>
      <w:r>
        <w:rPr>
          <w:rFonts w:hint="eastAsia" w:ascii="仿宋_GB2312" w:hAnsi="仿宋_GB2312" w:cs="仿宋_GB2312"/>
          <w:sz w:val="36"/>
          <w:szCs w:val="36"/>
          <w:shd w:val="clear" w:color="auto" w:fill="FFFFFF"/>
          <w:lang w:eastAsia="zh-CN"/>
        </w:rPr>
        <w:t>、版权声明</w:t>
      </w:r>
      <w:r>
        <w:rPr>
          <w:rFonts w:hint="eastAsia" w:ascii="仿宋_GB2312" w:hAnsi="仿宋_GB2312" w:cs="仿宋_GB2312"/>
          <w:sz w:val="36"/>
          <w:szCs w:val="36"/>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shd w:val="clear" w:color="auto" w:fill="FFFFFF"/>
        </w:rPr>
      </w:pPr>
      <w:r>
        <w:rPr>
          <w:rFonts w:hint="eastAsia" w:ascii="仿宋_GB2312" w:hAnsi="仿宋_GB2312" w:cs="仿宋_GB2312"/>
          <w:sz w:val="36"/>
          <w:szCs w:val="36"/>
          <w:shd w:val="clear" w:color="auto" w:fill="FFFFFF"/>
        </w:rPr>
        <w:t>（二）适龄范围；</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sz w:val="36"/>
          <w:szCs w:val="36"/>
        </w:rPr>
      </w:pPr>
      <w:r>
        <w:rPr>
          <w:rFonts w:hint="eastAsia" w:ascii="仿宋_GB2312" w:hAnsi="仿宋_GB2312" w:cs="仿宋_GB2312"/>
          <w:sz w:val="36"/>
          <w:szCs w:val="36"/>
        </w:rPr>
        <w:t>（三）经专家签字的剧本评审意见或者出版物书号。</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20" w:firstLineChars="200"/>
        <w:textAlignment w:val="auto"/>
        <w:rPr>
          <w:rFonts w:hint="eastAsia" w:eastAsia="仿宋_GB2312"/>
          <w:sz w:val="36"/>
          <w:szCs w:val="36"/>
          <w:lang w:eastAsia="zh-CN"/>
        </w:rPr>
      </w:pPr>
      <w:r>
        <w:rPr>
          <w:rFonts w:hint="eastAsia" w:ascii="仿宋_GB2312" w:hAnsi="仿宋_GB2312" w:cs="仿宋_GB2312"/>
          <w:sz w:val="36"/>
          <w:szCs w:val="36"/>
          <w:lang w:eastAsia="zh-CN"/>
        </w:rPr>
        <w:t>首次备案的，应当提交剧本创作生产主体和评审专家的基本情况。</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sz w:val="36"/>
          <w:szCs w:val="36"/>
          <w:lang w:eastAsia="zh-CN"/>
        </w:rPr>
      </w:pPr>
      <w:r>
        <w:rPr>
          <w:rFonts w:hint="eastAsia" w:ascii="黑体" w:hAnsi="黑体" w:eastAsia="黑体" w:cs="黑体"/>
          <w:sz w:val="36"/>
          <w:szCs w:val="36"/>
        </w:rPr>
        <w:t>第十</w:t>
      </w:r>
      <w:r>
        <w:rPr>
          <w:rFonts w:hint="eastAsia" w:ascii="黑体" w:hAnsi="黑体" w:eastAsia="黑体" w:cs="黑体"/>
          <w:sz w:val="36"/>
          <w:szCs w:val="36"/>
          <w:lang w:eastAsia="zh-CN"/>
        </w:rPr>
        <w:t>五</w:t>
      </w:r>
      <w:r>
        <w:rPr>
          <w:rFonts w:hint="eastAsia" w:ascii="黑体" w:hAnsi="黑体" w:eastAsia="黑体" w:cs="黑体"/>
          <w:sz w:val="36"/>
          <w:szCs w:val="36"/>
        </w:rPr>
        <w:t>条【</w:t>
      </w:r>
      <w:r>
        <w:rPr>
          <w:rFonts w:hint="eastAsia" w:ascii="黑体" w:hAnsi="黑体" w:eastAsia="黑体" w:cs="黑体"/>
          <w:sz w:val="36"/>
          <w:szCs w:val="36"/>
          <w:lang w:eastAsia="zh-CN"/>
        </w:rPr>
        <w:t>出具</w:t>
      </w:r>
      <w:r>
        <w:rPr>
          <w:rFonts w:hint="eastAsia" w:ascii="黑体" w:hAnsi="黑体" w:eastAsia="黑体" w:cs="黑体"/>
          <w:sz w:val="36"/>
          <w:szCs w:val="36"/>
        </w:rPr>
        <w:t>备案</w:t>
      </w:r>
      <w:r>
        <w:rPr>
          <w:rFonts w:hint="eastAsia" w:ascii="黑体" w:hAnsi="黑体" w:eastAsia="黑体" w:cs="黑体"/>
          <w:sz w:val="36"/>
          <w:szCs w:val="36"/>
          <w:lang w:eastAsia="zh-CN"/>
        </w:rPr>
        <w:t>编号</w:t>
      </w:r>
      <w:r>
        <w:rPr>
          <w:rFonts w:hint="eastAsia" w:ascii="黑体" w:hAnsi="黑体" w:eastAsia="黑体" w:cs="黑体"/>
          <w:sz w:val="36"/>
          <w:szCs w:val="36"/>
        </w:rPr>
        <w:t>】</w:t>
      </w:r>
      <w:r>
        <w:rPr>
          <w:rFonts w:hint="eastAsia" w:ascii="仿宋_GB2312" w:hAnsi="仿宋_GB2312" w:cs="仿宋_GB2312"/>
          <w:sz w:val="36"/>
          <w:szCs w:val="36"/>
        </w:rPr>
        <w:t xml:space="preserve"> </w:t>
      </w:r>
      <w:r>
        <w:rPr>
          <w:rFonts w:hint="eastAsia" w:ascii="仿宋_GB2312" w:hAnsi="仿宋_GB2312" w:cs="仿宋_GB2312"/>
          <w:sz w:val="36"/>
          <w:szCs w:val="36"/>
          <w:lang w:eastAsia="zh-CN"/>
        </w:rPr>
        <w:t>剧本备案材料齐全、符合法定形式的，应当当场办理并</w:t>
      </w:r>
      <w:r>
        <w:rPr>
          <w:rFonts w:hint="eastAsia" w:ascii="仿宋_GB2312" w:hAnsi="仿宋_GB2312" w:cs="仿宋_GB2312"/>
          <w:sz w:val="36"/>
          <w:szCs w:val="36"/>
        </w:rPr>
        <w:t>出具备案编号。</w:t>
      </w:r>
      <w:r>
        <w:rPr>
          <w:rFonts w:hint="eastAsia" w:ascii="仿宋_GB2312" w:hAnsi="仿宋_GB2312" w:cs="仿宋_GB2312"/>
          <w:sz w:val="36"/>
          <w:szCs w:val="36"/>
          <w:lang w:eastAsia="zh-CN"/>
        </w:rPr>
        <w:t>剧本创作生产主体在向剧本娱乐经营单位提供剧本前，应当在剧本显著位置标注备案编号。</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shd w:val="clear" w:color="auto" w:fill="FFFFFF"/>
        </w:rPr>
      </w:pPr>
      <w:r>
        <w:rPr>
          <w:rFonts w:hint="eastAsia" w:ascii="仿宋_GB2312" w:hAnsi="仿宋_GB2312" w:cs="仿宋_GB2312"/>
          <w:sz w:val="36"/>
          <w:szCs w:val="36"/>
        </w:rPr>
        <w:t>剧本的故事背景、剧情等主要内容发生实质性变化的</w:t>
      </w:r>
      <w:r>
        <w:rPr>
          <w:rFonts w:hint="eastAsia" w:ascii="仿宋_GB2312" w:hAnsi="仿宋_GB2312" w:cs="仿宋_GB2312"/>
          <w:sz w:val="36"/>
          <w:szCs w:val="36"/>
          <w:lang w:eastAsia="zh-CN"/>
        </w:rPr>
        <w:t>，应当重新备案。</w:t>
      </w:r>
      <w:r>
        <w:rPr>
          <w:rFonts w:hint="eastAsia" w:ascii="仿宋_GB2312" w:hAnsi="仿宋_GB2312" w:cs="仿宋_GB2312"/>
          <w:sz w:val="36"/>
          <w:szCs w:val="36"/>
          <w:shd w:val="clear" w:color="auto" w:fill="FFFFFF"/>
        </w:rPr>
        <w:t>发现已备案的剧本含有禁止内容等违规情形的，备案机关应当撤销备案。</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shd w:val="clear" w:color="auto" w:fill="FFFFFF"/>
        </w:rPr>
      </w:pPr>
      <w:r>
        <w:rPr>
          <w:rFonts w:hint="eastAsia" w:ascii="黑体" w:hAnsi="黑体" w:eastAsia="黑体" w:cs="黑体"/>
          <w:sz w:val="36"/>
          <w:szCs w:val="36"/>
        </w:rPr>
        <w:t>第十</w:t>
      </w:r>
      <w:r>
        <w:rPr>
          <w:rFonts w:hint="eastAsia" w:ascii="黑体" w:hAnsi="黑体" w:eastAsia="黑体" w:cs="黑体"/>
          <w:sz w:val="36"/>
          <w:szCs w:val="36"/>
          <w:lang w:eastAsia="zh-CN"/>
        </w:rPr>
        <w:t>六</w:t>
      </w:r>
      <w:r>
        <w:rPr>
          <w:rFonts w:hint="eastAsia" w:ascii="黑体" w:hAnsi="黑体" w:eastAsia="黑体" w:cs="黑体"/>
          <w:sz w:val="36"/>
          <w:szCs w:val="36"/>
        </w:rPr>
        <w:t>条【场所备案】</w:t>
      </w:r>
      <w:r>
        <w:rPr>
          <w:rFonts w:hint="eastAsia" w:ascii="仿宋_GB2312" w:hAnsi="仿宋_GB2312" w:cs="仿宋_GB2312"/>
          <w:sz w:val="36"/>
          <w:szCs w:val="36"/>
          <w:shd w:val="clear" w:color="auto" w:fill="FFFFFF"/>
        </w:rPr>
        <w:t>剧本娱乐经营场所应当自领取营业执照之日起</w:t>
      </w:r>
      <w:r>
        <w:rPr>
          <w:rFonts w:hint="eastAsia" w:ascii="仿宋_GB2312" w:hAnsi="仿宋_GB2312" w:cs="仿宋_GB2312"/>
          <w:sz w:val="36"/>
          <w:szCs w:val="36"/>
          <w:shd w:val="clear" w:color="auto" w:fill="FFFFFF"/>
          <w:lang w:eastAsia="zh-CN"/>
        </w:rPr>
        <w:t>十五</w:t>
      </w:r>
      <w:r>
        <w:rPr>
          <w:rFonts w:hint="eastAsia" w:ascii="仿宋_GB2312" w:hAnsi="仿宋_GB2312" w:cs="仿宋_GB2312"/>
          <w:sz w:val="36"/>
          <w:szCs w:val="36"/>
          <w:shd w:val="clear" w:color="auto" w:fill="FFFFFF"/>
        </w:rPr>
        <w:t>个工作日内，通过全国文化市场技术监管与服务平台向所在地</w:t>
      </w:r>
      <w:r>
        <w:rPr>
          <w:rFonts w:hint="eastAsia" w:ascii="仿宋_GB2312" w:hAnsi="仿宋_GB2312" w:cs="仿宋_GB2312"/>
          <w:sz w:val="36"/>
          <w:szCs w:val="36"/>
          <w:shd w:val="clear" w:color="auto" w:fill="FFFFFF"/>
          <w:lang w:eastAsia="zh-CN"/>
        </w:rPr>
        <w:t>县级文化和旅游行政部门</w:t>
      </w:r>
      <w:r>
        <w:rPr>
          <w:rFonts w:hint="eastAsia" w:ascii="仿宋_GB2312" w:hAnsi="仿宋_GB2312" w:cs="仿宋_GB2312"/>
          <w:sz w:val="36"/>
          <w:szCs w:val="36"/>
          <w:shd w:val="clear" w:color="auto" w:fill="FFFFFF"/>
        </w:rPr>
        <w:t xml:space="preserve">办理备案手续，并提交以下材料：  </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shd w:val="clear" w:color="auto" w:fill="FFFFFF"/>
        </w:rPr>
      </w:pPr>
      <w:r>
        <w:rPr>
          <w:rFonts w:hint="eastAsia" w:ascii="仿宋_GB2312" w:hAnsi="仿宋_GB2312" w:cs="仿宋_GB2312"/>
          <w:sz w:val="36"/>
          <w:szCs w:val="36"/>
          <w:shd w:val="clear" w:color="auto" w:fill="FFFFFF"/>
        </w:rPr>
        <w:t>（一）经营范围包含“剧本娱乐活动”的营业执照；</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shd w:val="clear" w:color="auto" w:fill="FFFFFF"/>
        </w:rPr>
      </w:pPr>
      <w:r>
        <w:rPr>
          <w:rFonts w:hint="eastAsia" w:ascii="仿宋_GB2312" w:hAnsi="仿宋_GB2312" w:cs="仿宋_GB2312"/>
          <w:sz w:val="36"/>
          <w:szCs w:val="36"/>
          <w:shd w:val="clear" w:color="auto" w:fill="FFFFFF"/>
        </w:rPr>
        <w:t>（二）住所、场所名称、经营地址</w:t>
      </w:r>
      <w:r>
        <w:rPr>
          <w:rFonts w:hint="eastAsia" w:ascii="仿宋_GB2312" w:hAnsi="仿宋_GB2312" w:cs="仿宋_GB2312"/>
          <w:sz w:val="36"/>
          <w:szCs w:val="36"/>
          <w:shd w:val="clear" w:color="auto" w:fill="FFFFFF"/>
          <w:lang w:eastAsia="zh-CN"/>
        </w:rPr>
        <w:t>等场所基本情况</w:t>
      </w:r>
      <w:r>
        <w:rPr>
          <w:rFonts w:hint="eastAsia" w:ascii="仿宋_GB2312" w:hAnsi="仿宋_GB2312" w:cs="仿宋_GB2312"/>
          <w:sz w:val="36"/>
          <w:szCs w:val="36"/>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sz w:val="36"/>
          <w:szCs w:val="36"/>
        </w:rPr>
      </w:pPr>
      <w:r>
        <w:rPr>
          <w:rFonts w:hint="eastAsia" w:ascii="仿宋_GB2312" w:hAnsi="仿宋_GB2312" w:cs="仿宋_GB2312"/>
          <w:sz w:val="36"/>
          <w:szCs w:val="36"/>
        </w:rPr>
        <w:t>（三）剧本娱乐活动基本信息。</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20" w:firstLineChars="200"/>
        <w:textAlignment w:val="auto"/>
        <w:rPr>
          <w:rFonts w:hint="eastAsia" w:ascii="仿宋_GB2312" w:hAnsi="仿宋_GB2312" w:cs="仿宋_GB2312"/>
          <w:sz w:val="36"/>
          <w:szCs w:val="36"/>
          <w:lang w:val="en-US" w:eastAsia="zh-CN"/>
        </w:rPr>
      </w:pPr>
      <w:r>
        <w:rPr>
          <w:rFonts w:hint="eastAsia" w:ascii="仿宋_GB2312" w:hAnsi="仿宋_GB2312" w:cs="仿宋_GB2312"/>
          <w:sz w:val="36"/>
          <w:szCs w:val="36"/>
          <w:lang w:eastAsia="zh-CN"/>
        </w:rPr>
        <w:t>备案内容发生变化的，应当在发生之日起十五</w:t>
      </w:r>
      <w:r>
        <w:rPr>
          <w:rFonts w:hint="eastAsia" w:ascii="仿宋_GB2312" w:hAnsi="仿宋_GB2312" w:cs="仿宋_GB2312"/>
          <w:sz w:val="36"/>
          <w:szCs w:val="36"/>
          <w:lang w:val="en-US" w:eastAsia="zh-CN"/>
        </w:rPr>
        <w:t>个工作日内办理备案变更手续。</w:t>
      </w:r>
    </w:p>
    <w:p>
      <w:pPr>
        <w:keepNext w:val="0"/>
        <w:keepLines w:val="0"/>
        <w:pageBreakBefore w:val="0"/>
        <w:widowControl w:val="0"/>
        <w:kinsoku/>
        <w:wordWrap/>
        <w:overflowPunct/>
        <w:topLinePunct w:val="0"/>
        <w:autoSpaceDE/>
        <w:autoSpaceDN/>
        <w:bidi w:val="0"/>
        <w:adjustRightInd/>
        <w:snapToGrid/>
        <w:spacing w:after="0" w:line="600" w:lineRule="exact"/>
        <w:ind w:firstLine="720" w:firstLineChars="200"/>
        <w:textAlignment w:val="auto"/>
        <w:rPr>
          <w:rFonts w:hint="eastAsia" w:ascii="仿宋_GB2312" w:hAnsi="仿宋_GB2312" w:eastAsia="仿宋_GB2312" w:cs="仿宋_GB2312"/>
          <w:sz w:val="36"/>
          <w:szCs w:val="36"/>
          <w:lang w:eastAsia="zh-CN"/>
        </w:rPr>
      </w:pPr>
      <w:r>
        <w:rPr>
          <w:rFonts w:hint="eastAsia" w:ascii="黑体" w:hAnsi="黑体" w:eastAsia="黑体" w:cs="黑体"/>
          <w:sz w:val="36"/>
          <w:szCs w:val="36"/>
        </w:rPr>
        <w:t>第十</w:t>
      </w:r>
      <w:r>
        <w:rPr>
          <w:rFonts w:hint="eastAsia" w:ascii="黑体" w:hAnsi="黑体" w:eastAsia="黑体" w:cs="黑体"/>
          <w:sz w:val="36"/>
          <w:szCs w:val="36"/>
          <w:lang w:eastAsia="zh-CN"/>
        </w:rPr>
        <w:t>七</w:t>
      </w:r>
      <w:r>
        <w:rPr>
          <w:rFonts w:hint="eastAsia" w:ascii="黑体" w:hAnsi="黑体" w:eastAsia="黑体" w:cs="黑体"/>
          <w:sz w:val="36"/>
          <w:szCs w:val="36"/>
        </w:rPr>
        <w:t>条【</w:t>
      </w:r>
      <w:r>
        <w:rPr>
          <w:rFonts w:hint="eastAsia" w:ascii="黑体" w:hAnsi="黑体" w:eastAsia="黑体" w:cs="黑体"/>
          <w:sz w:val="36"/>
          <w:szCs w:val="36"/>
          <w:lang w:eastAsia="zh-CN"/>
        </w:rPr>
        <w:t>出具备案证明</w:t>
      </w:r>
      <w:r>
        <w:rPr>
          <w:rFonts w:hint="eastAsia" w:ascii="黑体" w:hAnsi="黑体" w:eastAsia="黑体" w:cs="黑体"/>
          <w:sz w:val="36"/>
          <w:szCs w:val="36"/>
        </w:rPr>
        <w:t>】</w:t>
      </w:r>
      <w:r>
        <w:rPr>
          <w:rFonts w:hint="eastAsia" w:ascii="仿宋_GB2312" w:hAnsi="仿宋_GB2312" w:cs="仿宋_GB2312"/>
          <w:sz w:val="36"/>
          <w:szCs w:val="36"/>
          <w:lang w:eastAsia="zh-CN"/>
        </w:rPr>
        <w:t>场所备案材料齐全、符合法定形式的，应当当场办理并</w:t>
      </w:r>
      <w:r>
        <w:rPr>
          <w:rFonts w:hint="eastAsia" w:ascii="仿宋_GB2312" w:hAnsi="仿宋_GB2312" w:cs="仿宋_GB2312"/>
          <w:sz w:val="36"/>
          <w:szCs w:val="36"/>
        </w:rPr>
        <w:t>出具备案</w:t>
      </w:r>
      <w:r>
        <w:rPr>
          <w:rFonts w:hint="eastAsia" w:ascii="仿宋_GB2312" w:hAnsi="仿宋_GB2312" w:cs="仿宋_GB2312"/>
          <w:sz w:val="36"/>
          <w:szCs w:val="36"/>
          <w:lang w:eastAsia="zh-CN"/>
        </w:rPr>
        <w:t>登记证明。剧本娱乐经营场所应当将备案登记证明悬挂在场所显著位置。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6"/>
          <w:szCs w:val="36"/>
          <w:shd w:val="clear" w:color="auto" w:fill="FFFFFF"/>
          <w:lang w:val="en-US" w:eastAsia="zh-CN"/>
        </w:rPr>
      </w:pPr>
      <w:r>
        <w:rPr>
          <w:rFonts w:hint="eastAsia" w:ascii="黑体" w:hAnsi="黑体" w:eastAsia="黑体" w:cs="黑体"/>
          <w:sz w:val="36"/>
          <w:szCs w:val="36"/>
        </w:rPr>
        <w:t>第十</w:t>
      </w:r>
      <w:r>
        <w:rPr>
          <w:rFonts w:hint="eastAsia" w:ascii="黑体" w:hAnsi="黑体" w:eastAsia="黑体" w:cs="黑体"/>
          <w:sz w:val="36"/>
          <w:szCs w:val="36"/>
          <w:lang w:eastAsia="zh-CN"/>
        </w:rPr>
        <w:t>八</w:t>
      </w:r>
      <w:r>
        <w:rPr>
          <w:rFonts w:hint="eastAsia" w:ascii="黑体" w:hAnsi="黑体" w:eastAsia="黑体" w:cs="黑体"/>
          <w:sz w:val="36"/>
          <w:szCs w:val="36"/>
        </w:rPr>
        <w:t>条【混业场所报告】</w:t>
      </w:r>
      <w:r>
        <w:rPr>
          <w:rFonts w:hint="eastAsia" w:ascii="仿宋_GB2312" w:hAnsi="仿宋_GB2312" w:cs="仿宋_GB2312"/>
          <w:sz w:val="36"/>
          <w:szCs w:val="36"/>
          <w:shd w:val="clear" w:color="auto" w:fill="FFFFFF"/>
        </w:rPr>
        <w:t>非剧本娱乐经营场所应当自</w:t>
      </w:r>
      <w:r>
        <w:rPr>
          <w:rFonts w:hint="eastAsia" w:ascii="仿宋_GB2312" w:hAnsi="仿宋_GB2312" w:cs="仿宋_GB2312"/>
          <w:sz w:val="36"/>
          <w:szCs w:val="36"/>
          <w:shd w:val="clear" w:color="auto" w:fill="FFFFFF"/>
          <w:lang w:eastAsia="zh-CN"/>
        </w:rPr>
        <w:t>从事剧本娱乐活动</w:t>
      </w:r>
      <w:r>
        <w:rPr>
          <w:rFonts w:hint="eastAsia" w:ascii="仿宋_GB2312" w:hAnsi="仿宋_GB2312" w:cs="仿宋_GB2312"/>
          <w:sz w:val="36"/>
          <w:szCs w:val="36"/>
          <w:shd w:val="clear" w:color="auto" w:fill="FFFFFF"/>
        </w:rPr>
        <w:t>之日起十五个工作日内，通过全国文化市场技术监管与服务平台向所在地</w:t>
      </w:r>
      <w:r>
        <w:rPr>
          <w:rFonts w:hint="eastAsia" w:ascii="仿宋_GB2312" w:hAnsi="仿宋_GB2312" w:cs="仿宋_GB2312"/>
          <w:sz w:val="36"/>
          <w:szCs w:val="36"/>
          <w:shd w:val="clear" w:color="auto" w:fill="FFFFFF"/>
          <w:lang w:eastAsia="zh-CN"/>
        </w:rPr>
        <w:t>县级文化和旅游行政部门</w:t>
      </w:r>
      <w:r>
        <w:rPr>
          <w:rFonts w:hint="eastAsia" w:ascii="仿宋_GB2312" w:hAnsi="仿宋_GB2312" w:cs="仿宋_GB2312"/>
          <w:sz w:val="36"/>
          <w:szCs w:val="36"/>
          <w:shd w:val="clear" w:color="auto" w:fill="FFFFFF"/>
        </w:rPr>
        <w:t>报告以下信息：</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shd w:val="clear" w:color="auto" w:fill="FFFFFF"/>
        </w:rPr>
      </w:pPr>
      <w:r>
        <w:rPr>
          <w:rFonts w:hint="eastAsia" w:ascii="仿宋_GB2312" w:hAnsi="仿宋_GB2312" w:cs="仿宋_GB2312"/>
          <w:sz w:val="36"/>
          <w:szCs w:val="36"/>
          <w:shd w:val="clear" w:color="auto" w:fill="FFFFFF"/>
        </w:rPr>
        <w:t>（一）住所、场所名称、经营地址</w:t>
      </w:r>
      <w:r>
        <w:rPr>
          <w:rFonts w:hint="eastAsia" w:ascii="仿宋_GB2312" w:hAnsi="仿宋_GB2312" w:cs="仿宋_GB2312"/>
          <w:sz w:val="36"/>
          <w:szCs w:val="36"/>
          <w:shd w:val="clear" w:color="auto" w:fill="FFFFFF"/>
          <w:lang w:eastAsia="zh-CN"/>
        </w:rPr>
        <w:t>等基本情况</w:t>
      </w:r>
      <w:r>
        <w:rPr>
          <w:rFonts w:hint="eastAsia" w:ascii="仿宋_GB2312" w:hAnsi="仿宋_GB2312" w:cs="仿宋_GB2312"/>
          <w:sz w:val="36"/>
          <w:szCs w:val="36"/>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仿宋_GB2312" w:hAnsi="仿宋_GB2312" w:cs="仿宋_GB2312"/>
          <w:sz w:val="36"/>
          <w:szCs w:val="36"/>
        </w:rPr>
        <w:t>（二）剧本娱乐活动基本信息。</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cs="仿宋_GB2312"/>
          <w:sz w:val="36"/>
          <w:szCs w:val="36"/>
          <w:lang w:eastAsia="zh-CN"/>
        </w:rPr>
      </w:pPr>
      <w:r>
        <w:rPr>
          <w:rFonts w:hint="eastAsia" w:ascii="黑体" w:hAnsi="黑体" w:eastAsia="黑体" w:cs="黑体"/>
          <w:sz w:val="36"/>
          <w:szCs w:val="36"/>
          <w:shd w:val="clear" w:color="auto" w:fill="FFFFFF"/>
        </w:rPr>
        <w:t>第十</w:t>
      </w:r>
      <w:r>
        <w:rPr>
          <w:rFonts w:hint="eastAsia" w:ascii="黑体" w:hAnsi="黑体" w:eastAsia="黑体" w:cs="黑体"/>
          <w:sz w:val="36"/>
          <w:szCs w:val="36"/>
          <w:shd w:val="clear" w:color="auto" w:fill="FFFFFF"/>
          <w:lang w:eastAsia="zh-CN"/>
        </w:rPr>
        <w:t>九</w:t>
      </w:r>
      <w:r>
        <w:rPr>
          <w:rFonts w:hint="eastAsia" w:ascii="黑体" w:hAnsi="黑体" w:eastAsia="黑体" w:cs="黑体"/>
          <w:sz w:val="36"/>
          <w:szCs w:val="36"/>
          <w:shd w:val="clear" w:color="auto" w:fill="FFFFFF"/>
        </w:rPr>
        <w:t>条【平台管理】</w:t>
      </w:r>
      <w:r>
        <w:rPr>
          <w:rFonts w:hint="eastAsia" w:ascii="仿宋_GB2312" w:hAnsi="仿宋_GB2312" w:cs="仿宋_GB2312"/>
          <w:sz w:val="36"/>
          <w:szCs w:val="36"/>
        </w:rPr>
        <w:t>电子商务平台经营者应当</w:t>
      </w:r>
      <w:r>
        <w:rPr>
          <w:rFonts w:hint="eastAsia" w:ascii="仿宋_GB2312" w:hAnsi="仿宋_GB2312" w:cs="仿宋_GB2312"/>
          <w:sz w:val="36"/>
          <w:szCs w:val="36"/>
          <w:lang w:eastAsia="zh-CN"/>
        </w:rPr>
        <w:t>要求</w:t>
      </w:r>
      <w:r>
        <w:rPr>
          <w:rFonts w:hint="eastAsia" w:ascii="仿宋_GB2312" w:hAnsi="仿宋_GB2312" w:cs="仿宋_GB2312"/>
          <w:sz w:val="36"/>
          <w:szCs w:val="36"/>
        </w:rPr>
        <w:t>进入平台</w:t>
      </w:r>
      <w:r>
        <w:rPr>
          <w:rFonts w:hint="eastAsia" w:ascii="仿宋_GB2312" w:hAnsi="仿宋_GB2312" w:cs="仿宋_GB2312"/>
          <w:sz w:val="36"/>
          <w:szCs w:val="36"/>
          <w:lang w:eastAsia="zh-CN"/>
        </w:rPr>
        <w:t>交易</w:t>
      </w:r>
      <w:r>
        <w:rPr>
          <w:rFonts w:hint="eastAsia" w:ascii="仿宋_GB2312" w:hAnsi="仿宋_GB2312" w:cs="仿宋_GB2312"/>
          <w:sz w:val="36"/>
          <w:szCs w:val="36"/>
        </w:rPr>
        <w:t>剧本的</w:t>
      </w:r>
      <w:r>
        <w:rPr>
          <w:rFonts w:hint="eastAsia" w:ascii="仿宋_GB2312" w:hAnsi="仿宋_GB2312" w:cs="仿宋_GB2312"/>
          <w:sz w:val="36"/>
          <w:szCs w:val="36"/>
          <w:lang w:eastAsia="zh-CN"/>
        </w:rPr>
        <w:t>创作生产主体和剧本娱乐经营场所提供适龄范围、备案编号或者备案登记证明，并在平台页面上明示。</w:t>
      </w:r>
      <w:r>
        <w:rPr>
          <w:rFonts w:hint="eastAsia" w:ascii="仿宋_GB2312" w:hAnsi="仿宋_GB2312" w:cs="仿宋_GB2312"/>
          <w:sz w:val="36"/>
          <w:szCs w:val="36"/>
        </w:rPr>
        <w:t>电子商务平台经营者</w:t>
      </w:r>
      <w:r>
        <w:rPr>
          <w:rFonts w:hint="eastAsia" w:ascii="仿宋_GB2312" w:hAnsi="仿宋_GB2312" w:cs="仿宋_GB2312"/>
          <w:sz w:val="36"/>
          <w:szCs w:val="36"/>
          <w:lang w:eastAsia="zh-CN"/>
        </w:rPr>
        <w:t>应当对上述信息予以核验。</w:t>
      </w:r>
    </w:p>
    <w:p>
      <w:pPr>
        <w:keepNext w:val="0"/>
        <w:keepLines w:val="0"/>
        <w:pageBreakBefore w:val="0"/>
        <w:widowControl w:val="0"/>
        <w:kinsoku/>
        <w:wordWrap/>
        <w:overflowPunct/>
        <w:topLinePunct w:val="0"/>
        <w:autoSpaceDE/>
        <w:autoSpaceDN/>
        <w:bidi w:val="0"/>
        <w:adjustRightInd/>
        <w:snapToGrid/>
        <w:spacing w:after="0" w:line="600" w:lineRule="exact"/>
        <w:ind w:firstLine="720" w:firstLineChars="200"/>
        <w:textAlignment w:val="auto"/>
        <w:rPr>
          <w:rFonts w:hint="eastAsia" w:ascii="仿宋_GB2312" w:hAnsi="仿宋_GB2312" w:cs="仿宋_GB2312"/>
          <w:sz w:val="36"/>
          <w:szCs w:val="36"/>
          <w:lang w:eastAsia="zh-CN"/>
        </w:rPr>
      </w:pPr>
      <w:r>
        <w:rPr>
          <w:rFonts w:hint="eastAsia" w:ascii="黑体" w:hAnsi="黑体" w:eastAsia="黑体" w:cs="黑体"/>
          <w:sz w:val="36"/>
          <w:szCs w:val="36"/>
        </w:rPr>
        <w:t>第</w:t>
      </w:r>
      <w:r>
        <w:rPr>
          <w:rFonts w:hint="eastAsia" w:ascii="黑体" w:hAnsi="黑体" w:eastAsia="黑体" w:cs="黑体"/>
          <w:sz w:val="36"/>
          <w:szCs w:val="36"/>
          <w:lang w:eastAsia="zh-CN"/>
        </w:rPr>
        <w:t>二十</w:t>
      </w:r>
      <w:r>
        <w:rPr>
          <w:rFonts w:hint="eastAsia" w:ascii="黑体" w:hAnsi="黑体" w:eastAsia="黑体" w:cs="黑体"/>
          <w:sz w:val="36"/>
          <w:szCs w:val="36"/>
        </w:rPr>
        <w:t>条【备案要求】</w:t>
      </w:r>
      <w:r>
        <w:rPr>
          <w:rFonts w:hint="eastAsia" w:ascii="仿宋_GB2312" w:hAnsi="仿宋_GB2312" w:cs="仿宋_GB2312"/>
          <w:sz w:val="36"/>
          <w:szCs w:val="36"/>
          <w:shd w:val="clear" w:color="auto" w:fill="FFFFFF"/>
        </w:rPr>
        <w:t>剧本娱乐活动应当使用剧本创作生产</w:t>
      </w:r>
      <w:r>
        <w:rPr>
          <w:rFonts w:hint="eastAsia" w:ascii="仿宋_GB2312" w:hAnsi="仿宋_GB2312" w:cs="仿宋_GB2312"/>
          <w:sz w:val="36"/>
          <w:szCs w:val="36"/>
          <w:shd w:val="clear" w:color="auto" w:fill="FFFFFF"/>
          <w:lang w:eastAsia="zh-CN"/>
        </w:rPr>
        <w:t>主体</w:t>
      </w:r>
      <w:r>
        <w:rPr>
          <w:rFonts w:hint="eastAsia" w:ascii="仿宋_GB2312" w:hAnsi="仿宋_GB2312" w:cs="仿宋_GB2312"/>
          <w:sz w:val="36"/>
          <w:szCs w:val="36"/>
          <w:shd w:val="clear" w:color="auto" w:fill="FFFFFF"/>
        </w:rPr>
        <w:t>已备案的剧本。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6"/>
          <w:szCs w:val="36"/>
          <w:shd w:val="clear" w:color="auto" w:fill="FFFFFF"/>
        </w:rPr>
      </w:pPr>
      <w:r>
        <w:rPr>
          <w:rFonts w:hint="eastAsia" w:ascii="黑体" w:hAnsi="黑体" w:eastAsia="黑体" w:cs="黑体"/>
          <w:sz w:val="36"/>
          <w:szCs w:val="36"/>
        </w:rPr>
        <w:t xml:space="preserve">第四章 </w:t>
      </w:r>
      <w:r>
        <w:rPr>
          <w:rFonts w:hint="eastAsia" w:ascii="黑体" w:hAnsi="黑体" w:eastAsia="黑体" w:cs="黑体"/>
          <w:sz w:val="36"/>
          <w:szCs w:val="36"/>
          <w:shd w:val="clear" w:color="auto" w:fill="FFFFFF"/>
        </w:rPr>
        <w:t xml:space="preserve"> 监督管理</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黑体" w:hAnsi="黑体" w:eastAsia="黑体" w:cs="黑体"/>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shd w:val="clear" w:color="auto" w:fill="FFFFFF"/>
          <w:lang w:eastAsia="zh-CN"/>
        </w:rPr>
      </w:pPr>
      <w:r>
        <w:rPr>
          <w:rFonts w:hint="eastAsia" w:ascii="黑体" w:hAnsi="黑体" w:eastAsia="黑体" w:cs="黑体"/>
          <w:sz w:val="36"/>
          <w:szCs w:val="36"/>
        </w:rPr>
        <w:t>第二十</w:t>
      </w:r>
      <w:r>
        <w:rPr>
          <w:rFonts w:hint="eastAsia" w:ascii="黑体" w:hAnsi="黑体" w:eastAsia="黑体" w:cs="黑体"/>
          <w:sz w:val="36"/>
          <w:szCs w:val="36"/>
          <w:lang w:eastAsia="zh-CN"/>
        </w:rPr>
        <w:t>一</w:t>
      </w:r>
      <w:r>
        <w:rPr>
          <w:rFonts w:hint="eastAsia" w:ascii="黑体" w:hAnsi="黑体" w:eastAsia="黑体" w:cs="黑体"/>
          <w:sz w:val="36"/>
          <w:szCs w:val="36"/>
        </w:rPr>
        <w:t>条【名录和清单】</w:t>
      </w:r>
      <w:r>
        <w:rPr>
          <w:rFonts w:hint="eastAsia" w:ascii="仿宋_GB2312" w:hAnsi="黑体" w:cs="黑体"/>
          <w:sz w:val="36"/>
          <w:szCs w:val="36"/>
          <w:shd w:val="clear" w:color="auto" w:fill="FFFFFF"/>
          <w:lang w:eastAsia="zh-CN"/>
        </w:rPr>
        <w:t>文化和旅游部</w:t>
      </w:r>
      <w:r>
        <w:rPr>
          <w:rFonts w:hint="eastAsia" w:ascii="仿宋_GB2312" w:hAnsi="仿宋_GB2312" w:cs="仿宋_GB2312"/>
          <w:sz w:val="36"/>
          <w:szCs w:val="36"/>
          <w:shd w:val="clear" w:color="auto" w:fill="FFFFFF"/>
        </w:rPr>
        <w:t>建立</w:t>
      </w:r>
      <w:r>
        <w:rPr>
          <w:rFonts w:hint="eastAsia" w:ascii="仿宋_GB2312" w:hAnsi="仿宋_GB2312" w:cs="仿宋_GB2312"/>
          <w:sz w:val="36"/>
          <w:szCs w:val="36"/>
          <w:shd w:val="clear" w:color="auto" w:fill="FFFFFF"/>
          <w:lang w:eastAsia="zh-CN"/>
        </w:rPr>
        <w:t>国家</w:t>
      </w:r>
      <w:r>
        <w:rPr>
          <w:rFonts w:hint="eastAsia" w:ascii="仿宋_GB2312" w:hAnsi="仿宋_GB2312" w:cs="仿宋_GB2312"/>
          <w:sz w:val="36"/>
          <w:szCs w:val="36"/>
          <w:shd w:val="clear" w:color="auto" w:fill="FFFFFF"/>
        </w:rPr>
        <w:t>剧本娱乐重点</w:t>
      </w:r>
      <w:r>
        <w:rPr>
          <w:rFonts w:hint="eastAsia" w:ascii="仿宋_GB2312" w:hAnsi="仿宋_GB2312" w:cs="仿宋_GB2312"/>
          <w:sz w:val="36"/>
          <w:szCs w:val="36"/>
          <w:shd w:val="clear" w:color="auto" w:fill="FFFFFF"/>
          <w:lang w:eastAsia="zh-CN"/>
        </w:rPr>
        <w:t>项目</w:t>
      </w:r>
      <w:r>
        <w:rPr>
          <w:rFonts w:hint="eastAsia" w:ascii="仿宋_GB2312" w:hAnsi="仿宋_GB2312" w:cs="仿宋_GB2312"/>
          <w:sz w:val="36"/>
          <w:szCs w:val="36"/>
          <w:shd w:val="clear" w:color="auto" w:fill="FFFFFF"/>
        </w:rPr>
        <w:t>名录</w:t>
      </w:r>
      <w:r>
        <w:rPr>
          <w:rFonts w:hint="eastAsia" w:ascii="仿宋_GB2312" w:hAnsi="黑体" w:cs="黑体"/>
          <w:sz w:val="36"/>
          <w:szCs w:val="36"/>
          <w:shd w:val="clear" w:color="auto" w:fill="FFFFFF"/>
        </w:rPr>
        <w:t>和全国剧本</w:t>
      </w:r>
      <w:r>
        <w:rPr>
          <w:rFonts w:hint="eastAsia" w:ascii="仿宋_GB2312" w:hAnsi="仿宋_GB2312" w:cs="仿宋_GB2312"/>
          <w:sz w:val="36"/>
          <w:szCs w:val="36"/>
          <w:shd w:val="clear" w:color="auto" w:fill="FFFFFF"/>
          <w:lang w:eastAsia="zh-CN"/>
        </w:rPr>
        <w:t>娱乐</w:t>
      </w:r>
      <w:r>
        <w:rPr>
          <w:rFonts w:hint="eastAsia" w:ascii="仿宋_GB2312" w:hAnsi="黑体" w:cs="黑体"/>
          <w:sz w:val="36"/>
          <w:szCs w:val="36"/>
          <w:shd w:val="clear" w:color="auto" w:fill="FFFFFF"/>
        </w:rPr>
        <w:t>违禁清单，组织</w:t>
      </w:r>
      <w:r>
        <w:rPr>
          <w:rFonts w:hint="eastAsia" w:ascii="仿宋_GB2312" w:hAnsi="仿宋_GB2312" w:cs="仿宋_GB2312"/>
          <w:sz w:val="36"/>
          <w:szCs w:val="36"/>
          <w:shd w:val="clear" w:color="auto" w:fill="FFFFFF"/>
        </w:rPr>
        <w:t>实施服务等级评定。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黑体" w:eastAsia="仿宋_GB2312" w:cs="黑体"/>
          <w:sz w:val="36"/>
          <w:szCs w:val="36"/>
          <w:shd w:val="clear" w:color="auto" w:fill="FFFFFF"/>
          <w:lang w:eastAsia="zh-CN"/>
        </w:rPr>
      </w:pPr>
      <w:r>
        <w:rPr>
          <w:rFonts w:hint="eastAsia" w:ascii="黑体" w:hAnsi="黑体" w:eastAsia="黑体" w:cs="黑体"/>
          <w:sz w:val="36"/>
          <w:szCs w:val="36"/>
          <w:shd w:val="clear" w:color="auto" w:fill="FFFFFF"/>
        </w:rPr>
        <w:t xml:space="preserve">    第二十</w:t>
      </w:r>
      <w:r>
        <w:rPr>
          <w:rFonts w:hint="eastAsia" w:ascii="黑体" w:hAnsi="黑体" w:eastAsia="黑体" w:cs="黑体"/>
          <w:sz w:val="36"/>
          <w:szCs w:val="36"/>
          <w:shd w:val="clear" w:color="auto" w:fill="FFFFFF"/>
          <w:lang w:eastAsia="zh-CN"/>
        </w:rPr>
        <w:t>二</w:t>
      </w:r>
      <w:r>
        <w:rPr>
          <w:rFonts w:hint="eastAsia" w:ascii="黑体" w:hAnsi="黑体" w:eastAsia="黑体" w:cs="黑体"/>
          <w:sz w:val="36"/>
          <w:szCs w:val="36"/>
          <w:shd w:val="clear" w:color="auto" w:fill="FFFFFF"/>
        </w:rPr>
        <w:t>条【建立专家库】</w:t>
      </w:r>
      <w:r>
        <w:rPr>
          <w:rFonts w:hint="eastAsia" w:ascii="仿宋_GB2312" w:hAnsi="黑体" w:cs="黑体"/>
          <w:sz w:val="36"/>
          <w:szCs w:val="36"/>
          <w:shd w:val="clear" w:color="auto" w:fill="FFFFFF"/>
          <w:lang w:eastAsia="zh-CN"/>
        </w:rPr>
        <w:t>文化和旅游部建立全国剧本娱乐内容审核推荐专家名单。</w:t>
      </w:r>
      <w:r>
        <w:rPr>
          <w:rFonts w:hint="eastAsia" w:ascii="仿宋_GB2312" w:hAnsi="黑体" w:cs="黑体"/>
          <w:sz w:val="36"/>
          <w:szCs w:val="36"/>
          <w:shd w:val="clear" w:color="auto" w:fill="FFFFFF"/>
        </w:rPr>
        <w:t>剧本创作生产</w:t>
      </w:r>
      <w:r>
        <w:rPr>
          <w:rFonts w:hint="eastAsia" w:ascii="仿宋_GB2312" w:hAnsi="黑体" w:cs="黑体"/>
          <w:sz w:val="36"/>
          <w:szCs w:val="36"/>
          <w:shd w:val="clear" w:color="auto" w:fill="FFFFFF"/>
          <w:lang w:eastAsia="zh-CN"/>
        </w:rPr>
        <w:t>主体</w:t>
      </w:r>
      <w:r>
        <w:rPr>
          <w:rFonts w:hint="eastAsia" w:ascii="仿宋_GB2312" w:hAnsi="黑体" w:cs="黑体"/>
          <w:sz w:val="36"/>
          <w:szCs w:val="36"/>
          <w:shd w:val="clear" w:color="auto" w:fill="FFFFFF"/>
        </w:rPr>
        <w:t>应当将聘请的专家基本信息在剧本备案时一并报送备案机关</w:t>
      </w:r>
      <w:r>
        <w:rPr>
          <w:rFonts w:hint="eastAsia" w:ascii="仿宋_GB2312" w:hAnsi="黑体" w:cs="黑体"/>
          <w:sz w:val="36"/>
          <w:szCs w:val="36"/>
          <w:shd w:val="clear" w:color="auto" w:fill="FFFFFF"/>
          <w:lang w:eastAsia="zh-CN"/>
        </w:rPr>
        <w:t>，县级以上文化和旅游行政部门根据报送的专家名单，</w:t>
      </w:r>
      <w:r>
        <w:rPr>
          <w:rFonts w:hint="eastAsia" w:ascii="仿宋_GB2312" w:hAnsi="黑体" w:cs="黑体"/>
          <w:sz w:val="36"/>
          <w:szCs w:val="36"/>
          <w:shd w:val="clear" w:color="auto" w:fill="FFFFFF"/>
        </w:rPr>
        <w:t>建立剧本</w:t>
      </w:r>
      <w:r>
        <w:rPr>
          <w:rFonts w:hint="eastAsia" w:ascii="仿宋_GB2312" w:hAnsi="黑体" w:cs="黑体"/>
          <w:sz w:val="36"/>
          <w:szCs w:val="36"/>
          <w:shd w:val="clear" w:color="auto" w:fill="FFFFFF"/>
          <w:lang w:eastAsia="zh-CN"/>
        </w:rPr>
        <w:t>娱乐</w:t>
      </w:r>
      <w:r>
        <w:rPr>
          <w:rFonts w:hint="eastAsia" w:ascii="仿宋_GB2312" w:hAnsi="黑体" w:cs="黑体"/>
          <w:sz w:val="36"/>
          <w:szCs w:val="36"/>
          <w:shd w:val="clear" w:color="auto" w:fill="FFFFFF"/>
        </w:rPr>
        <w:t>内容自审专家库</w:t>
      </w:r>
      <w:r>
        <w:rPr>
          <w:rFonts w:hint="eastAsia" w:ascii="仿宋_GB2312" w:hAnsi="黑体" w:cs="黑体"/>
          <w:sz w:val="36"/>
          <w:szCs w:val="36"/>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黑体" w:eastAsia="仿宋_GB2312" w:cs="黑体"/>
          <w:sz w:val="36"/>
          <w:szCs w:val="36"/>
          <w:shd w:val="clear" w:color="auto" w:fill="FFFFFF"/>
          <w:lang w:eastAsia="zh-CN"/>
        </w:rPr>
      </w:pPr>
      <w:r>
        <w:rPr>
          <w:rFonts w:hint="eastAsia" w:ascii="仿宋_GB2312" w:hAnsi="黑体" w:cs="黑体"/>
          <w:sz w:val="36"/>
          <w:szCs w:val="36"/>
          <w:shd w:val="clear" w:color="auto" w:fill="FFFFFF"/>
        </w:rPr>
        <w:t>经专家评审的备案剧本被认定为含有禁止内容的，备案机关应当对评审专家和剧本创作生产</w:t>
      </w:r>
      <w:r>
        <w:rPr>
          <w:rFonts w:hint="eastAsia" w:ascii="仿宋_GB2312" w:hAnsi="黑体" w:cs="黑体"/>
          <w:sz w:val="36"/>
          <w:szCs w:val="36"/>
          <w:shd w:val="clear" w:color="auto" w:fill="FFFFFF"/>
          <w:lang w:eastAsia="zh-CN"/>
        </w:rPr>
        <w:t>主体</w:t>
      </w:r>
      <w:r>
        <w:rPr>
          <w:rFonts w:hint="eastAsia" w:ascii="仿宋_GB2312" w:hAnsi="黑体" w:cs="黑体"/>
          <w:sz w:val="36"/>
          <w:szCs w:val="36"/>
          <w:shd w:val="clear" w:color="auto" w:fill="FFFFFF"/>
        </w:rPr>
        <w:t>予以警示；累计发生两次的，应当将评审专家从专家库名单中移除。已被移除专家库的，不得出具备案剧本评审意见。</w:t>
      </w:r>
      <w:r>
        <w:rPr>
          <w:rFonts w:hint="eastAsia" w:ascii="仿宋_GB2312" w:hAnsi="黑体" w:cs="黑体"/>
          <w:sz w:val="36"/>
          <w:szCs w:val="36"/>
          <w:shd w:val="clear" w:color="auto" w:fill="FFFFFF"/>
          <w:lang w:eastAsia="zh-CN"/>
        </w:rPr>
        <w:t>移除机关应当将被移除的专家信息逐级上报至文化和旅游部。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黑体" w:hAnsi="黑体" w:eastAsia="黑体" w:cs="黑体"/>
          <w:sz w:val="36"/>
          <w:szCs w:val="36"/>
          <w:shd w:val="clear" w:color="auto" w:fill="FFFFFF"/>
        </w:rPr>
      </w:pPr>
      <w:r>
        <w:rPr>
          <w:rFonts w:hint="eastAsia" w:ascii="黑体" w:hAnsi="黑体" w:eastAsia="黑体" w:cs="黑体"/>
          <w:sz w:val="36"/>
          <w:szCs w:val="36"/>
          <w:shd w:val="clear" w:color="auto" w:fill="FFFFFF"/>
        </w:rPr>
        <w:t>第二十</w:t>
      </w:r>
      <w:r>
        <w:rPr>
          <w:rFonts w:hint="eastAsia" w:ascii="黑体" w:hAnsi="黑体" w:eastAsia="黑体" w:cs="黑体"/>
          <w:sz w:val="36"/>
          <w:szCs w:val="36"/>
          <w:shd w:val="clear" w:color="auto" w:fill="FFFFFF"/>
          <w:lang w:eastAsia="zh-CN"/>
        </w:rPr>
        <w:t>三</w:t>
      </w:r>
      <w:r>
        <w:rPr>
          <w:rFonts w:hint="eastAsia" w:ascii="黑体" w:hAnsi="黑体" w:eastAsia="黑体" w:cs="黑体"/>
          <w:sz w:val="36"/>
          <w:szCs w:val="36"/>
          <w:shd w:val="clear" w:color="auto" w:fill="FFFFFF"/>
        </w:rPr>
        <w:t>条【信用监管】</w:t>
      </w:r>
      <w:r>
        <w:rPr>
          <w:rFonts w:hint="eastAsia" w:ascii="仿宋_GB2312" w:hAnsi="黑体" w:cs="黑体"/>
          <w:sz w:val="36"/>
          <w:szCs w:val="36"/>
          <w:shd w:val="clear" w:color="auto" w:fill="FFFFFF"/>
          <w:lang w:eastAsia="zh-CN"/>
        </w:rPr>
        <w:t>县级以上文化和旅游行政部门</w:t>
      </w:r>
      <w:r>
        <w:rPr>
          <w:rFonts w:hint="eastAsia" w:ascii="仿宋_GB2312" w:hAnsi="黑体" w:cs="黑体"/>
          <w:sz w:val="36"/>
          <w:szCs w:val="36"/>
          <w:shd w:val="clear" w:color="auto" w:fill="FFFFFF"/>
        </w:rPr>
        <w:t>应当建立剧本娱乐经营单位和从业人员信用记录，构建褒扬诚信、惩戒失信机制</w:t>
      </w:r>
      <w:r>
        <w:rPr>
          <w:rFonts w:hint="eastAsia" w:ascii="仿宋_GB2312" w:hAnsi="黑体" w:cs="黑体"/>
          <w:sz w:val="36"/>
          <w:szCs w:val="36"/>
          <w:shd w:val="clear" w:color="auto" w:fill="FFFFFF"/>
          <w:lang w:eastAsia="zh-CN"/>
        </w:rPr>
        <w:t>，依法依规认定失信主体并实施相应的信用管理措施</w:t>
      </w:r>
      <w:r>
        <w:rPr>
          <w:rFonts w:hint="eastAsia" w:ascii="仿宋_GB2312" w:hAnsi="黑体" w:cs="黑体"/>
          <w:sz w:val="36"/>
          <w:szCs w:val="36"/>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shd w:val="clear" w:color="auto" w:fill="FFFFFF"/>
        </w:rPr>
      </w:pPr>
      <w:r>
        <w:rPr>
          <w:rFonts w:hint="eastAsia" w:ascii="黑体" w:hAnsi="黑体" w:eastAsia="黑体" w:cs="黑体"/>
          <w:sz w:val="36"/>
          <w:szCs w:val="36"/>
          <w:shd w:val="clear" w:color="auto" w:fill="FFFFFF"/>
          <w:lang w:val="en-US" w:eastAsia="zh-CN"/>
        </w:rPr>
        <w:t>第二十四条【监督检查】</w:t>
      </w:r>
      <w:r>
        <w:rPr>
          <w:rFonts w:hint="eastAsia" w:ascii="仿宋_GB2312" w:hAnsi="黑体" w:cs="黑体"/>
          <w:sz w:val="36"/>
          <w:szCs w:val="36"/>
          <w:shd w:val="clear" w:color="auto" w:fill="FFFFFF"/>
          <w:lang w:eastAsia="zh-CN"/>
        </w:rPr>
        <w:t>县级以上文化和旅游行政部门</w:t>
      </w:r>
      <w:r>
        <w:rPr>
          <w:rFonts w:hint="eastAsia" w:ascii="仿宋_GB2312" w:hAnsi="仿宋_GB2312" w:eastAsia="仿宋_GB2312" w:cs="仿宋_GB2312"/>
          <w:sz w:val="36"/>
          <w:szCs w:val="36"/>
          <w:shd w:val="clear" w:color="auto" w:fill="FFFFFF"/>
          <w:lang w:eastAsia="zh-CN"/>
        </w:rPr>
        <w:t>依法对辖区内剧本娱乐活动实施</w:t>
      </w:r>
      <w:r>
        <w:rPr>
          <w:rFonts w:hint="eastAsia" w:ascii="仿宋_GB2312" w:hAnsi="仿宋_GB2312" w:eastAsia="仿宋_GB2312" w:cs="仿宋_GB2312"/>
          <w:sz w:val="36"/>
          <w:szCs w:val="36"/>
          <w:shd w:val="clear" w:color="auto" w:fill="FFFFFF"/>
        </w:rPr>
        <w:t>监督检查，</w:t>
      </w:r>
      <w:r>
        <w:rPr>
          <w:rFonts w:hint="eastAsia" w:ascii="仿宋_GB2312" w:hAnsi="仿宋_GB2312" w:eastAsia="仿宋_GB2312" w:cs="仿宋_GB2312"/>
          <w:sz w:val="36"/>
          <w:szCs w:val="36"/>
          <w:shd w:val="clear" w:color="auto" w:fill="FFFFFF"/>
          <w:lang w:eastAsia="zh-CN"/>
        </w:rPr>
        <w:t>剧本娱乐经营单位</w:t>
      </w:r>
      <w:r>
        <w:rPr>
          <w:rFonts w:hint="eastAsia" w:ascii="仿宋_GB2312" w:hAnsi="仿宋_GB2312" w:eastAsia="仿宋_GB2312" w:cs="仿宋_GB2312"/>
          <w:sz w:val="36"/>
          <w:szCs w:val="36"/>
          <w:shd w:val="clear" w:color="auto" w:fill="FFFFFF"/>
        </w:rPr>
        <w:t>应当配合，不得拒绝、阻挠。</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20" w:firstLineChars="200"/>
        <w:textAlignment w:val="auto"/>
        <w:rPr>
          <w:rFonts w:hint="eastAsia" w:ascii="仿宋_GB2312" w:hAnsi="仿宋_GB2312" w:eastAsia="仿宋_GB2312" w:cs="仿宋_GB2312"/>
          <w:kern w:val="2"/>
          <w:sz w:val="36"/>
          <w:szCs w:val="36"/>
          <w:shd w:val="clear" w:color="auto" w:fill="FFFFFF"/>
          <w:lang w:val="en-US" w:eastAsia="zh-CN" w:bidi="ar-SA"/>
        </w:rPr>
      </w:pPr>
      <w:r>
        <w:rPr>
          <w:rFonts w:hint="eastAsia" w:ascii="黑体" w:hAnsi="黑体" w:eastAsia="黑体" w:cs="黑体"/>
          <w:sz w:val="36"/>
          <w:szCs w:val="36"/>
          <w:shd w:val="clear" w:color="auto" w:fill="FFFFFF"/>
        </w:rPr>
        <w:t>第二十</w:t>
      </w:r>
      <w:r>
        <w:rPr>
          <w:rFonts w:hint="eastAsia" w:ascii="黑体" w:hAnsi="黑体" w:eastAsia="黑体" w:cs="黑体"/>
          <w:sz w:val="36"/>
          <w:szCs w:val="36"/>
          <w:shd w:val="clear" w:color="auto" w:fill="FFFFFF"/>
          <w:lang w:eastAsia="zh-CN"/>
        </w:rPr>
        <w:t>五</w:t>
      </w:r>
      <w:r>
        <w:rPr>
          <w:rFonts w:hint="eastAsia" w:ascii="黑体" w:hAnsi="黑体" w:eastAsia="黑体" w:cs="黑体"/>
          <w:sz w:val="36"/>
          <w:szCs w:val="36"/>
          <w:shd w:val="clear" w:color="auto" w:fill="FFFFFF"/>
        </w:rPr>
        <w:t>条【</w:t>
      </w:r>
      <w:r>
        <w:rPr>
          <w:rFonts w:hint="eastAsia" w:ascii="黑体" w:hAnsi="黑体" w:eastAsia="黑体" w:cs="黑体"/>
          <w:sz w:val="36"/>
          <w:szCs w:val="36"/>
          <w:shd w:val="clear" w:color="auto" w:fill="FFFFFF"/>
          <w:lang w:val="en-US" w:eastAsia="zh-CN"/>
        </w:rPr>
        <w:t>社会监督</w:t>
      </w:r>
      <w:r>
        <w:rPr>
          <w:rFonts w:hint="eastAsia" w:ascii="黑体" w:hAnsi="黑体" w:eastAsia="黑体" w:cs="黑体"/>
          <w:sz w:val="36"/>
          <w:szCs w:val="36"/>
          <w:shd w:val="clear" w:color="auto" w:fill="FFFFFF"/>
        </w:rPr>
        <w:t>】</w:t>
      </w:r>
      <w:r>
        <w:rPr>
          <w:rFonts w:hint="eastAsia" w:ascii="仿宋_GB2312" w:hAnsi="仿宋_GB2312" w:eastAsia="仿宋_GB2312" w:cs="仿宋_GB2312"/>
          <w:kern w:val="2"/>
          <w:sz w:val="36"/>
          <w:szCs w:val="36"/>
          <w:shd w:val="clear" w:color="auto" w:fill="FFFFFF"/>
          <w:lang w:val="en-US" w:eastAsia="zh-CN" w:bidi="ar-SA"/>
        </w:rPr>
        <w:t>任何组织或者个人发现剧本娱乐经营单位违规接纳未成年人、使用含有禁止内容的剧本等违规情形，都有权劝阻、制止或者向</w:t>
      </w:r>
      <w:r>
        <w:rPr>
          <w:rFonts w:hint="eastAsia" w:ascii="仿宋_GB2312" w:hAnsi="仿宋_GB2312" w:cs="仿宋_GB2312"/>
          <w:kern w:val="2"/>
          <w:sz w:val="36"/>
          <w:szCs w:val="36"/>
          <w:shd w:val="clear" w:color="auto" w:fill="FFFFFF"/>
          <w:lang w:val="en-US" w:eastAsia="zh-CN" w:bidi="ar-SA"/>
        </w:rPr>
        <w:t>文化和旅游行政部门</w:t>
      </w:r>
      <w:r>
        <w:rPr>
          <w:rFonts w:hint="eastAsia" w:ascii="仿宋_GB2312" w:hAnsi="仿宋_GB2312" w:eastAsia="仿宋_GB2312" w:cs="仿宋_GB2312"/>
          <w:kern w:val="2"/>
          <w:sz w:val="36"/>
          <w:szCs w:val="36"/>
          <w:shd w:val="clear" w:color="auto" w:fill="FFFFFF"/>
          <w:lang w:val="en-US" w:eastAsia="zh-CN" w:bidi="ar-SA"/>
        </w:rPr>
        <w:t>等部门检举。</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sz w:val="36"/>
          <w:szCs w:val="36"/>
        </w:rPr>
      </w:pPr>
      <w:r>
        <w:rPr>
          <w:rFonts w:hint="eastAsia" w:ascii="黑体" w:hAnsi="黑体" w:eastAsia="黑体" w:cs="黑体"/>
          <w:sz w:val="36"/>
          <w:szCs w:val="36"/>
          <w:shd w:val="clear" w:color="auto" w:fill="FFFFFF"/>
        </w:rPr>
        <w:t>第二十</w:t>
      </w:r>
      <w:r>
        <w:rPr>
          <w:rFonts w:hint="eastAsia" w:ascii="黑体" w:hAnsi="黑体" w:eastAsia="黑体" w:cs="黑体"/>
          <w:sz w:val="36"/>
          <w:szCs w:val="36"/>
          <w:shd w:val="clear" w:color="auto" w:fill="FFFFFF"/>
          <w:lang w:eastAsia="zh-CN"/>
        </w:rPr>
        <w:t>六</w:t>
      </w:r>
      <w:r>
        <w:rPr>
          <w:rFonts w:hint="eastAsia" w:ascii="黑体" w:hAnsi="黑体" w:eastAsia="黑体" w:cs="黑体"/>
          <w:sz w:val="36"/>
          <w:szCs w:val="36"/>
          <w:shd w:val="clear" w:color="auto" w:fill="FFFFFF"/>
        </w:rPr>
        <w:t>条【行业自律】</w:t>
      </w:r>
      <w:r>
        <w:rPr>
          <w:rFonts w:hint="eastAsia" w:ascii="仿宋_GB2312" w:hAnsi="仿宋_GB2312" w:cs="仿宋_GB2312"/>
          <w:sz w:val="36"/>
          <w:szCs w:val="36"/>
          <w:shd w:val="clear" w:color="auto" w:fill="FFFFFF"/>
        </w:rPr>
        <w:t>剧本娱乐行业组织应当依照国家有关法律法规和协会章程的规定，制定剧本娱乐行业规范，加强行业自律，维护行业合法权益。</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6"/>
          <w:szCs w:val="36"/>
          <w:shd w:val="clear" w:color="auto" w:fill="FFFFFF"/>
        </w:rPr>
      </w:pPr>
      <w:r>
        <w:rPr>
          <w:rFonts w:hint="eastAsia" w:ascii="黑体" w:hAnsi="黑体" w:eastAsia="黑体" w:cs="黑体"/>
          <w:sz w:val="36"/>
          <w:szCs w:val="36"/>
          <w:shd w:val="clear" w:color="auto" w:fill="FFFFFF"/>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黑体" w:hAnsi="黑体" w:eastAsia="黑体" w:cs="黑体"/>
          <w:sz w:val="36"/>
          <w:szCs w:val="36"/>
          <w:shd w:val="clear" w:color="auto" w:fill="FFFFFF"/>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20" w:firstLineChars="200"/>
        <w:textAlignment w:val="auto"/>
        <w:rPr>
          <w:rFonts w:ascii="仿宋_GB2312" w:hAnsi="仿宋_GB2312" w:cs="仿宋_GB2312"/>
          <w:sz w:val="36"/>
          <w:szCs w:val="36"/>
          <w:shd w:val="clear" w:color="auto" w:fill="FFFFFF"/>
        </w:rPr>
      </w:pPr>
      <w:r>
        <w:rPr>
          <w:rFonts w:hint="eastAsia" w:ascii="黑体" w:hAnsi="黑体" w:eastAsia="黑体" w:cs="黑体"/>
          <w:sz w:val="36"/>
          <w:szCs w:val="36"/>
          <w:shd w:val="clear" w:color="auto" w:fill="FFFFFF"/>
        </w:rPr>
        <w:t>第二十</w:t>
      </w:r>
      <w:r>
        <w:rPr>
          <w:rFonts w:hint="eastAsia" w:ascii="黑体" w:hAnsi="黑体" w:eastAsia="黑体" w:cs="黑体"/>
          <w:sz w:val="36"/>
          <w:szCs w:val="36"/>
          <w:shd w:val="clear" w:color="auto" w:fill="FFFFFF"/>
          <w:lang w:eastAsia="zh-CN"/>
        </w:rPr>
        <w:t>七条</w:t>
      </w:r>
      <w:r>
        <w:rPr>
          <w:rFonts w:hint="eastAsia" w:ascii="黑体" w:hAnsi="黑体" w:eastAsia="黑体" w:cs="黑体"/>
          <w:sz w:val="36"/>
          <w:szCs w:val="36"/>
          <w:shd w:val="clear" w:color="auto" w:fill="FFFFFF"/>
        </w:rPr>
        <w:t>【内容违规处罚】</w:t>
      </w:r>
      <w:r>
        <w:rPr>
          <w:rFonts w:hint="eastAsia" w:ascii="仿宋_GB2312" w:hAnsi="仿宋_GB2312" w:cs="仿宋_GB2312"/>
          <w:sz w:val="36"/>
          <w:szCs w:val="36"/>
          <w:shd w:val="clear" w:color="auto" w:fill="FFFFFF"/>
        </w:rPr>
        <w:t>剧本娱乐经营单位违反本规定第五条，提供含有禁止内容剧本娱乐活动的，由</w:t>
      </w:r>
      <w:r>
        <w:rPr>
          <w:rFonts w:hint="eastAsia" w:ascii="仿宋_GB2312" w:hAnsi="仿宋_GB2312" w:cs="仿宋_GB2312"/>
          <w:sz w:val="36"/>
          <w:szCs w:val="36"/>
          <w:shd w:val="clear" w:color="auto" w:fill="FFFFFF"/>
          <w:lang w:eastAsia="zh-CN"/>
        </w:rPr>
        <w:t>县级以上文化和旅游行政部门</w:t>
      </w:r>
      <w:r>
        <w:rPr>
          <w:rFonts w:hint="eastAsia" w:ascii="仿宋_GB2312" w:hAnsi="仿宋_GB2312" w:cs="仿宋_GB2312"/>
          <w:sz w:val="36"/>
          <w:szCs w:val="36"/>
          <w:shd w:val="clear" w:color="auto" w:fill="FFFFFF"/>
        </w:rPr>
        <w:t>责令</w:t>
      </w:r>
      <w:r>
        <w:rPr>
          <w:rFonts w:hint="eastAsia" w:ascii="仿宋_GB2312" w:hAnsi="仿宋_GB2312" w:cs="仿宋_GB2312"/>
          <w:sz w:val="36"/>
          <w:szCs w:val="36"/>
          <w:shd w:val="clear" w:color="auto" w:fill="FFFFFF"/>
          <w:lang w:eastAsia="zh-CN"/>
        </w:rPr>
        <w:t>改正</w:t>
      </w:r>
      <w:r>
        <w:rPr>
          <w:rFonts w:hint="eastAsia" w:ascii="仿宋_GB2312" w:hAnsi="仿宋_GB2312" w:cs="仿宋_GB2312"/>
          <w:sz w:val="36"/>
          <w:szCs w:val="36"/>
          <w:shd w:val="clear" w:color="auto" w:fill="FFFFFF"/>
        </w:rPr>
        <w:t>，</w:t>
      </w:r>
      <w:r>
        <w:rPr>
          <w:rFonts w:hint="eastAsia" w:ascii="仿宋_GB2312" w:hAnsi="仿宋_GB2312" w:cs="仿宋_GB2312"/>
          <w:sz w:val="36"/>
          <w:szCs w:val="36"/>
          <w:shd w:val="clear" w:color="auto" w:fill="FFFFFF"/>
          <w:lang w:eastAsia="zh-CN"/>
        </w:rPr>
        <w:t>给予警告，</w:t>
      </w:r>
      <w:r>
        <w:rPr>
          <w:rFonts w:hint="eastAsia" w:ascii="仿宋_GB2312" w:hAnsi="仿宋_GB2312" w:cs="仿宋_GB2312"/>
          <w:sz w:val="36"/>
          <w:szCs w:val="36"/>
          <w:shd w:val="clear" w:color="auto" w:fill="FFFFFF"/>
        </w:rPr>
        <w:t>没收违法所得，</w:t>
      </w:r>
      <w:r>
        <w:rPr>
          <w:rFonts w:hint="eastAsia" w:ascii="仿宋_GB2312" w:hAnsi="仿宋_GB2312" w:cs="仿宋_GB2312"/>
          <w:sz w:val="36"/>
          <w:szCs w:val="36"/>
          <w:shd w:val="clear" w:color="auto" w:fill="FFFFFF"/>
          <w:lang w:eastAsia="zh-CN"/>
        </w:rPr>
        <w:t>可以</w:t>
      </w:r>
      <w:r>
        <w:rPr>
          <w:rFonts w:hint="eastAsia" w:ascii="仿宋_GB2312" w:hAnsi="仿宋_GB2312" w:cs="仿宋_GB2312"/>
          <w:sz w:val="36"/>
          <w:szCs w:val="36"/>
          <w:shd w:val="clear" w:color="auto" w:fill="FFFFFF"/>
        </w:rPr>
        <w:t>并处一万元以上</w:t>
      </w:r>
      <w:r>
        <w:rPr>
          <w:rFonts w:hint="eastAsia" w:ascii="仿宋_GB2312" w:hAnsi="仿宋_GB2312" w:cs="仿宋_GB2312"/>
          <w:sz w:val="36"/>
          <w:szCs w:val="36"/>
          <w:shd w:val="clear" w:color="auto" w:fill="FFFFFF"/>
          <w:lang w:eastAsia="zh-CN"/>
        </w:rPr>
        <w:t>五</w:t>
      </w:r>
      <w:r>
        <w:rPr>
          <w:rFonts w:hint="eastAsia" w:ascii="仿宋_GB2312" w:hAnsi="仿宋_GB2312" w:cs="仿宋_GB2312"/>
          <w:sz w:val="36"/>
          <w:szCs w:val="36"/>
          <w:shd w:val="clear" w:color="auto" w:fill="FFFFFF"/>
        </w:rPr>
        <w:t>万元以下的罚款。</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20" w:firstLineChars="200"/>
        <w:textAlignment w:val="auto"/>
        <w:rPr>
          <w:rFonts w:ascii="仿宋_GB2312" w:hAnsi="仿宋_GB2312" w:cs="仿宋_GB2312"/>
          <w:sz w:val="36"/>
          <w:szCs w:val="36"/>
          <w:shd w:val="clear" w:color="auto" w:fill="FFFFFF"/>
        </w:rPr>
      </w:pPr>
      <w:r>
        <w:rPr>
          <w:rFonts w:hint="eastAsia" w:ascii="黑体" w:hAnsi="黑体" w:eastAsia="黑体" w:cs="黑体"/>
          <w:sz w:val="36"/>
          <w:szCs w:val="36"/>
          <w:shd w:val="clear" w:color="auto" w:fill="FFFFFF"/>
        </w:rPr>
        <w:t>第二十</w:t>
      </w:r>
      <w:r>
        <w:rPr>
          <w:rFonts w:hint="eastAsia" w:ascii="黑体" w:hAnsi="黑体" w:eastAsia="黑体" w:cs="黑体"/>
          <w:sz w:val="36"/>
          <w:szCs w:val="36"/>
          <w:shd w:val="clear" w:color="auto" w:fill="FFFFFF"/>
          <w:lang w:eastAsia="zh-CN"/>
        </w:rPr>
        <w:t>八</w:t>
      </w:r>
      <w:r>
        <w:rPr>
          <w:rFonts w:hint="eastAsia" w:ascii="黑体" w:hAnsi="黑体" w:eastAsia="黑体" w:cs="黑体"/>
          <w:sz w:val="36"/>
          <w:szCs w:val="36"/>
          <w:shd w:val="clear" w:color="auto" w:fill="FFFFFF"/>
        </w:rPr>
        <w:t>条【适龄提示违规处罚】</w:t>
      </w:r>
      <w:r>
        <w:rPr>
          <w:rFonts w:hint="eastAsia" w:ascii="仿宋_GB2312" w:hAnsi="仿宋_GB2312" w:cs="仿宋_GB2312"/>
          <w:sz w:val="36"/>
          <w:szCs w:val="36"/>
          <w:shd w:val="clear" w:color="auto" w:fill="FFFFFF"/>
        </w:rPr>
        <w:t>剧本娱乐经营单位违反本规定第七条</w:t>
      </w:r>
      <w:r>
        <w:rPr>
          <w:rFonts w:hint="eastAsia" w:ascii="仿宋_GB2312" w:hAnsi="仿宋_GB2312" w:cs="仿宋_GB2312"/>
          <w:sz w:val="36"/>
          <w:szCs w:val="36"/>
          <w:shd w:val="clear" w:color="auto" w:fill="FFFFFF"/>
          <w:lang w:eastAsia="zh-CN"/>
        </w:rPr>
        <w:t>，未设置适龄提示或者剧本未标明适龄范围</w:t>
      </w:r>
      <w:r>
        <w:rPr>
          <w:rFonts w:hint="eastAsia" w:ascii="仿宋_GB2312" w:hAnsi="仿宋_GB2312" w:cs="仿宋_GB2312"/>
          <w:sz w:val="36"/>
          <w:szCs w:val="36"/>
          <w:shd w:val="clear" w:color="auto" w:fill="FFFFFF"/>
        </w:rPr>
        <w:t>的，由</w:t>
      </w:r>
      <w:r>
        <w:rPr>
          <w:rFonts w:hint="eastAsia" w:ascii="仿宋_GB2312" w:hAnsi="仿宋_GB2312" w:cs="仿宋_GB2312"/>
          <w:sz w:val="36"/>
          <w:szCs w:val="36"/>
          <w:shd w:val="clear" w:color="auto" w:fill="FFFFFF"/>
          <w:lang w:eastAsia="zh-CN"/>
        </w:rPr>
        <w:t>县级以上文化和旅游行政部门</w:t>
      </w:r>
      <w:r>
        <w:rPr>
          <w:rFonts w:hint="eastAsia" w:ascii="仿宋_GB2312" w:hAnsi="仿宋_GB2312" w:cs="仿宋_GB2312"/>
          <w:sz w:val="36"/>
          <w:szCs w:val="36"/>
          <w:shd w:val="clear" w:color="auto" w:fill="FFFFFF"/>
        </w:rPr>
        <w:t>责令限期改正，</w:t>
      </w:r>
      <w:r>
        <w:rPr>
          <w:rFonts w:hint="eastAsia" w:ascii="仿宋_GB2312" w:hAnsi="仿宋_GB2312" w:cs="仿宋_GB2312"/>
          <w:sz w:val="36"/>
          <w:szCs w:val="36"/>
          <w:shd w:val="clear" w:color="auto" w:fill="FFFFFF"/>
          <w:lang w:eastAsia="zh-CN"/>
        </w:rPr>
        <w:t>给予警告，没收违法所得，可以</w:t>
      </w:r>
      <w:r>
        <w:rPr>
          <w:rFonts w:hint="eastAsia" w:ascii="仿宋_GB2312" w:hAnsi="仿宋_GB2312" w:cs="仿宋_GB2312"/>
          <w:sz w:val="36"/>
          <w:szCs w:val="36"/>
          <w:shd w:val="clear" w:color="auto" w:fill="FFFFFF"/>
        </w:rPr>
        <w:t>并处</w:t>
      </w:r>
      <w:r>
        <w:rPr>
          <w:rFonts w:hint="eastAsia" w:ascii="仿宋_GB2312" w:hAnsi="仿宋_GB2312" w:cs="仿宋_GB2312"/>
          <w:sz w:val="36"/>
          <w:szCs w:val="36"/>
          <w:shd w:val="clear" w:color="auto" w:fill="FFFFFF"/>
          <w:lang w:eastAsia="zh-CN"/>
        </w:rPr>
        <w:t>一万元以上三万元</w:t>
      </w:r>
      <w:r>
        <w:rPr>
          <w:rFonts w:hint="eastAsia" w:ascii="仿宋_GB2312" w:hAnsi="仿宋_GB2312" w:cs="仿宋_GB2312"/>
          <w:sz w:val="36"/>
          <w:szCs w:val="36"/>
          <w:shd w:val="clear" w:color="auto" w:fill="FFFFFF"/>
        </w:rPr>
        <w:t>以下的罚款。</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20" w:firstLineChars="200"/>
        <w:textAlignment w:val="auto"/>
        <w:rPr>
          <w:rFonts w:hint="eastAsia" w:ascii="仿宋_GB2312" w:hAnsi="仿宋_GB2312" w:cs="仿宋_GB2312"/>
          <w:sz w:val="36"/>
          <w:szCs w:val="36"/>
          <w:shd w:val="clear" w:color="auto" w:fill="FFFFFF"/>
        </w:rPr>
      </w:pPr>
      <w:r>
        <w:rPr>
          <w:rFonts w:hint="eastAsia" w:ascii="黑体" w:hAnsi="黑体" w:eastAsia="黑体" w:cs="黑体"/>
          <w:sz w:val="36"/>
          <w:szCs w:val="36"/>
          <w:shd w:val="clear" w:color="auto" w:fill="FFFFFF"/>
        </w:rPr>
        <w:t>第二十</w:t>
      </w:r>
      <w:r>
        <w:rPr>
          <w:rFonts w:hint="eastAsia" w:ascii="黑体" w:hAnsi="黑体" w:eastAsia="黑体" w:cs="黑体"/>
          <w:sz w:val="36"/>
          <w:szCs w:val="36"/>
          <w:shd w:val="clear" w:color="auto" w:fill="FFFFFF"/>
          <w:lang w:eastAsia="zh-CN"/>
        </w:rPr>
        <w:t>九</w:t>
      </w:r>
      <w:r>
        <w:rPr>
          <w:rFonts w:hint="eastAsia" w:ascii="黑体" w:hAnsi="黑体" w:eastAsia="黑体" w:cs="黑体"/>
          <w:sz w:val="36"/>
          <w:szCs w:val="36"/>
          <w:shd w:val="clear" w:color="auto" w:fill="FFFFFF"/>
        </w:rPr>
        <w:t>条【接纳未成年人违规处罚】</w:t>
      </w:r>
      <w:r>
        <w:rPr>
          <w:rFonts w:hint="eastAsia" w:ascii="仿宋_GB2312" w:hAnsi="仿宋_GB2312" w:cs="仿宋_GB2312"/>
          <w:sz w:val="36"/>
          <w:szCs w:val="36"/>
          <w:shd w:val="clear" w:color="auto" w:fill="FFFFFF"/>
        </w:rPr>
        <w:t>剧本娱乐经营单位违反本规定第八条、第九条，违规接纳未成年人的，由</w:t>
      </w:r>
      <w:r>
        <w:rPr>
          <w:rFonts w:hint="eastAsia" w:ascii="仿宋_GB2312" w:hAnsi="仿宋_GB2312" w:cs="仿宋_GB2312"/>
          <w:sz w:val="36"/>
          <w:szCs w:val="36"/>
          <w:shd w:val="clear" w:color="auto" w:fill="FFFFFF"/>
          <w:lang w:eastAsia="zh-CN"/>
        </w:rPr>
        <w:t>县级以上文化和旅游行政部门给</w:t>
      </w:r>
      <w:r>
        <w:rPr>
          <w:rFonts w:hint="eastAsia" w:ascii="仿宋_GB2312" w:hAnsi="仿宋_GB2312" w:cs="仿宋_GB2312"/>
          <w:sz w:val="36"/>
          <w:szCs w:val="36"/>
          <w:shd w:val="clear" w:color="auto" w:fill="FFFFFF"/>
        </w:rPr>
        <w:t>予警告，没收违法所得，</w:t>
      </w:r>
      <w:r>
        <w:rPr>
          <w:rFonts w:hint="eastAsia" w:ascii="仿宋_GB2312" w:hAnsi="仿宋_GB2312" w:cs="仿宋_GB2312"/>
          <w:sz w:val="36"/>
          <w:szCs w:val="36"/>
          <w:shd w:val="clear" w:color="auto" w:fill="FFFFFF"/>
          <w:lang w:eastAsia="zh-CN"/>
        </w:rPr>
        <w:t>可以</w:t>
      </w:r>
      <w:r>
        <w:rPr>
          <w:rFonts w:hint="eastAsia" w:ascii="仿宋_GB2312" w:hAnsi="仿宋_GB2312" w:cs="仿宋_GB2312"/>
          <w:sz w:val="36"/>
          <w:szCs w:val="36"/>
          <w:shd w:val="clear" w:color="auto" w:fill="FFFFFF"/>
        </w:rPr>
        <w:t>并处一万元以上</w:t>
      </w:r>
      <w:r>
        <w:rPr>
          <w:rFonts w:hint="eastAsia" w:ascii="仿宋_GB2312" w:hAnsi="仿宋_GB2312" w:cs="仿宋_GB2312"/>
          <w:sz w:val="36"/>
          <w:szCs w:val="36"/>
          <w:shd w:val="clear" w:color="auto" w:fill="FFFFFF"/>
          <w:lang w:eastAsia="zh-CN"/>
        </w:rPr>
        <w:t>五</w:t>
      </w:r>
      <w:r>
        <w:rPr>
          <w:rFonts w:hint="eastAsia" w:ascii="仿宋_GB2312" w:hAnsi="仿宋_GB2312" w:cs="仿宋_GB2312"/>
          <w:sz w:val="36"/>
          <w:szCs w:val="36"/>
          <w:shd w:val="clear" w:color="auto" w:fill="FFFFFF"/>
        </w:rPr>
        <w:t>万元以下的罚款</w:t>
      </w:r>
      <w:r>
        <w:rPr>
          <w:rFonts w:hint="eastAsia" w:ascii="仿宋_GB2312" w:hAnsi="仿宋_GB2312" w:cs="仿宋_GB2312"/>
          <w:sz w:val="36"/>
          <w:szCs w:val="36"/>
          <w:shd w:val="clear" w:color="auto" w:fill="FFFFFF"/>
          <w:lang w:eastAsia="zh-CN"/>
        </w:rPr>
        <w:t>；情节严重的，可以并处五万元以上十万元以下的罚款</w:t>
      </w:r>
      <w:r>
        <w:rPr>
          <w:rFonts w:hint="eastAsia" w:ascii="仿宋_GB2312" w:hAnsi="仿宋_GB2312" w:cs="仿宋_GB2312"/>
          <w:sz w:val="36"/>
          <w:szCs w:val="36"/>
          <w:shd w:val="clear" w:color="auto" w:fill="FFFFFF"/>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20" w:firstLineChars="200"/>
        <w:textAlignment w:val="auto"/>
        <w:rPr>
          <w:rFonts w:hint="eastAsia" w:ascii="仿宋_GB2312" w:hAnsi="仿宋_GB2312" w:eastAsia="仿宋_GB2312" w:cs="仿宋_GB2312"/>
          <w:sz w:val="36"/>
          <w:szCs w:val="36"/>
          <w:shd w:val="clear" w:color="auto" w:fill="FFFFFF"/>
          <w:lang w:eastAsia="zh-CN"/>
        </w:rPr>
      </w:pPr>
      <w:r>
        <w:rPr>
          <w:rFonts w:hint="eastAsia" w:ascii="黑体" w:hAnsi="黑体" w:eastAsia="黑体" w:cs="黑体"/>
          <w:sz w:val="36"/>
          <w:szCs w:val="36"/>
          <w:lang w:eastAsia="zh-CN"/>
        </w:rPr>
        <w:t>第三十条</w:t>
      </w:r>
      <w:r>
        <w:rPr>
          <w:rFonts w:hint="eastAsia" w:ascii="黑体" w:hAnsi="黑体" w:eastAsia="黑体" w:cs="黑体"/>
          <w:sz w:val="36"/>
          <w:szCs w:val="36"/>
        </w:rPr>
        <w:t>【</w:t>
      </w:r>
      <w:r>
        <w:rPr>
          <w:rFonts w:hint="eastAsia" w:ascii="黑体" w:hAnsi="黑体" w:eastAsia="黑体" w:cs="黑体"/>
          <w:sz w:val="36"/>
          <w:szCs w:val="36"/>
          <w:lang w:eastAsia="zh-CN"/>
        </w:rPr>
        <w:t>未设置限入标志处罚</w:t>
      </w:r>
      <w:r>
        <w:rPr>
          <w:rFonts w:hint="eastAsia" w:ascii="黑体" w:hAnsi="黑体" w:eastAsia="黑体" w:cs="黑体"/>
          <w:sz w:val="36"/>
          <w:szCs w:val="36"/>
        </w:rPr>
        <w:t>】</w:t>
      </w:r>
      <w:r>
        <w:rPr>
          <w:rFonts w:hint="eastAsia" w:ascii="仿宋_GB2312" w:hAnsi="仿宋_GB2312" w:cs="仿宋_GB2312"/>
          <w:sz w:val="36"/>
          <w:szCs w:val="36"/>
          <w:shd w:val="clear" w:color="auto" w:fill="FFFFFF"/>
        </w:rPr>
        <w:t>剧本娱乐经营</w:t>
      </w:r>
      <w:r>
        <w:rPr>
          <w:rFonts w:hint="eastAsia" w:ascii="仿宋_GB2312" w:hAnsi="仿宋_GB2312" w:cs="仿宋_GB2312"/>
          <w:sz w:val="36"/>
          <w:szCs w:val="36"/>
          <w:shd w:val="clear" w:color="auto" w:fill="FFFFFF"/>
          <w:lang w:eastAsia="zh-CN"/>
        </w:rPr>
        <w:t>场所</w:t>
      </w:r>
      <w:r>
        <w:rPr>
          <w:rFonts w:hint="eastAsia" w:ascii="仿宋_GB2312" w:hAnsi="仿宋_GB2312" w:cs="仿宋_GB2312"/>
          <w:sz w:val="36"/>
          <w:szCs w:val="36"/>
          <w:shd w:val="clear" w:color="auto" w:fill="FFFFFF"/>
        </w:rPr>
        <w:t>违反本规定第十条</w:t>
      </w:r>
      <w:r>
        <w:rPr>
          <w:rFonts w:hint="eastAsia" w:ascii="仿宋_GB2312" w:hAnsi="仿宋_GB2312" w:cs="仿宋_GB2312"/>
          <w:sz w:val="36"/>
          <w:szCs w:val="36"/>
          <w:shd w:val="clear" w:color="auto" w:fill="FFFFFF"/>
          <w:lang w:eastAsia="zh-CN"/>
        </w:rPr>
        <w:t>，未</w:t>
      </w:r>
      <w:r>
        <w:rPr>
          <w:rFonts w:hint="eastAsia" w:ascii="仿宋_GB2312" w:hAnsi="仿宋_GB2312" w:cs="仿宋_GB2312"/>
          <w:sz w:val="36"/>
          <w:szCs w:val="36"/>
          <w:lang w:eastAsia="zh-CN"/>
        </w:rPr>
        <w:t>在显著位置设置未成年人限入标志的，</w:t>
      </w:r>
      <w:r>
        <w:rPr>
          <w:rFonts w:hint="eastAsia" w:ascii="仿宋_GB2312" w:hAnsi="仿宋_GB2312" w:cs="仿宋_GB2312"/>
          <w:sz w:val="36"/>
          <w:szCs w:val="36"/>
          <w:shd w:val="clear" w:color="auto" w:fill="FFFFFF"/>
        </w:rPr>
        <w:t>由</w:t>
      </w:r>
      <w:r>
        <w:rPr>
          <w:rFonts w:hint="eastAsia" w:ascii="仿宋_GB2312" w:hAnsi="仿宋_GB2312" w:cs="仿宋_GB2312"/>
          <w:sz w:val="36"/>
          <w:szCs w:val="36"/>
          <w:shd w:val="clear" w:color="auto" w:fill="FFFFFF"/>
          <w:lang w:eastAsia="zh-CN"/>
        </w:rPr>
        <w:t>县级以上文化和旅游行政部门责令限期改正，给</w:t>
      </w:r>
      <w:r>
        <w:rPr>
          <w:rFonts w:hint="eastAsia" w:ascii="仿宋_GB2312" w:hAnsi="仿宋_GB2312" w:cs="仿宋_GB2312"/>
          <w:sz w:val="36"/>
          <w:szCs w:val="36"/>
          <w:shd w:val="clear" w:color="auto" w:fill="FFFFFF"/>
        </w:rPr>
        <w:t>予警告，</w:t>
      </w:r>
      <w:r>
        <w:rPr>
          <w:rFonts w:hint="eastAsia" w:ascii="仿宋_GB2312" w:hAnsi="仿宋_GB2312" w:cs="仿宋_GB2312"/>
          <w:sz w:val="36"/>
          <w:szCs w:val="36"/>
          <w:shd w:val="clear" w:color="auto" w:fill="FFFFFF"/>
          <w:lang w:eastAsia="zh-CN"/>
        </w:rPr>
        <w:t>没收违法所得，可以</w:t>
      </w:r>
      <w:r>
        <w:rPr>
          <w:rFonts w:hint="eastAsia" w:ascii="仿宋_GB2312" w:hAnsi="仿宋_GB2312" w:cs="仿宋_GB2312"/>
          <w:sz w:val="36"/>
          <w:szCs w:val="36"/>
          <w:shd w:val="clear" w:color="auto" w:fill="FFFFFF"/>
        </w:rPr>
        <w:t>并处一万元以上</w:t>
      </w:r>
      <w:r>
        <w:rPr>
          <w:rFonts w:hint="eastAsia" w:ascii="仿宋_GB2312" w:hAnsi="仿宋_GB2312" w:cs="仿宋_GB2312"/>
          <w:sz w:val="36"/>
          <w:szCs w:val="36"/>
          <w:shd w:val="clear" w:color="auto" w:fill="FFFFFF"/>
          <w:lang w:eastAsia="zh-CN"/>
        </w:rPr>
        <w:t>三</w:t>
      </w:r>
      <w:r>
        <w:rPr>
          <w:rFonts w:hint="eastAsia" w:ascii="仿宋_GB2312" w:hAnsi="仿宋_GB2312" w:cs="仿宋_GB2312"/>
          <w:sz w:val="36"/>
          <w:szCs w:val="36"/>
          <w:shd w:val="clear" w:color="auto" w:fill="FFFFFF"/>
        </w:rPr>
        <w:t>万元以下的罚款</w:t>
      </w:r>
      <w:r>
        <w:rPr>
          <w:rFonts w:hint="eastAsia" w:ascii="仿宋_GB2312" w:hAnsi="仿宋_GB2312" w:cs="仿宋_GB2312"/>
          <w:sz w:val="36"/>
          <w:szCs w:val="36"/>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20" w:firstLineChars="200"/>
        <w:textAlignment w:val="auto"/>
        <w:rPr>
          <w:rFonts w:hint="eastAsia" w:ascii="仿宋_GB2312" w:hAnsi="仿宋_GB2312" w:cs="仿宋_GB2312"/>
          <w:sz w:val="36"/>
          <w:szCs w:val="36"/>
        </w:rPr>
      </w:pPr>
      <w:r>
        <w:rPr>
          <w:rFonts w:hint="eastAsia" w:ascii="黑体" w:hAnsi="黑体" w:eastAsia="黑体" w:cs="黑体"/>
          <w:sz w:val="36"/>
          <w:szCs w:val="36"/>
          <w:shd w:val="clear" w:color="auto" w:fill="FFFFFF"/>
        </w:rPr>
        <w:t>第</w:t>
      </w:r>
      <w:r>
        <w:rPr>
          <w:rFonts w:hint="eastAsia" w:ascii="黑体" w:hAnsi="黑体" w:eastAsia="黑体" w:cs="黑体"/>
          <w:sz w:val="36"/>
          <w:szCs w:val="36"/>
          <w:shd w:val="clear" w:color="auto" w:fill="FFFFFF"/>
          <w:lang w:eastAsia="zh-CN"/>
        </w:rPr>
        <w:t>三十一</w:t>
      </w:r>
      <w:r>
        <w:rPr>
          <w:rFonts w:hint="eastAsia" w:ascii="黑体" w:hAnsi="黑体" w:eastAsia="黑体" w:cs="黑体"/>
          <w:sz w:val="36"/>
          <w:szCs w:val="36"/>
          <w:shd w:val="clear" w:color="auto" w:fill="FFFFFF"/>
        </w:rPr>
        <w:t>条【活动场地违规处罚】</w:t>
      </w:r>
      <w:r>
        <w:rPr>
          <w:rFonts w:hint="eastAsia" w:ascii="仿宋_GB2312" w:hAnsi="仿宋_GB2312" w:cs="仿宋_GB2312"/>
          <w:sz w:val="36"/>
          <w:szCs w:val="36"/>
          <w:shd w:val="clear" w:color="auto" w:fill="FFFFFF"/>
        </w:rPr>
        <w:t>剧本娱乐经营单位违反本规定第十</w:t>
      </w:r>
      <w:r>
        <w:rPr>
          <w:rFonts w:hint="eastAsia" w:ascii="仿宋_GB2312" w:hAnsi="仿宋_GB2312" w:cs="仿宋_GB2312"/>
          <w:sz w:val="36"/>
          <w:szCs w:val="36"/>
          <w:shd w:val="clear" w:color="auto" w:fill="FFFFFF"/>
          <w:lang w:eastAsia="zh-CN"/>
        </w:rPr>
        <w:t>一</w:t>
      </w:r>
      <w:r>
        <w:rPr>
          <w:rFonts w:hint="eastAsia" w:ascii="仿宋_GB2312" w:hAnsi="仿宋_GB2312" w:cs="仿宋_GB2312"/>
          <w:sz w:val="36"/>
          <w:szCs w:val="36"/>
          <w:shd w:val="clear" w:color="auto" w:fill="FFFFFF"/>
        </w:rPr>
        <w:t>条，</w:t>
      </w:r>
      <w:r>
        <w:rPr>
          <w:rFonts w:hint="eastAsia" w:ascii="仿宋_GB2312" w:hAnsi="仿宋_GB2312" w:cs="仿宋_GB2312"/>
          <w:sz w:val="36"/>
          <w:szCs w:val="36"/>
        </w:rPr>
        <w:t>在居民楼内、建筑物地下一层以下</w:t>
      </w:r>
      <w:r>
        <w:rPr>
          <w:rFonts w:hint="eastAsia" w:ascii="仿宋_GB2312" w:hAnsi="仿宋_GB2312" w:cs="仿宋_GB2312"/>
          <w:sz w:val="36"/>
          <w:szCs w:val="36"/>
          <w:lang w:eastAsia="zh-CN"/>
        </w:rPr>
        <w:t>（不含地下一层）</w:t>
      </w:r>
      <w:r>
        <w:rPr>
          <w:rFonts w:hint="eastAsia" w:ascii="仿宋_GB2312" w:hAnsi="仿宋_GB2312" w:cs="仿宋_GB2312"/>
          <w:sz w:val="36"/>
          <w:szCs w:val="36"/>
        </w:rPr>
        <w:t>等地违规开展剧本娱乐活动的，由</w:t>
      </w:r>
      <w:r>
        <w:rPr>
          <w:rFonts w:hint="eastAsia" w:ascii="仿宋_GB2312" w:hAnsi="仿宋_GB2312" w:cs="仿宋_GB2312"/>
          <w:sz w:val="36"/>
          <w:szCs w:val="36"/>
          <w:lang w:eastAsia="zh-CN"/>
        </w:rPr>
        <w:t>县级以上文化和旅游行政部门</w:t>
      </w:r>
      <w:r>
        <w:rPr>
          <w:rFonts w:hint="eastAsia" w:ascii="仿宋_GB2312" w:hAnsi="仿宋_GB2312" w:cs="仿宋_GB2312"/>
          <w:sz w:val="36"/>
          <w:szCs w:val="36"/>
        </w:rPr>
        <w:t>责令改正，没收违法所得，</w:t>
      </w:r>
      <w:r>
        <w:rPr>
          <w:rFonts w:hint="eastAsia" w:ascii="仿宋_GB2312" w:hAnsi="仿宋_GB2312" w:cs="仿宋_GB2312"/>
          <w:sz w:val="36"/>
          <w:szCs w:val="36"/>
          <w:shd w:val="clear" w:color="auto" w:fill="FFFFFF"/>
        </w:rPr>
        <w:t>并处一万元以上</w:t>
      </w:r>
      <w:r>
        <w:rPr>
          <w:rFonts w:hint="eastAsia" w:ascii="仿宋_GB2312" w:hAnsi="仿宋_GB2312" w:cs="仿宋_GB2312"/>
          <w:sz w:val="36"/>
          <w:szCs w:val="36"/>
          <w:shd w:val="clear" w:color="auto" w:fill="FFFFFF"/>
          <w:lang w:eastAsia="zh-CN"/>
        </w:rPr>
        <w:t>十</w:t>
      </w:r>
      <w:r>
        <w:rPr>
          <w:rFonts w:hint="eastAsia" w:ascii="仿宋_GB2312" w:hAnsi="仿宋_GB2312" w:cs="仿宋_GB2312"/>
          <w:sz w:val="36"/>
          <w:szCs w:val="36"/>
          <w:shd w:val="clear" w:color="auto" w:fill="FFFFFF"/>
        </w:rPr>
        <w:t>万元以下的罚款</w:t>
      </w:r>
      <w:r>
        <w:rPr>
          <w:rFonts w:hint="eastAsia" w:ascii="仿宋_GB2312" w:hAnsi="仿宋_GB2312" w:cs="仿宋_GB2312"/>
          <w:sz w:val="36"/>
          <w:szCs w:val="36"/>
        </w:rPr>
        <w:t>；符合严重失信主体情形的，依照有关规定予以认定并实施相应信用管理措施。</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20" w:firstLineChars="200"/>
        <w:textAlignment w:val="auto"/>
        <w:rPr>
          <w:rFonts w:hint="eastAsia" w:ascii="仿宋_GB2312" w:hAnsi="仿宋_GB2312" w:cs="仿宋_GB2312"/>
          <w:sz w:val="36"/>
          <w:szCs w:val="36"/>
          <w:shd w:val="clear" w:color="auto" w:fill="FFFFFF"/>
          <w:lang w:eastAsia="zh-CN"/>
        </w:rPr>
      </w:pPr>
      <w:r>
        <w:rPr>
          <w:rFonts w:hint="eastAsia" w:ascii="黑体" w:hAnsi="黑体" w:eastAsia="黑体" w:cs="黑体"/>
          <w:sz w:val="36"/>
          <w:szCs w:val="36"/>
          <w:shd w:val="clear" w:color="auto" w:fill="FFFFFF"/>
        </w:rPr>
        <w:t>第三十</w:t>
      </w:r>
      <w:r>
        <w:rPr>
          <w:rFonts w:hint="eastAsia" w:ascii="黑体" w:hAnsi="黑体" w:eastAsia="黑体" w:cs="黑体"/>
          <w:sz w:val="36"/>
          <w:szCs w:val="36"/>
          <w:shd w:val="clear" w:color="auto" w:fill="FFFFFF"/>
          <w:lang w:eastAsia="zh-CN"/>
        </w:rPr>
        <w:t>二</w:t>
      </w:r>
      <w:r>
        <w:rPr>
          <w:rFonts w:hint="eastAsia" w:ascii="黑体" w:hAnsi="黑体" w:eastAsia="黑体" w:cs="黑体"/>
          <w:sz w:val="36"/>
          <w:szCs w:val="36"/>
          <w:shd w:val="clear" w:color="auto" w:fill="FFFFFF"/>
        </w:rPr>
        <w:t>条【未备案</w:t>
      </w:r>
      <w:r>
        <w:rPr>
          <w:rFonts w:hint="eastAsia" w:ascii="黑体" w:hAnsi="黑体" w:eastAsia="黑体" w:cs="黑体"/>
          <w:sz w:val="36"/>
          <w:szCs w:val="36"/>
          <w:shd w:val="clear" w:color="auto" w:fill="FFFFFF"/>
          <w:lang w:eastAsia="zh-CN"/>
        </w:rPr>
        <w:t>和未报告</w:t>
      </w:r>
      <w:r>
        <w:rPr>
          <w:rFonts w:hint="eastAsia" w:ascii="黑体" w:hAnsi="黑体" w:eastAsia="黑体" w:cs="黑体"/>
          <w:sz w:val="36"/>
          <w:szCs w:val="36"/>
          <w:shd w:val="clear" w:color="auto" w:fill="FFFFFF"/>
        </w:rPr>
        <w:t>处罚】</w:t>
      </w:r>
      <w:r>
        <w:rPr>
          <w:rFonts w:hint="eastAsia" w:ascii="仿宋_GB2312" w:hAnsi="仿宋_GB2312" w:cs="仿宋_GB2312"/>
          <w:sz w:val="36"/>
          <w:szCs w:val="36"/>
          <w:shd w:val="clear" w:color="auto" w:fill="FFFFFF"/>
          <w:lang w:eastAsia="zh-CN"/>
        </w:rPr>
        <w:t>违反本规定，有下列情形之一的，由县级以上文化和旅游行政部门</w:t>
      </w:r>
      <w:r>
        <w:rPr>
          <w:rFonts w:hint="eastAsia" w:ascii="仿宋_GB2312" w:hAnsi="仿宋_GB2312" w:eastAsia="仿宋_GB2312" w:cs="仿宋_GB2312"/>
          <w:sz w:val="36"/>
          <w:szCs w:val="36"/>
          <w:shd w:val="clear" w:color="auto" w:fill="FFFFFF"/>
        </w:rPr>
        <w:t>责令限期改正</w:t>
      </w:r>
      <w:r>
        <w:rPr>
          <w:rFonts w:hint="eastAsia" w:ascii="仿宋_GB2312" w:hAnsi="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lang w:eastAsia="zh-CN"/>
        </w:rPr>
        <w:t>给予警告</w:t>
      </w:r>
      <w:r>
        <w:rPr>
          <w:rFonts w:hint="eastAsia" w:ascii="仿宋_GB2312" w:hAnsi="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拒不改正的，</w:t>
      </w:r>
      <w:r>
        <w:rPr>
          <w:rFonts w:hint="eastAsia" w:ascii="仿宋_GB2312" w:hAnsi="仿宋_GB2312" w:cs="仿宋_GB2312"/>
          <w:sz w:val="36"/>
          <w:szCs w:val="36"/>
          <w:shd w:val="clear" w:color="auto" w:fill="FFFFFF"/>
          <w:lang w:eastAsia="zh-CN"/>
        </w:rPr>
        <w:t>可以</w:t>
      </w:r>
      <w:r>
        <w:rPr>
          <w:rFonts w:hint="eastAsia" w:ascii="仿宋_GB2312" w:hAnsi="仿宋_GB2312" w:eastAsia="仿宋_GB2312" w:cs="仿宋_GB2312"/>
          <w:sz w:val="36"/>
          <w:szCs w:val="36"/>
          <w:shd w:val="clear" w:color="auto" w:fill="FFFFFF"/>
          <w:lang w:eastAsia="zh-CN"/>
        </w:rPr>
        <w:t>并处一万元以上</w:t>
      </w:r>
      <w:r>
        <w:rPr>
          <w:rFonts w:hint="eastAsia" w:ascii="仿宋_GB2312" w:hAnsi="仿宋_GB2312" w:cs="仿宋_GB2312"/>
          <w:sz w:val="36"/>
          <w:szCs w:val="36"/>
          <w:shd w:val="clear" w:color="auto" w:fill="FFFFFF"/>
          <w:lang w:eastAsia="zh-CN"/>
        </w:rPr>
        <w:t>三</w:t>
      </w:r>
      <w:r>
        <w:rPr>
          <w:rFonts w:hint="eastAsia" w:ascii="仿宋_GB2312" w:hAnsi="仿宋_GB2312" w:eastAsia="仿宋_GB2312" w:cs="仿宋_GB2312"/>
          <w:sz w:val="36"/>
          <w:szCs w:val="36"/>
          <w:shd w:val="clear" w:color="auto" w:fill="FFFFFF"/>
          <w:lang w:eastAsia="zh-CN"/>
        </w:rPr>
        <w:t>万元以下</w:t>
      </w:r>
      <w:r>
        <w:rPr>
          <w:rFonts w:hint="eastAsia" w:ascii="仿宋_GB2312" w:hAnsi="仿宋_GB2312" w:cs="仿宋_GB2312"/>
          <w:sz w:val="36"/>
          <w:szCs w:val="36"/>
          <w:shd w:val="clear" w:color="auto" w:fill="FFFFFF"/>
          <w:lang w:eastAsia="zh-CN"/>
        </w:rPr>
        <w:t>的</w:t>
      </w:r>
      <w:r>
        <w:rPr>
          <w:rFonts w:hint="eastAsia" w:ascii="仿宋_GB2312" w:hAnsi="仿宋_GB2312" w:eastAsia="仿宋_GB2312" w:cs="仿宋_GB2312"/>
          <w:sz w:val="36"/>
          <w:szCs w:val="36"/>
          <w:shd w:val="clear" w:color="auto" w:fill="FFFFFF"/>
          <w:lang w:eastAsia="zh-CN"/>
        </w:rPr>
        <w:t>罚款</w:t>
      </w:r>
      <w:r>
        <w:rPr>
          <w:rFonts w:hint="eastAsia" w:ascii="仿宋_GB2312" w:hAnsi="仿宋_GB2312" w:cs="仿宋_GB2312"/>
          <w:sz w:val="36"/>
          <w:szCs w:val="36"/>
          <w:shd w:val="clear" w:color="auto" w:fill="FFFFFF"/>
          <w:lang w:eastAsia="zh-CN"/>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600" w:lineRule="exact"/>
        <w:ind w:firstLine="720" w:firstLineChars="200"/>
        <w:textAlignment w:val="auto"/>
        <w:rPr>
          <w:rFonts w:hint="eastAsia" w:ascii="仿宋_GB2312" w:hAnsi="仿宋_GB2312" w:cs="仿宋_GB2312"/>
          <w:sz w:val="36"/>
          <w:szCs w:val="36"/>
          <w:shd w:val="clear" w:color="auto" w:fill="FFFFFF"/>
          <w:lang w:eastAsia="zh-CN"/>
        </w:rPr>
      </w:pPr>
      <w:r>
        <w:rPr>
          <w:rFonts w:hint="eastAsia" w:ascii="仿宋_GB2312" w:hAnsi="仿宋_GB2312" w:eastAsia="仿宋_GB2312" w:cs="仿宋_GB2312"/>
          <w:sz w:val="36"/>
          <w:szCs w:val="36"/>
          <w:shd w:val="clear" w:color="auto" w:fill="FFFFFF"/>
          <w:lang w:eastAsia="zh-CN"/>
        </w:rPr>
        <w:t>剧本创作生产</w:t>
      </w:r>
      <w:r>
        <w:rPr>
          <w:rFonts w:hint="eastAsia" w:ascii="仿宋_GB2312" w:hAnsi="仿宋_GB2312" w:cs="仿宋_GB2312"/>
          <w:sz w:val="36"/>
          <w:szCs w:val="36"/>
          <w:shd w:val="clear" w:color="auto" w:fill="FFFFFF"/>
          <w:lang w:eastAsia="zh-CN"/>
        </w:rPr>
        <w:t>主体</w:t>
      </w:r>
      <w:r>
        <w:rPr>
          <w:rFonts w:hint="eastAsia" w:ascii="仿宋_GB2312" w:hAnsi="仿宋_GB2312" w:eastAsia="仿宋_GB2312" w:cs="仿宋_GB2312"/>
          <w:sz w:val="36"/>
          <w:szCs w:val="36"/>
          <w:shd w:val="clear" w:color="auto" w:fill="FFFFFF"/>
          <w:lang w:eastAsia="zh-CN"/>
        </w:rPr>
        <w:t>违反本规定第十四条</w:t>
      </w:r>
      <w:r>
        <w:rPr>
          <w:rFonts w:hint="eastAsia" w:ascii="仿宋_GB2312" w:hAnsi="仿宋_GB2312" w:cs="仿宋_GB2312"/>
          <w:sz w:val="36"/>
          <w:szCs w:val="36"/>
          <w:shd w:val="clear" w:color="auto" w:fill="FFFFFF"/>
          <w:lang w:eastAsia="zh-CN"/>
        </w:rPr>
        <w:t>，未</w:t>
      </w:r>
      <w:r>
        <w:rPr>
          <w:rFonts w:hint="eastAsia" w:ascii="仿宋_GB2312" w:hAnsi="仿宋_GB2312" w:cs="仿宋_GB2312"/>
          <w:sz w:val="36"/>
          <w:szCs w:val="36"/>
          <w:shd w:val="clear" w:color="auto" w:fill="FFFFFF"/>
        </w:rPr>
        <w:t>办理剧本备案手续</w:t>
      </w:r>
      <w:r>
        <w:rPr>
          <w:rFonts w:hint="eastAsia" w:ascii="仿宋_GB2312" w:hAnsi="仿宋_GB2312" w:cs="仿宋_GB2312"/>
          <w:sz w:val="36"/>
          <w:szCs w:val="36"/>
          <w:shd w:val="clear" w:color="auto" w:fill="FFFFFF"/>
          <w:lang w:eastAsia="zh-CN"/>
        </w:rPr>
        <w:t>的；</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600" w:lineRule="exact"/>
        <w:ind w:left="0" w:leftChars="0" w:firstLine="720" w:firstLineChars="200"/>
        <w:jc w:val="both"/>
        <w:textAlignment w:val="auto"/>
        <w:rPr>
          <w:rFonts w:hint="eastAsia" w:ascii="仿宋_GB2312" w:hAnsi="仿宋_GB2312" w:cs="仿宋_GB2312"/>
          <w:sz w:val="36"/>
          <w:szCs w:val="36"/>
          <w:shd w:val="clear" w:color="auto" w:fill="FFFFFF"/>
          <w:lang w:eastAsia="zh-CN"/>
        </w:rPr>
      </w:pPr>
      <w:r>
        <w:rPr>
          <w:rFonts w:hint="eastAsia" w:ascii="仿宋_GB2312" w:hAnsi="仿宋_GB2312" w:eastAsia="仿宋_GB2312" w:cs="仿宋_GB2312"/>
          <w:sz w:val="36"/>
          <w:szCs w:val="36"/>
          <w:shd w:val="clear" w:color="auto" w:fill="FFFFFF"/>
        </w:rPr>
        <w:t>剧本娱乐经营</w:t>
      </w:r>
      <w:r>
        <w:rPr>
          <w:rFonts w:hint="eastAsia" w:ascii="仿宋_GB2312" w:hAnsi="仿宋_GB2312" w:cs="仿宋_GB2312"/>
          <w:sz w:val="36"/>
          <w:szCs w:val="36"/>
          <w:shd w:val="clear" w:color="auto" w:fill="FFFFFF"/>
          <w:lang w:eastAsia="zh-CN"/>
        </w:rPr>
        <w:t>场所违反本规定第十六条，</w:t>
      </w:r>
      <w:r>
        <w:rPr>
          <w:rFonts w:hint="eastAsia" w:ascii="仿宋_GB2312" w:hAnsi="仿宋_GB2312" w:cs="仿宋_GB2312"/>
          <w:sz w:val="36"/>
          <w:szCs w:val="36"/>
          <w:shd w:val="clear" w:color="auto" w:fill="FFFFFF"/>
        </w:rPr>
        <w:t>逾期未办理备案手续的</w:t>
      </w:r>
      <w:r>
        <w:rPr>
          <w:rFonts w:hint="eastAsia" w:ascii="仿宋_GB2312" w:hAnsi="仿宋_GB2312" w:cs="仿宋_GB2312"/>
          <w:sz w:val="36"/>
          <w:szCs w:val="36"/>
          <w:shd w:val="clear" w:color="auto" w:fill="FFFFFF"/>
          <w:lang w:eastAsia="zh-CN"/>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600" w:lineRule="exact"/>
        <w:ind w:left="0" w:leftChars="0" w:firstLine="720" w:firstLineChars="200"/>
        <w:jc w:val="both"/>
        <w:textAlignment w:val="auto"/>
        <w:rPr>
          <w:rFonts w:ascii="仿宋_GB2312" w:hAnsi="仿宋_GB2312" w:cs="仿宋_GB2312"/>
          <w:sz w:val="36"/>
          <w:szCs w:val="36"/>
          <w:shd w:val="clear" w:color="auto" w:fill="FFFFFF"/>
        </w:rPr>
      </w:pPr>
      <w:r>
        <w:rPr>
          <w:rFonts w:hint="eastAsia" w:ascii="仿宋_GB2312" w:hAnsi="仿宋_GB2312" w:cs="仿宋_GB2312"/>
          <w:sz w:val="36"/>
          <w:szCs w:val="36"/>
          <w:shd w:val="clear" w:color="auto" w:fill="FFFFFF"/>
          <w:lang w:eastAsia="zh-CN"/>
        </w:rPr>
        <w:t>非剧本娱乐经营场所</w:t>
      </w:r>
      <w:r>
        <w:rPr>
          <w:rFonts w:hint="eastAsia" w:ascii="仿宋_GB2312" w:hAnsi="仿宋_GB2312" w:eastAsia="仿宋_GB2312" w:cs="仿宋_GB2312"/>
          <w:sz w:val="36"/>
          <w:szCs w:val="36"/>
          <w:shd w:val="clear" w:color="auto" w:fill="FFFFFF"/>
        </w:rPr>
        <w:t>违反本规定第</w:t>
      </w:r>
      <w:r>
        <w:rPr>
          <w:rFonts w:hint="eastAsia" w:ascii="仿宋_GB2312" w:hAnsi="仿宋_GB2312" w:cs="仿宋_GB2312"/>
          <w:sz w:val="36"/>
          <w:szCs w:val="36"/>
          <w:shd w:val="clear" w:color="auto" w:fill="FFFFFF"/>
          <w:lang w:eastAsia="zh-CN"/>
        </w:rPr>
        <w:t>十八条，</w:t>
      </w:r>
      <w:r>
        <w:rPr>
          <w:rFonts w:hint="eastAsia" w:ascii="仿宋_GB2312" w:hAnsi="仿宋_GB2312" w:cs="仿宋_GB2312"/>
          <w:sz w:val="36"/>
          <w:szCs w:val="36"/>
          <w:shd w:val="clear" w:color="auto" w:fill="FFFFFF"/>
        </w:rPr>
        <w:t>逾期未报告场所信息的</w:t>
      </w:r>
      <w:r>
        <w:rPr>
          <w:rFonts w:hint="eastAsia" w:ascii="仿宋_GB2312" w:hAnsi="仿宋_GB2312" w:cs="仿宋_GB2312"/>
          <w:sz w:val="36"/>
          <w:szCs w:val="36"/>
          <w:shd w:val="clear" w:color="auto" w:fill="FFFFFF"/>
          <w:lang w:eastAsia="zh-CN"/>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600" w:lineRule="exact"/>
        <w:ind w:left="0" w:leftChars="0" w:firstLine="720" w:firstLineChars="200"/>
        <w:jc w:val="both"/>
        <w:textAlignment w:val="auto"/>
        <w:rPr>
          <w:rFonts w:ascii="仿宋_GB2312" w:hAnsi="仿宋_GB2312" w:cs="仿宋_GB2312"/>
          <w:sz w:val="36"/>
          <w:szCs w:val="36"/>
          <w:shd w:val="clear" w:color="auto" w:fill="FFFFFF"/>
        </w:rPr>
      </w:pPr>
      <w:r>
        <w:rPr>
          <w:rFonts w:hint="eastAsia" w:ascii="仿宋_GB2312" w:hAnsi="仿宋_GB2312" w:cs="仿宋_GB2312"/>
          <w:sz w:val="36"/>
          <w:szCs w:val="36"/>
          <w:shd w:val="clear" w:color="auto" w:fill="FFFFFF"/>
          <w:lang w:eastAsia="zh-CN"/>
        </w:rPr>
        <w:t>剧本娱乐经营单位违反本规定第二十条，使用未备案剧本的。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720" w:firstLineChars="200"/>
        <w:jc w:val="both"/>
        <w:textAlignment w:val="auto"/>
        <w:rPr>
          <w:rFonts w:ascii="仿宋_GB2312" w:hAnsi="仿宋_GB2312" w:cs="仿宋_GB2312"/>
          <w:sz w:val="36"/>
          <w:szCs w:val="36"/>
          <w:shd w:val="clear" w:color="auto" w:fill="FFFFFF"/>
        </w:rPr>
      </w:pPr>
      <w:r>
        <w:rPr>
          <w:rFonts w:hint="eastAsia" w:ascii="黑体" w:hAnsi="黑体" w:eastAsia="黑体" w:cs="黑体"/>
          <w:sz w:val="36"/>
          <w:szCs w:val="36"/>
          <w:shd w:val="clear" w:color="auto" w:fill="FFFFFF"/>
        </w:rPr>
        <w:t>第三十</w:t>
      </w:r>
      <w:r>
        <w:rPr>
          <w:rFonts w:hint="eastAsia" w:ascii="黑体" w:hAnsi="黑体" w:eastAsia="黑体" w:cs="黑体"/>
          <w:sz w:val="36"/>
          <w:szCs w:val="36"/>
          <w:shd w:val="clear" w:color="auto" w:fill="FFFFFF"/>
          <w:lang w:eastAsia="zh-CN"/>
        </w:rPr>
        <w:t>三</w:t>
      </w:r>
      <w:r>
        <w:rPr>
          <w:rFonts w:hint="eastAsia" w:ascii="黑体" w:hAnsi="黑体" w:eastAsia="黑体" w:cs="黑体"/>
          <w:sz w:val="36"/>
          <w:szCs w:val="36"/>
          <w:shd w:val="clear" w:color="auto" w:fill="FFFFFF"/>
        </w:rPr>
        <w:t>条【平台处罚】</w:t>
      </w:r>
      <w:r>
        <w:rPr>
          <w:rFonts w:hint="eastAsia" w:ascii="仿宋_GB2312" w:hAnsi="仿宋_GB2312" w:cs="仿宋_GB2312"/>
          <w:sz w:val="36"/>
          <w:szCs w:val="36"/>
        </w:rPr>
        <w:t>电</w:t>
      </w:r>
      <w:r>
        <w:rPr>
          <w:rFonts w:hint="eastAsia" w:ascii="仿宋_GB2312" w:hAnsi="仿宋_GB2312" w:cs="仿宋_GB2312"/>
          <w:sz w:val="36"/>
          <w:szCs w:val="36"/>
          <w:shd w:val="clear" w:color="auto" w:fill="FFFFFF"/>
        </w:rPr>
        <w:t>子商务平台经营者未按照第十</w:t>
      </w:r>
      <w:r>
        <w:rPr>
          <w:rFonts w:hint="eastAsia" w:ascii="仿宋_GB2312" w:hAnsi="仿宋_GB2312" w:cs="仿宋_GB2312"/>
          <w:sz w:val="36"/>
          <w:szCs w:val="36"/>
          <w:shd w:val="clear" w:color="auto" w:fill="FFFFFF"/>
          <w:lang w:eastAsia="zh-CN"/>
        </w:rPr>
        <w:t>九</w:t>
      </w:r>
      <w:r>
        <w:rPr>
          <w:rFonts w:hint="eastAsia" w:ascii="仿宋_GB2312" w:hAnsi="仿宋_GB2312" w:cs="仿宋_GB2312"/>
          <w:sz w:val="36"/>
          <w:szCs w:val="36"/>
          <w:shd w:val="clear" w:color="auto" w:fill="FFFFFF"/>
        </w:rPr>
        <w:t>条规定，履行核验义务的，由</w:t>
      </w:r>
      <w:r>
        <w:rPr>
          <w:rFonts w:hint="eastAsia" w:ascii="仿宋_GB2312" w:hAnsi="仿宋_GB2312" w:cs="仿宋_GB2312"/>
          <w:sz w:val="36"/>
          <w:szCs w:val="36"/>
          <w:shd w:val="clear" w:color="auto" w:fill="FFFFFF"/>
          <w:lang w:eastAsia="zh-CN"/>
        </w:rPr>
        <w:t>县级以上文化和旅游行政部门</w:t>
      </w:r>
      <w:r>
        <w:rPr>
          <w:rFonts w:hint="eastAsia" w:ascii="仿宋_GB2312" w:hAnsi="仿宋_GB2312" w:cs="仿宋_GB2312"/>
          <w:sz w:val="36"/>
          <w:szCs w:val="36"/>
          <w:shd w:val="clear" w:color="auto" w:fill="FFFFFF"/>
        </w:rPr>
        <w:t>依照《中华人民共和国</w:t>
      </w:r>
      <w:r>
        <w:rPr>
          <w:rFonts w:hint="eastAsia" w:ascii="仿宋_GB2312" w:hAnsi="仿宋_GB2312" w:cs="仿宋_GB2312"/>
          <w:sz w:val="36"/>
          <w:szCs w:val="36"/>
          <w:shd w:val="clear" w:color="auto" w:fill="FFFFFF"/>
          <w:lang w:eastAsia="zh-CN"/>
        </w:rPr>
        <w:t>电子商务法</w:t>
      </w:r>
      <w:r>
        <w:rPr>
          <w:rFonts w:hint="eastAsia" w:ascii="仿宋_GB2312" w:hAnsi="仿宋_GB2312" w:cs="仿宋_GB2312"/>
          <w:sz w:val="36"/>
          <w:szCs w:val="36"/>
          <w:shd w:val="clear" w:color="auto" w:fill="FFFFFF"/>
        </w:rPr>
        <w:t>》第</w:t>
      </w:r>
      <w:r>
        <w:rPr>
          <w:rFonts w:hint="eastAsia" w:ascii="仿宋_GB2312" w:hAnsi="仿宋_GB2312" w:cs="仿宋_GB2312"/>
          <w:sz w:val="36"/>
          <w:szCs w:val="36"/>
          <w:shd w:val="clear" w:color="auto" w:fill="FFFFFF"/>
          <w:lang w:eastAsia="zh-CN"/>
        </w:rPr>
        <w:t>八十</w:t>
      </w:r>
      <w:r>
        <w:rPr>
          <w:rFonts w:hint="eastAsia" w:ascii="仿宋_GB2312" w:hAnsi="仿宋_GB2312" w:cs="仿宋_GB2312"/>
          <w:sz w:val="36"/>
          <w:szCs w:val="36"/>
          <w:shd w:val="clear" w:color="auto" w:fill="FFFFFF"/>
        </w:rPr>
        <w:t>条有关规定处理。</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lang w:eastAsia="zh-CN"/>
        </w:rPr>
        <w:t>第三十四条【检查保障】</w:t>
      </w:r>
      <w:r>
        <w:rPr>
          <w:rFonts w:hint="eastAsia" w:ascii="仿宋_GB2312" w:hAnsi="仿宋_GB2312" w:cs="仿宋_GB2312"/>
          <w:sz w:val="36"/>
          <w:szCs w:val="36"/>
          <w:shd w:val="clear" w:color="auto" w:fill="FFFFFF"/>
          <w:lang w:eastAsia="zh-CN"/>
        </w:rPr>
        <w:t>剧本娱乐经营单位违反本规定第二十四条，拒不配合</w:t>
      </w:r>
      <w:r>
        <w:rPr>
          <w:rFonts w:hint="eastAsia" w:ascii="仿宋_GB2312" w:hAnsi="黑体" w:cs="黑体"/>
          <w:sz w:val="36"/>
          <w:szCs w:val="36"/>
          <w:shd w:val="clear" w:color="auto" w:fill="FFFFFF"/>
          <w:lang w:eastAsia="zh-CN"/>
        </w:rPr>
        <w:t>县级以上文化和旅游行政部门</w:t>
      </w:r>
      <w:r>
        <w:rPr>
          <w:rFonts w:hint="eastAsia" w:ascii="仿宋_GB2312" w:hAnsi="仿宋_GB2312" w:cs="仿宋_GB2312"/>
          <w:sz w:val="36"/>
          <w:szCs w:val="36"/>
          <w:shd w:val="clear" w:color="auto" w:fill="FFFFFF"/>
          <w:lang w:eastAsia="zh-CN"/>
        </w:rPr>
        <w:t>监督检查的，由县级以上文化和旅游行政部门处以三万元以下的罚款；上述行为同时存在治安违法、刑事犯罪的，依法移送公安机关查处。</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ascii="仿宋_GB2312" w:hAnsi="仿宋_GB2312" w:cs="仿宋_GB2312"/>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ascii="黑体" w:hAnsi="黑体" w:eastAsia="黑体" w:cs="黑体"/>
          <w:sz w:val="36"/>
          <w:szCs w:val="36"/>
          <w:shd w:val="clear" w:color="auto" w:fill="FFFFFF"/>
        </w:rPr>
      </w:pPr>
      <w:r>
        <w:rPr>
          <w:rFonts w:hint="eastAsia" w:ascii="黑体" w:hAnsi="黑体" w:eastAsia="黑体" w:cs="黑体"/>
          <w:sz w:val="36"/>
          <w:szCs w:val="36"/>
          <w:shd w:val="clear" w:color="auto" w:fill="FFFFFF"/>
        </w:rPr>
        <w:t>第六章  附则</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黑体" w:hAnsi="黑体" w:eastAsia="黑体" w:cs="黑体"/>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仿宋_GB2312" w:cs="仿宋_GB2312"/>
          <w:sz w:val="36"/>
          <w:szCs w:val="36"/>
        </w:rPr>
      </w:pPr>
      <w:r>
        <w:rPr>
          <w:rFonts w:hint="eastAsia" w:ascii="黑体" w:hAnsi="黑体" w:eastAsia="黑体" w:cs="黑体"/>
          <w:sz w:val="36"/>
          <w:szCs w:val="36"/>
          <w:shd w:val="clear" w:color="auto" w:fill="FFFFFF"/>
        </w:rPr>
        <w:t>第三十</w:t>
      </w:r>
      <w:r>
        <w:rPr>
          <w:rFonts w:hint="eastAsia" w:ascii="黑体" w:hAnsi="黑体" w:eastAsia="黑体" w:cs="黑体"/>
          <w:sz w:val="36"/>
          <w:szCs w:val="36"/>
          <w:shd w:val="clear" w:color="auto" w:fill="FFFFFF"/>
          <w:lang w:eastAsia="zh-CN"/>
        </w:rPr>
        <w:t>五</w:t>
      </w:r>
      <w:r>
        <w:rPr>
          <w:rFonts w:hint="eastAsia" w:ascii="黑体" w:hAnsi="黑体" w:eastAsia="黑体" w:cs="黑体"/>
          <w:sz w:val="36"/>
          <w:szCs w:val="36"/>
          <w:shd w:val="clear" w:color="auto" w:fill="FFFFFF"/>
        </w:rPr>
        <w:t>条【施行日期】</w:t>
      </w:r>
      <w:r>
        <w:rPr>
          <w:rFonts w:hint="eastAsia" w:ascii="仿宋_GB2312" w:hAnsi="仿宋_GB2312" w:cs="仿宋_GB2312"/>
          <w:sz w:val="36"/>
          <w:szCs w:val="36"/>
        </w:rPr>
        <w:t xml:space="preserve"> 本规定自2023年XX月XX日起施行。</w:t>
      </w:r>
    </w:p>
    <w:sectPr>
      <w:headerReference r:id="rId3" w:type="default"/>
      <w:footerReference r:id="rId4" w:type="default"/>
      <w:pgSz w:w="11906" w:h="16838"/>
      <w:pgMar w:top="209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283145434"/>
                          </w:sdtPr>
                          <w:sdtContent>
                            <w:p>
                              <w:pPr>
                                <w:pStyle w:val="4"/>
                                <w:jc w:val="right"/>
                              </w:pPr>
                              <w:r>
                                <w:fldChar w:fldCharType="begin"/>
                              </w:r>
                              <w:r>
                                <w:instrText xml:space="preserve"> PAGE   \* MERGEFORMAT </w:instrText>
                              </w:r>
                              <w:r>
                                <w:fldChar w:fldCharType="separate"/>
                              </w:r>
                              <w:r>
                                <w:t>8</w:t>
                              </w:r>
                              <w:r>
                                <w:rPr>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1IeT&#10;1rUBAABcAwAADgAAAAAAAAABACAAAAAeAQAAZHJzL2Uyb0RvYy54bWxQSwUGAAAAAAYABgBZAQAA&#10;RQUAAAAA&#10;">
              <v:fill on="f" focussize="0,0"/>
              <v:stroke on="f"/>
              <v:imagedata o:title=""/>
              <o:lock v:ext="edit" aspectratio="f"/>
              <v:textbox inset="0mm,0mm,0mm,0mm" style="mso-fit-shape-to-text:t;">
                <w:txbxContent>
                  <w:sdt>
                    <w:sdtPr>
                      <w:id w:val="283145434"/>
                    </w:sdtPr>
                    <w:sdtContent>
                      <w:p>
                        <w:pPr>
                          <w:pStyle w:val="4"/>
                          <w:jc w:val="right"/>
                        </w:pPr>
                        <w:r>
                          <w:fldChar w:fldCharType="begin"/>
                        </w:r>
                        <w:r>
                          <w:instrText xml:space="preserve"> PAGE   \* MERGEFORMAT </w:instrText>
                        </w:r>
                        <w:r>
                          <w:fldChar w:fldCharType="separate"/>
                        </w:r>
                        <w:r>
                          <w:t>8</w:t>
                        </w:r>
                        <w:r>
                          <w:rPr>
                            <w:lang w:val="zh-CN"/>
                          </w:rPr>
                          <w:fldChar w:fldCharType="end"/>
                        </w:r>
                      </w:p>
                    </w:sdtContent>
                  </w:sdt>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F7DF96"/>
    <w:multiLevelType w:val="singleLevel"/>
    <w:tmpl w:val="FAF7DF96"/>
    <w:lvl w:ilvl="0" w:tentative="0">
      <w:start w:val="1"/>
      <w:numFmt w:val="chineseCounting"/>
      <w:suff w:val="nothing"/>
      <w:lvlText w:val="（%1）"/>
      <w:lvlJc w:val="left"/>
      <w:rPr>
        <w:rFonts w:hint="eastAsia"/>
      </w:rPr>
    </w:lvl>
  </w:abstractNum>
  <w:abstractNum w:abstractNumId="1">
    <w:nsid w:val="FFEEAAAD"/>
    <w:multiLevelType w:val="singleLevel"/>
    <w:tmpl w:val="FFEEAAAD"/>
    <w:lvl w:ilvl="0" w:tentative="0">
      <w:start w:val="3"/>
      <w:numFmt w:val="chineseCounting"/>
      <w:suff w:val="nothing"/>
      <w:lvlText w:val="（%1）"/>
      <w:lvlJc w:val="left"/>
      <w:rPr>
        <w:rFonts w:hint="eastAsia"/>
      </w:rPr>
    </w:lvl>
  </w:abstractNum>
  <w:abstractNum w:abstractNumId="2">
    <w:nsid w:val="6215B828"/>
    <w:multiLevelType w:val="singleLevel"/>
    <w:tmpl w:val="6215B828"/>
    <w:lvl w:ilvl="0" w:tentative="0">
      <w:start w:val="1"/>
      <w:numFmt w:val="chineseCounting"/>
      <w:suff w:val="space"/>
      <w:lvlText w:val="第%1章"/>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51"/>
    <w:rsid w:val="00001458"/>
    <w:rsid w:val="00001954"/>
    <w:rsid w:val="00002F49"/>
    <w:rsid w:val="00003494"/>
    <w:rsid w:val="0000416D"/>
    <w:rsid w:val="000066F3"/>
    <w:rsid w:val="00010B01"/>
    <w:rsid w:val="0001296F"/>
    <w:rsid w:val="00012AC1"/>
    <w:rsid w:val="00016495"/>
    <w:rsid w:val="000318AE"/>
    <w:rsid w:val="00031A63"/>
    <w:rsid w:val="00033F5D"/>
    <w:rsid w:val="00037B81"/>
    <w:rsid w:val="00037E8A"/>
    <w:rsid w:val="00040461"/>
    <w:rsid w:val="000431CF"/>
    <w:rsid w:val="00044776"/>
    <w:rsid w:val="00050930"/>
    <w:rsid w:val="00051BBA"/>
    <w:rsid w:val="00051F91"/>
    <w:rsid w:val="00054330"/>
    <w:rsid w:val="00054983"/>
    <w:rsid w:val="00055B56"/>
    <w:rsid w:val="00060EBD"/>
    <w:rsid w:val="00062373"/>
    <w:rsid w:val="00064C66"/>
    <w:rsid w:val="00064FD1"/>
    <w:rsid w:val="00075D20"/>
    <w:rsid w:val="00076927"/>
    <w:rsid w:val="000821D7"/>
    <w:rsid w:val="000823C9"/>
    <w:rsid w:val="00083335"/>
    <w:rsid w:val="00083637"/>
    <w:rsid w:val="000847EF"/>
    <w:rsid w:val="00091C09"/>
    <w:rsid w:val="00093460"/>
    <w:rsid w:val="000958D7"/>
    <w:rsid w:val="00095F70"/>
    <w:rsid w:val="000965C8"/>
    <w:rsid w:val="00097E7F"/>
    <w:rsid w:val="000A50AC"/>
    <w:rsid w:val="000A6024"/>
    <w:rsid w:val="000A7FBD"/>
    <w:rsid w:val="000B2D3E"/>
    <w:rsid w:val="000B374D"/>
    <w:rsid w:val="000B4471"/>
    <w:rsid w:val="000B51E3"/>
    <w:rsid w:val="000C113B"/>
    <w:rsid w:val="000C1485"/>
    <w:rsid w:val="000C1741"/>
    <w:rsid w:val="000C224A"/>
    <w:rsid w:val="000C4BEB"/>
    <w:rsid w:val="000C726D"/>
    <w:rsid w:val="000D0C08"/>
    <w:rsid w:val="000D72E9"/>
    <w:rsid w:val="000D746C"/>
    <w:rsid w:val="000E3A92"/>
    <w:rsid w:val="000E6626"/>
    <w:rsid w:val="000F0FB2"/>
    <w:rsid w:val="000F39A5"/>
    <w:rsid w:val="000F568F"/>
    <w:rsid w:val="00101090"/>
    <w:rsid w:val="0010459B"/>
    <w:rsid w:val="001070D4"/>
    <w:rsid w:val="0010743B"/>
    <w:rsid w:val="001109BD"/>
    <w:rsid w:val="00117198"/>
    <w:rsid w:val="00117DF3"/>
    <w:rsid w:val="001201CD"/>
    <w:rsid w:val="00125BF5"/>
    <w:rsid w:val="00130CB1"/>
    <w:rsid w:val="00135AAA"/>
    <w:rsid w:val="00137DF8"/>
    <w:rsid w:val="00141124"/>
    <w:rsid w:val="00142A02"/>
    <w:rsid w:val="0014379A"/>
    <w:rsid w:val="0014704C"/>
    <w:rsid w:val="00150769"/>
    <w:rsid w:val="001522E1"/>
    <w:rsid w:val="001560F8"/>
    <w:rsid w:val="001566F2"/>
    <w:rsid w:val="00157445"/>
    <w:rsid w:val="00162976"/>
    <w:rsid w:val="00163049"/>
    <w:rsid w:val="001648E2"/>
    <w:rsid w:val="00165C30"/>
    <w:rsid w:val="001665ED"/>
    <w:rsid w:val="00170407"/>
    <w:rsid w:val="00171FE3"/>
    <w:rsid w:val="00172D51"/>
    <w:rsid w:val="00174156"/>
    <w:rsid w:val="00181B12"/>
    <w:rsid w:val="001831C4"/>
    <w:rsid w:val="00186B33"/>
    <w:rsid w:val="001900AB"/>
    <w:rsid w:val="00191D5A"/>
    <w:rsid w:val="00193A88"/>
    <w:rsid w:val="0019770E"/>
    <w:rsid w:val="001A0384"/>
    <w:rsid w:val="001A253E"/>
    <w:rsid w:val="001A5D0C"/>
    <w:rsid w:val="001A6180"/>
    <w:rsid w:val="001A6827"/>
    <w:rsid w:val="001A720C"/>
    <w:rsid w:val="001B03DC"/>
    <w:rsid w:val="001B06F3"/>
    <w:rsid w:val="001B0E70"/>
    <w:rsid w:val="001B1913"/>
    <w:rsid w:val="001B2154"/>
    <w:rsid w:val="001B4E27"/>
    <w:rsid w:val="001B50A2"/>
    <w:rsid w:val="001B6CD9"/>
    <w:rsid w:val="001B7486"/>
    <w:rsid w:val="001C1CF0"/>
    <w:rsid w:val="001C2C6A"/>
    <w:rsid w:val="001C361D"/>
    <w:rsid w:val="001C4161"/>
    <w:rsid w:val="001D5AAE"/>
    <w:rsid w:val="001D6B55"/>
    <w:rsid w:val="001E1FAD"/>
    <w:rsid w:val="001E31B7"/>
    <w:rsid w:val="001E52B4"/>
    <w:rsid w:val="001E690E"/>
    <w:rsid w:val="001F01AE"/>
    <w:rsid w:val="00200950"/>
    <w:rsid w:val="00201FF8"/>
    <w:rsid w:val="00202032"/>
    <w:rsid w:val="00211B8F"/>
    <w:rsid w:val="0022113A"/>
    <w:rsid w:val="00221428"/>
    <w:rsid w:val="002222D5"/>
    <w:rsid w:val="00231317"/>
    <w:rsid w:val="00231551"/>
    <w:rsid w:val="0023268A"/>
    <w:rsid w:val="00234817"/>
    <w:rsid w:val="00235F58"/>
    <w:rsid w:val="00244BEE"/>
    <w:rsid w:val="00250456"/>
    <w:rsid w:val="002510DF"/>
    <w:rsid w:val="00251137"/>
    <w:rsid w:val="00253858"/>
    <w:rsid w:val="00257EB0"/>
    <w:rsid w:val="002600E7"/>
    <w:rsid w:val="00260EBD"/>
    <w:rsid w:val="002611B1"/>
    <w:rsid w:val="00261C87"/>
    <w:rsid w:val="00262221"/>
    <w:rsid w:val="00265166"/>
    <w:rsid w:val="00266165"/>
    <w:rsid w:val="00266C11"/>
    <w:rsid w:val="0026763E"/>
    <w:rsid w:val="00284FE0"/>
    <w:rsid w:val="002856F6"/>
    <w:rsid w:val="00287880"/>
    <w:rsid w:val="00287DB1"/>
    <w:rsid w:val="00290E12"/>
    <w:rsid w:val="002A1172"/>
    <w:rsid w:val="002B0C49"/>
    <w:rsid w:val="002B1377"/>
    <w:rsid w:val="002B2375"/>
    <w:rsid w:val="002B39B3"/>
    <w:rsid w:val="002B5E1D"/>
    <w:rsid w:val="002C4F8E"/>
    <w:rsid w:val="002D1869"/>
    <w:rsid w:val="002D2062"/>
    <w:rsid w:val="002D79C8"/>
    <w:rsid w:val="002E0E8A"/>
    <w:rsid w:val="002E2B6A"/>
    <w:rsid w:val="002E2CBF"/>
    <w:rsid w:val="002E34C0"/>
    <w:rsid w:val="002E513C"/>
    <w:rsid w:val="002F0290"/>
    <w:rsid w:val="002F2274"/>
    <w:rsid w:val="002F5E01"/>
    <w:rsid w:val="00303199"/>
    <w:rsid w:val="00304343"/>
    <w:rsid w:val="00306784"/>
    <w:rsid w:val="003078DD"/>
    <w:rsid w:val="00310412"/>
    <w:rsid w:val="00315488"/>
    <w:rsid w:val="00317980"/>
    <w:rsid w:val="00321F81"/>
    <w:rsid w:val="00324415"/>
    <w:rsid w:val="003265D3"/>
    <w:rsid w:val="003270ED"/>
    <w:rsid w:val="00331FA3"/>
    <w:rsid w:val="00333E5A"/>
    <w:rsid w:val="0033420B"/>
    <w:rsid w:val="00336BD9"/>
    <w:rsid w:val="00336E70"/>
    <w:rsid w:val="003403F9"/>
    <w:rsid w:val="0034282D"/>
    <w:rsid w:val="0034346B"/>
    <w:rsid w:val="00344C34"/>
    <w:rsid w:val="00347FBE"/>
    <w:rsid w:val="003522D1"/>
    <w:rsid w:val="003538ED"/>
    <w:rsid w:val="00354ABB"/>
    <w:rsid w:val="00360A89"/>
    <w:rsid w:val="00360E25"/>
    <w:rsid w:val="00362284"/>
    <w:rsid w:val="00362427"/>
    <w:rsid w:val="00366569"/>
    <w:rsid w:val="00370575"/>
    <w:rsid w:val="00372B1E"/>
    <w:rsid w:val="00375CE5"/>
    <w:rsid w:val="00376433"/>
    <w:rsid w:val="00380FB1"/>
    <w:rsid w:val="003843D7"/>
    <w:rsid w:val="0038616D"/>
    <w:rsid w:val="003878DD"/>
    <w:rsid w:val="00390F5C"/>
    <w:rsid w:val="00396262"/>
    <w:rsid w:val="00396F4B"/>
    <w:rsid w:val="00397A26"/>
    <w:rsid w:val="00397EB5"/>
    <w:rsid w:val="003A0A4B"/>
    <w:rsid w:val="003A17D6"/>
    <w:rsid w:val="003A506B"/>
    <w:rsid w:val="003A6845"/>
    <w:rsid w:val="003A7782"/>
    <w:rsid w:val="003B07CE"/>
    <w:rsid w:val="003B08DF"/>
    <w:rsid w:val="003B1946"/>
    <w:rsid w:val="003B1C8C"/>
    <w:rsid w:val="003B23A4"/>
    <w:rsid w:val="003B4134"/>
    <w:rsid w:val="003B4767"/>
    <w:rsid w:val="003C47B9"/>
    <w:rsid w:val="003C60CC"/>
    <w:rsid w:val="003C6869"/>
    <w:rsid w:val="003D10DD"/>
    <w:rsid w:val="003D26BF"/>
    <w:rsid w:val="003D5000"/>
    <w:rsid w:val="003D6B03"/>
    <w:rsid w:val="003E0294"/>
    <w:rsid w:val="003E1C02"/>
    <w:rsid w:val="003E53C5"/>
    <w:rsid w:val="003E593A"/>
    <w:rsid w:val="003E7EEC"/>
    <w:rsid w:val="003F0392"/>
    <w:rsid w:val="003F1317"/>
    <w:rsid w:val="003F1D01"/>
    <w:rsid w:val="003F24FB"/>
    <w:rsid w:val="003F57B7"/>
    <w:rsid w:val="003F59C1"/>
    <w:rsid w:val="003F5D37"/>
    <w:rsid w:val="00401609"/>
    <w:rsid w:val="00402482"/>
    <w:rsid w:val="00405E8D"/>
    <w:rsid w:val="00406C20"/>
    <w:rsid w:val="0040739B"/>
    <w:rsid w:val="00411480"/>
    <w:rsid w:val="00412670"/>
    <w:rsid w:val="00416759"/>
    <w:rsid w:val="004208DA"/>
    <w:rsid w:val="00420C0F"/>
    <w:rsid w:val="004220D8"/>
    <w:rsid w:val="00424F17"/>
    <w:rsid w:val="004271DE"/>
    <w:rsid w:val="004273E0"/>
    <w:rsid w:val="00431115"/>
    <w:rsid w:val="0043203A"/>
    <w:rsid w:val="00436DE1"/>
    <w:rsid w:val="004375C6"/>
    <w:rsid w:val="00437F63"/>
    <w:rsid w:val="00440205"/>
    <w:rsid w:val="00442DC3"/>
    <w:rsid w:val="0044384A"/>
    <w:rsid w:val="004476C8"/>
    <w:rsid w:val="004554D0"/>
    <w:rsid w:val="004555C5"/>
    <w:rsid w:val="00455768"/>
    <w:rsid w:val="00455D0D"/>
    <w:rsid w:val="00456F51"/>
    <w:rsid w:val="004570E7"/>
    <w:rsid w:val="00461FF9"/>
    <w:rsid w:val="00464B05"/>
    <w:rsid w:val="00466F76"/>
    <w:rsid w:val="00472ED5"/>
    <w:rsid w:val="00475756"/>
    <w:rsid w:val="0047679F"/>
    <w:rsid w:val="0048159F"/>
    <w:rsid w:val="0048454A"/>
    <w:rsid w:val="00484C65"/>
    <w:rsid w:val="004874F9"/>
    <w:rsid w:val="004911A1"/>
    <w:rsid w:val="00493F2B"/>
    <w:rsid w:val="004947CC"/>
    <w:rsid w:val="0049616D"/>
    <w:rsid w:val="004A253F"/>
    <w:rsid w:val="004A4556"/>
    <w:rsid w:val="004C1CA6"/>
    <w:rsid w:val="004C268F"/>
    <w:rsid w:val="004C2B33"/>
    <w:rsid w:val="004C376B"/>
    <w:rsid w:val="004C51AA"/>
    <w:rsid w:val="004C614C"/>
    <w:rsid w:val="004C6992"/>
    <w:rsid w:val="004C7FEB"/>
    <w:rsid w:val="004E041F"/>
    <w:rsid w:val="004E05F6"/>
    <w:rsid w:val="004E6835"/>
    <w:rsid w:val="004F07CB"/>
    <w:rsid w:val="004F113C"/>
    <w:rsid w:val="004F4C6F"/>
    <w:rsid w:val="004F4D89"/>
    <w:rsid w:val="004F75AF"/>
    <w:rsid w:val="004F7E77"/>
    <w:rsid w:val="005021EE"/>
    <w:rsid w:val="0050310A"/>
    <w:rsid w:val="005031FD"/>
    <w:rsid w:val="005043EC"/>
    <w:rsid w:val="005133BF"/>
    <w:rsid w:val="005161C7"/>
    <w:rsid w:val="00517B3D"/>
    <w:rsid w:val="00520559"/>
    <w:rsid w:val="00524C29"/>
    <w:rsid w:val="00533C1A"/>
    <w:rsid w:val="005353E8"/>
    <w:rsid w:val="00535666"/>
    <w:rsid w:val="005358FA"/>
    <w:rsid w:val="005416D8"/>
    <w:rsid w:val="00541EF0"/>
    <w:rsid w:val="00542CDA"/>
    <w:rsid w:val="00544244"/>
    <w:rsid w:val="005471BF"/>
    <w:rsid w:val="00550854"/>
    <w:rsid w:val="00550C8C"/>
    <w:rsid w:val="005529E1"/>
    <w:rsid w:val="0055561A"/>
    <w:rsid w:val="0055622D"/>
    <w:rsid w:val="00556AD6"/>
    <w:rsid w:val="005613C0"/>
    <w:rsid w:val="00562756"/>
    <w:rsid w:val="00564CC7"/>
    <w:rsid w:val="00565343"/>
    <w:rsid w:val="00572CEF"/>
    <w:rsid w:val="00575057"/>
    <w:rsid w:val="00576158"/>
    <w:rsid w:val="00576802"/>
    <w:rsid w:val="00580F7F"/>
    <w:rsid w:val="00581C9B"/>
    <w:rsid w:val="0058235E"/>
    <w:rsid w:val="00582D3F"/>
    <w:rsid w:val="005900B2"/>
    <w:rsid w:val="00591283"/>
    <w:rsid w:val="00591351"/>
    <w:rsid w:val="0059178A"/>
    <w:rsid w:val="00591950"/>
    <w:rsid w:val="005938AF"/>
    <w:rsid w:val="00593BE5"/>
    <w:rsid w:val="00594996"/>
    <w:rsid w:val="00595702"/>
    <w:rsid w:val="005A105C"/>
    <w:rsid w:val="005A1CF5"/>
    <w:rsid w:val="005A6850"/>
    <w:rsid w:val="005A6D6D"/>
    <w:rsid w:val="005B70D9"/>
    <w:rsid w:val="005C0AC9"/>
    <w:rsid w:val="005C167A"/>
    <w:rsid w:val="005C5712"/>
    <w:rsid w:val="005D0457"/>
    <w:rsid w:val="005D07D1"/>
    <w:rsid w:val="005D0E5C"/>
    <w:rsid w:val="005D16E6"/>
    <w:rsid w:val="005D431E"/>
    <w:rsid w:val="005E29E1"/>
    <w:rsid w:val="005F02EB"/>
    <w:rsid w:val="005F2FDC"/>
    <w:rsid w:val="005F4A59"/>
    <w:rsid w:val="005F7156"/>
    <w:rsid w:val="0060100E"/>
    <w:rsid w:val="006042A1"/>
    <w:rsid w:val="0060437D"/>
    <w:rsid w:val="00607239"/>
    <w:rsid w:val="0061037F"/>
    <w:rsid w:val="0061054C"/>
    <w:rsid w:val="00616CDE"/>
    <w:rsid w:val="00617D4B"/>
    <w:rsid w:val="00620FBB"/>
    <w:rsid w:val="006217A0"/>
    <w:rsid w:val="00621E56"/>
    <w:rsid w:val="0062336A"/>
    <w:rsid w:val="0062569E"/>
    <w:rsid w:val="006264A2"/>
    <w:rsid w:val="00626A53"/>
    <w:rsid w:val="00626B28"/>
    <w:rsid w:val="00632122"/>
    <w:rsid w:val="00633D9D"/>
    <w:rsid w:val="006426AE"/>
    <w:rsid w:val="006426FF"/>
    <w:rsid w:val="006459C1"/>
    <w:rsid w:val="00645D05"/>
    <w:rsid w:val="0065024F"/>
    <w:rsid w:val="00650F29"/>
    <w:rsid w:val="00654576"/>
    <w:rsid w:val="00655B9A"/>
    <w:rsid w:val="00660316"/>
    <w:rsid w:val="00660905"/>
    <w:rsid w:val="0066190B"/>
    <w:rsid w:val="00663C00"/>
    <w:rsid w:val="006668DC"/>
    <w:rsid w:val="006678FE"/>
    <w:rsid w:val="00670C42"/>
    <w:rsid w:val="00671670"/>
    <w:rsid w:val="006738FE"/>
    <w:rsid w:val="00674662"/>
    <w:rsid w:val="0067493E"/>
    <w:rsid w:val="00675CFA"/>
    <w:rsid w:val="006762F4"/>
    <w:rsid w:val="00683067"/>
    <w:rsid w:val="006834E6"/>
    <w:rsid w:val="00684AD2"/>
    <w:rsid w:val="006857F1"/>
    <w:rsid w:val="006917B2"/>
    <w:rsid w:val="00693EC2"/>
    <w:rsid w:val="0069542F"/>
    <w:rsid w:val="00695FB0"/>
    <w:rsid w:val="00697B8C"/>
    <w:rsid w:val="00697E16"/>
    <w:rsid w:val="006A0350"/>
    <w:rsid w:val="006A15FC"/>
    <w:rsid w:val="006A40E6"/>
    <w:rsid w:val="006A5663"/>
    <w:rsid w:val="006B2FC7"/>
    <w:rsid w:val="006B3D5E"/>
    <w:rsid w:val="006B789B"/>
    <w:rsid w:val="006C2144"/>
    <w:rsid w:val="006C4841"/>
    <w:rsid w:val="006D29C3"/>
    <w:rsid w:val="006D2BD6"/>
    <w:rsid w:val="006D6958"/>
    <w:rsid w:val="006D6DE3"/>
    <w:rsid w:val="006D785D"/>
    <w:rsid w:val="006E3908"/>
    <w:rsid w:val="006E6174"/>
    <w:rsid w:val="006F0FAA"/>
    <w:rsid w:val="006F5A44"/>
    <w:rsid w:val="006F5CC3"/>
    <w:rsid w:val="006F7CAA"/>
    <w:rsid w:val="00710403"/>
    <w:rsid w:val="00710D4C"/>
    <w:rsid w:val="00711098"/>
    <w:rsid w:val="00711AA8"/>
    <w:rsid w:val="00714052"/>
    <w:rsid w:val="00715FF8"/>
    <w:rsid w:val="007170DE"/>
    <w:rsid w:val="00722A8F"/>
    <w:rsid w:val="00725D7E"/>
    <w:rsid w:val="0072771E"/>
    <w:rsid w:val="0073021F"/>
    <w:rsid w:val="007331F6"/>
    <w:rsid w:val="007343A0"/>
    <w:rsid w:val="0073700B"/>
    <w:rsid w:val="0074028A"/>
    <w:rsid w:val="007430B2"/>
    <w:rsid w:val="00743BED"/>
    <w:rsid w:val="007446D1"/>
    <w:rsid w:val="00744B77"/>
    <w:rsid w:val="007468E2"/>
    <w:rsid w:val="00746BB0"/>
    <w:rsid w:val="00750A40"/>
    <w:rsid w:val="00752512"/>
    <w:rsid w:val="00753906"/>
    <w:rsid w:val="00753F02"/>
    <w:rsid w:val="00754085"/>
    <w:rsid w:val="0075692A"/>
    <w:rsid w:val="00762952"/>
    <w:rsid w:val="00765015"/>
    <w:rsid w:val="00765311"/>
    <w:rsid w:val="007661A0"/>
    <w:rsid w:val="007705D6"/>
    <w:rsid w:val="00770917"/>
    <w:rsid w:val="0077212D"/>
    <w:rsid w:val="00773923"/>
    <w:rsid w:val="007879D4"/>
    <w:rsid w:val="007921CF"/>
    <w:rsid w:val="00793275"/>
    <w:rsid w:val="0079362E"/>
    <w:rsid w:val="00796451"/>
    <w:rsid w:val="007971A9"/>
    <w:rsid w:val="0079755A"/>
    <w:rsid w:val="00797723"/>
    <w:rsid w:val="007A2569"/>
    <w:rsid w:val="007A2FD6"/>
    <w:rsid w:val="007B1665"/>
    <w:rsid w:val="007B3A4A"/>
    <w:rsid w:val="007B5517"/>
    <w:rsid w:val="007B563E"/>
    <w:rsid w:val="007B5AE4"/>
    <w:rsid w:val="007C008E"/>
    <w:rsid w:val="007C2219"/>
    <w:rsid w:val="007C2755"/>
    <w:rsid w:val="007C3A8F"/>
    <w:rsid w:val="007D0683"/>
    <w:rsid w:val="007D113A"/>
    <w:rsid w:val="007D1FB2"/>
    <w:rsid w:val="007D5610"/>
    <w:rsid w:val="007E4423"/>
    <w:rsid w:val="007E591A"/>
    <w:rsid w:val="007E5D83"/>
    <w:rsid w:val="007E6186"/>
    <w:rsid w:val="007E7D76"/>
    <w:rsid w:val="007F151A"/>
    <w:rsid w:val="007F1B5F"/>
    <w:rsid w:val="00800882"/>
    <w:rsid w:val="00800902"/>
    <w:rsid w:val="008039FA"/>
    <w:rsid w:val="00810257"/>
    <w:rsid w:val="00810922"/>
    <w:rsid w:val="008123FD"/>
    <w:rsid w:val="00815F4C"/>
    <w:rsid w:val="00816CB6"/>
    <w:rsid w:val="00817058"/>
    <w:rsid w:val="00817CB0"/>
    <w:rsid w:val="00817FAA"/>
    <w:rsid w:val="00822587"/>
    <w:rsid w:val="0082557F"/>
    <w:rsid w:val="00831B95"/>
    <w:rsid w:val="0083434E"/>
    <w:rsid w:val="0084211F"/>
    <w:rsid w:val="00844EEE"/>
    <w:rsid w:val="008451FD"/>
    <w:rsid w:val="0085181F"/>
    <w:rsid w:val="00853674"/>
    <w:rsid w:val="00860E95"/>
    <w:rsid w:val="00861880"/>
    <w:rsid w:val="00863031"/>
    <w:rsid w:val="0086335B"/>
    <w:rsid w:val="00865EF3"/>
    <w:rsid w:val="00867A63"/>
    <w:rsid w:val="00871188"/>
    <w:rsid w:val="00873260"/>
    <w:rsid w:val="00876A01"/>
    <w:rsid w:val="00881152"/>
    <w:rsid w:val="008811C7"/>
    <w:rsid w:val="00883A23"/>
    <w:rsid w:val="0088459E"/>
    <w:rsid w:val="008907B5"/>
    <w:rsid w:val="00890A1A"/>
    <w:rsid w:val="0089178C"/>
    <w:rsid w:val="0089315F"/>
    <w:rsid w:val="0089326C"/>
    <w:rsid w:val="00894EC1"/>
    <w:rsid w:val="008968CD"/>
    <w:rsid w:val="00897605"/>
    <w:rsid w:val="008A0A72"/>
    <w:rsid w:val="008A0FC3"/>
    <w:rsid w:val="008A10D4"/>
    <w:rsid w:val="008A7A41"/>
    <w:rsid w:val="008B045E"/>
    <w:rsid w:val="008B1AE4"/>
    <w:rsid w:val="008B3FAC"/>
    <w:rsid w:val="008B4ABF"/>
    <w:rsid w:val="008B4C34"/>
    <w:rsid w:val="008B6FC3"/>
    <w:rsid w:val="008B7E40"/>
    <w:rsid w:val="008C0AB4"/>
    <w:rsid w:val="008C33F9"/>
    <w:rsid w:val="008C53B7"/>
    <w:rsid w:val="008C6AA7"/>
    <w:rsid w:val="008C6CFD"/>
    <w:rsid w:val="008D43C0"/>
    <w:rsid w:val="008D443E"/>
    <w:rsid w:val="008D4D8E"/>
    <w:rsid w:val="008E4A7D"/>
    <w:rsid w:val="008E5968"/>
    <w:rsid w:val="008E6B88"/>
    <w:rsid w:val="008E70CC"/>
    <w:rsid w:val="00903714"/>
    <w:rsid w:val="00903E47"/>
    <w:rsid w:val="0090406E"/>
    <w:rsid w:val="00905FC5"/>
    <w:rsid w:val="00906790"/>
    <w:rsid w:val="009073D0"/>
    <w:rsid w:val="00911155"/>
    <w:rsid w:val="00911DCA"/>
    <w:rsid w:val="00914451"/>
    <w:rsid w:val="00915CE7"/>
    <w:rsid w:val="009226F5"/>
    <w:rsid w:val="009233D1"/>
    <w:rsid w:val="009242A2"/>
    <w:rsid w:val="009251B8"/>
    <w:rsid w:val="00925901"/>
    <w:rsid w:val="00925A49"/>
    <w:rsid w:val="00927678"/>
    <w:rsid w:val="00930FF0"/>
    <w:rsid w:val="0093144A"/>
    <w:rsid w:val="00932536"/>
    <w:rsid w:val="00933ABA"/>
    <w:rsid w:val="009416E7"/>
    <w:rsid w:val="00942F75"/>
    <w:rsid w:val="009433AE"/>
    <w:rsid w:val="009442AA"/>
    <w:rsid w:val="00945894"/>
    <w:rsid w:val="00956284"/>
    <w:rsid w:val="00962BB5"/>
    <w:rsid w:val="009659CD"/>
    <w:rsid w:val="009715E2"/>
    <w:rsid w:val="00972770"/>
    <w:rsid w:val="0097297F"/>
    <w:rsid w:val="00975C3E"/>
    <w:rsid w:val="00980989"/>
    <w:rsid w:val="00981249"/>
    <w:rsid w:val="009847C4"/>
    <w:rsid w:val="00984B15"/>
    <w:rsid w:val="0098671C"/>
    <w:rsid w:val="0098761D"/>
    <w:rsid w:val="009A218C"/>
    <w:rsid w:val="009A4B69"/>
    <w:rsid w:val="009B1044"/>
    <w:rsid w:val="009B1D8C"/>
    <w:rsid w:val="009B299E"/>
    <w:rsid w:val="009B4226"/>
    <w:rsid w:val="009B4EB3"/>
    <w:rsid w:val="009B6B23"/>
    <w:rsid w:val="009B729E"/>
    <w:rsid w:val="009C02D0"/>
    <w:rsid w:val="009C157A"/>
    <w:rsid w:val="009C16DB"/>
    <w:rsid w:val="009D0CB2"/>
    <w:rsid w:val="009D2564"/>
    <w:rsid w:val="009E1DA8"/>
    <w:rsid w:val="009E3C63"/>
    <w:rsid w:val="009F0632"/>
    <w:rsid w:val="009F3B4C"/>
    <w:rsid w:val="009F5BE0"/>
    <w:rsid w:val="00A00BB1"/>
    <w:rsid w:val="00A00E4D"/>
    <w:rsid w:val="00A05B13"/>
    <w:rsid w:val="00A06ECC"/>
    <w:rsid w:val="00A106D1"/>
    <w:rsid w:val="00A10ED5"/>
    <w:rsid w:val="00A1419E"/>
    <w:rsid w:val="00A153BA"/>
    <w:rsid w:val="00A208FE"/>
    <w:rsid w:val="00A21018"/>
    <w:rsid w:val="00A24455"/>
    <w:rsid w:val="00A249F0"/>
    <w:rsid w:val="00A25917"/>
    <w:rsid w:val="00A27BD1"/>
    <w:rsid w:val="00A300D2"/>
    <w:rsid w:val="00A30CEA"/>
    <w:rsid w:val="00A31AC5"/>
    <w:rsid w:val="00A31C27"/>
    <w:rsid w:val="00A32736"/>
    <w:rsid w:val="00A346A3"/>
    <w:rsid w:val="00A34F54"/>
    <w:rsid w:val="00A35154"/>
    <w:rsid w:val="00A369FF"/>
    <w:rsid w:val="00A37040"/>
    <w:rsid w:val="00A37172"/>
    <w:rsid w:val="00A52D16"/>
    <w:rsid w:val="00A55A0C"/>
    <w:rsid w:val="00A56506"/>
    <w:rsid w:val="00A60635"/>
    <w:rsid w:val="00A701F7"/>
    <w:rsid w:val="00A717AF"/>
    <w:rsid w:val="00A735FC"/>
    <w:rsid w:val="00A7446F"/>
    <w:rsid w:val="00A74C70"/>
    <w:rsid w:val="00A76089"/>
    <w:rsid w:val="00A80FB6"/>
    <w:rsid w:val="00A8251F"/>
    <w:rsid w:val="00A82F2B"/>
    <w:rsid w:val="00A85E43"/>
    <w:rsid w:val="00A9144E"/>
    <w:rsid w:val="00A93EFD"/>
    <w:rsid w:val="00A94541"/>
    <w:rsid w:val="00A9534E"/>
    <w:rsid w:val="00AA0F48"/>
    <w:rsid w:val="00AA2544"/>
    <w:rsid w:val="00AA45D6"/>
    <w:rsid w:val="00AA75D0"/>
    <w:rsid w:val="00AB0782"/>
    <w:rsid w:val="00AB1797"/>
    <w:rsid w:val="00AB1F15"/>
    <w:rsid w:val="00AB20B8"/>
    <w:rsid w:val="00AC4AD1"/>
    <w:rsid w:val="00AC595F"/>
    <w:rsid w:val="00AD0353"/>
    <w:rsid w:val="00AD5FC0"/>
    <w:rsid w:val="00AD6BA0"/>
    <w:rsid w:val="00AD779E"/>
    <w:rsid w:val="00AE3833"/>
    <w:rsid w:val="00AE3D0C"/>
    <w:rsid w:val="00AE3FC2"/>
    <w:rsid w:val="00AE69D7"/>
    <w:rsid w:val="00AE7A93"/>
    <w:rsid w:val="00AF2C69"/>
    <w:rsid w:val="00AF439E"/>
    <w:rsid w:val="00AF6CF3"/>
    <w:rsid w:val="00AF75AF"/>
    <w:rsid w:val="00B02CC7"/>
    <w:rsid w:val="00B02D20"/>
    <w:rsid w:val="00B04342"/>
    <w:rsid w:val="00B0561D"/>
    <w:rsid w:val="00B074A1"/>
    <w:rsid w:val="00B10A84"/>
    <w:rsid w:val="00B14261"/>
    <w:rsid w:val="00B15A36"/>
    <w:rsid w:val="00B175E0"/>
    <w:rsid w:val="00B21E6C"/>
    <w:rsid w:val="00B2538B"/>
    <w:rsid w:val="00B264F4"/>
    <w:rsid w:val="00B31E1D"/>
    <w:rsid w:val="00B327B0"/>
    <w:rsid w:val="00B3626E"/>
    <w:rsid w:val="00B400A7"/>
    <w:rsid w:val="00B52104"/>
    <w:rsid w:val="00B543DE"/>
    <w:rsid w:val="00B545E9"/>
    <w:rsid w:val="00B56175"/>
    <w:rsid w:val="00B611A8"/>
    <w:rsid w:val="00B6349A"/>
    <w:rsid w:val="00B640A8"/>
    <w:rsid w:val="00B64225"/>
    <w:rsid w:val="00B65806"/>
    <w:rsid w:val="00B67016"/>
    <w:rsid w:val="00B713FD"/>
    <w:rsid w:val="00B80F22"/>
    <w:rsid w:val="00B80FCB"/>
    <w:rsid w:val="00B80FFD"/>
    <w:rsid w:val="00B81804"/>
    <w:rsid w:val="00B87D4B"/>
    <w:rsid w:val="00B902EF"/>
    <w:rsid w:val="00B920A3"/>
    <w:rsid w:val="00B92E4A"/>
    <w:rsid w:val="00BA0A16"/>
    <w:rsid w:val="00BA0BBD"/>
    <w:rsid w:val="00BA3298"/>
    <w:rsid w:val="00BA3DA3"/>
    <w:rsid w:val="00BA3FD0"/>
    <w:rsid w:val="00BA5002"/>
    <w:rsid w:val="00BA5C03"/>
    <w:rsid w:val="00BA674E"/>
    <w:rsid w:val="00BB2607"/>
    <w:rsid w:val="00BB3421"/>
    <w:rsid w:val="00BC0404"/>
    <w:rsid w:val="00BC0D49"/>
    <w:rsid w:val="00BC19C1"/>
    <w:rsid w:val="00BC60F8"/>
    <w:rsid w:val="00BD0AA2"/>
    <w:rsid w:val="00BD0B1A"/>
    <w:rsid w:val="00BD3841"/>
    <w:rsid w:val="00BD6A6F"/>
    <w:rsid w:val="00BD7826"/>
    <w:rsid w:val="00BE3D89"/>
    <w:rsid w:val="00BE7E42"/>
    <w:rsid w:val="00BF01CD"/>
    <w:rsid w:val="00BF2252"/>
    <w:rsid w:val="00BF2EC0"/>
    <w:rsid w:val="00BF32C2"/>
    <w:rsid w:val="00BF678F"/>
    <w:rsid w:val="00C013B7"/>
    <w:rsid w:val="00C04506"/>
    <w:rsid w:val="00C05DFD"/>
    <w:rsid w:val="00C06E86"/>
    <w:rsid w:val="00C10B23"/>
    <w:rsid w:val="00C10FDE"/>
    <w:rsid w:val="00C11785"/>
    <w:rsid w:val="00C154C0"/>
    <w:rsid w:val="00C22049"/>
    <w:rsid w:val="00C22A15"/>
    <w:rsid w:val="00C23A97"/>
    <w:rsid w:val="00C27411"/>
    <w:rsid w:val="00C27D13"/>
    <w:rsid w:val="00C27FB6"/>
    <w:rsid w:val="00C32327"/>
    <w:rsid w:val="00C341B1"/>
    <w:rsid w:val="00C34698"/>
    <w:rsid w:val="00C379B0"/>
    <w:rsid w:val="00C43FDA"/>
    <w:rsid w:val="00C4506C"/>
    <w:rsid w:val="00C47931"/>
    <w:rsid w:val="00C51656"/>
    <w:rsid w:val="00C52B65"/>
    <w:rsid w:val="00C52C60"/>
    <w:rsid w:val="00C612CA"/>
    <w:rsid w:val="00C75AA4"/>
    <w:rsid w:val="00C76ACE"/>
    <w:rsid w:val="00C776B9"/>
    <w:rsid w:val="00C803EF"/>
    <w:rsid w:val="00C819E9"/>
    <w:rsid w:val="00C830CF"/>
    <w:rsid w:val="00C8429C"/>
    <w:rsid w:val="00C90BED"/>
    <w:rsid w:val="00C91623"/>
    <w:rsid w:val="00C9170B"/>
    <w:rsid w:val="00C91E20"/>
    <w:rsid w:val="00C92C62"/>
    <w:rsid w:val="00C9333F"/>
    <w:rsid w:val="00C9683A"/>
    <w:rsid w:val="00C977F5"/>
    <w:rsid w:val="00CA2F19"/>
    <w:rsid w:val="00CA6308"/>
    <w:rsid w:val="00CA660F"/>
    <w:rsid w:val="00CB0C0B"/>
    <w:rsid w:val="00CB3704"/>
    <w:rsid w:val="00CC221C"/>
    <w:rsid w:val="00CE164F"/>
    <w:rsid w:val="00CE1C15"/>
    <w:rsid w:val="00CE3906"/>
    <w:rsid w:val="00CE470F"/>
    <w:rsid w:val="00CF17EA"/>
    <w:rsid w:val="00CF3ACC"/>
    <w:rsid w:val="00CF7F49"/>
    <w:rsid w:val="00D0175D"/>
    <w:rsid w:val="00D02871"/>
    <w:rsid w:val="00D0467F"/>
    <w:rsid w:val="00D05224"/>
    <w:rsid w:val="00D0551B"/>
    <w:rsid w:val="00D0585C"/>
    <w:rsid w:val="00D05FCB"/>
    <w:rsid w:val="00D07014"/>
    <w:rsid w:val="00D13100"/>
    <w:rsid w:val="00D165EB"/>
    <w:rsid w:val="00D16F19"/>
    <w:rsid w:val="00D2350C"/>
    <w:rsid w:val="00D26D2C"/>
    <w:rsid w:val="00D34989"/>
    <w:rsid w:val="00D42BF0"/>
    <w:rsid w:val="00D45FC8"/>
    <w:rsid w:val="00D51859"/>
    <w:rsid w:val="00D52565"/>
    <w:rsid w:val="00D54222"/>
    <w:rsid w:val="00D551F5"/>
    <w:rsid w:val="00D554BD"/>
    <w:rsid w:val="00D60A30"/>
    <w:rsid w:val="00D6272B"/>
    <w:rsid w:val="00D65BA7"/>
    <w:rsid w:val="00D65CE4"/>
    <w:rsid w:val="00D7073A"/>
    <w:rsid w:val="00D723FB"/>
    <w:rsid w:val="00D72BF6"/>
    <w:rsid w:val="00D74099"/>
    <w:rsid w:val="00D749D6"/>
    <w:rsid w:val="00D75F7F"/>
    <w:rsid w:val="00D773DD"/>
    <w:rsid w:val="00D77B03"/>
    <w:rsid w:val="00D8035A"/>
    <w:rsid w:val="00D81146"/>
    <w:rsid w:val="00D82EA8"/>
    <w:rsid w:val="00D841D9"/>
    <w:rsid w:val="00D84B9D"/>
    <w:rsid w:val="00D850D3"/>
    <w:rsid w:val="00D92A40"/>
    <w:rsid w:val="00D9523C"/>
    <w:rsid w:val="00D9753F"/>
    <w:rsid w:val="00DA1E7D"/>
    <w:rsid w:val="00DA3141"/>
    <w:rsid w:val="00DA4148"/>
    <w:rsid w:val="00DB0A91"/>
    <w:rsid w:val="00DB289D"/>
    <w:rsid w:val="00DB586F"/>
    <w:rsid w:val="00DB5E2D"/>
    <w:rsid w:val="00DB6CAA"/>
    <w:rsid w:val="00DC3620"/>
    <w:rsid w:val="00DC4481"/>
    <w:rsid w:val="00DD599D"/>
    <w:rsid w:val="00DE2CA7"/>
    <w:rsid w:val="00DE39E8"/>
    <w:rsid w:val="00DE5D9F"/>
    <w:rsid w:val="00DF3E4B"/>
    <w:rsid w:val="00E007E1"/>
    <w:rsid w:val="00E0175A"/>
    <w:rsid w:val="00E01B71"/>
    <w:rsid w:val="00E03430"/>
    <w:rsid w:val="00E07F42"/>
    <w:rsid w:val="00E1282D"/>
    <w:rsid w:val="00E156AD"/>
    <w:rsid w:val="00E17592"/>
    <w:rsid w:val="00E22088"/>
    <w:rsid w:val="00E247A9"/>
    <w:rsid w:val="00E25A56"/>
    <w:rsid w:val="00E32EA4"/>
    <w:rsid w:val="00E34AD5"/>
    <w:rsid w:val="00E35C08"/>
    <w:rsid w:val="00E35E9C"/>
    <w:rsid w:val="00E369D0"/>
    <w:rsid w:val="00E3779D"/>
    <w:rsid w:val="00E37837"/>
    <w:rsid w:val="00E445BA"/>
    <w:rsid w:val="00E44A49"/>
    <w:rsid w:val="00E50A3F"/>
    <w:rsid w:val="00E51B3D"/>
    <w:rsid w:val="00E5752E"/>
    <w:rsid w:val="00E57A9F"/>
    <w:rsid w:val="00E64F98"/>
    <w:rsid w:val="00E67E76"/>
    <w:rsid w:val="00E70A5C"/>
    <w:rsid w:val="00E7601E"/>
    <w:rsid w:val="00E76C45"/>
    <w:rsid w:val="00E84F7B"/>
    <w:rsid w:val="00E87D24"/>
    <w:rsid w:val="00E9208D"/>
    <w:rsid w:val="00E944A1"/>
    <w:rsid w:val="00E9514F"/>
    <w:rsid w:val="00EA1BDA"/>
    <w:rsid w:val="00EA1D73"/>
    <w:rsid w:val="00EB0042"/>
    <w:rsid w:val="00EB3DF0"/>
    <w:rsid w:val="00EB40B3"/>
    <w:rsid w:val="00EB5ADD"/>
    <w:rsid w:val="00EB6919"/>
    <w:rsid w:val="00EB7375"/>
    <w:rsid w:val="00EB7CF8"/>
    <w:rsid w:val="00EC1B2D"/>
    <w:rsid w:val="00EC3424"/>
    <w:rsid w:val="00EC60C9"/>
    <w:rsid w:val="00ED0D63"/>
    <w:rsid w:val="00ED0DB7"/>
    <w:rsid w:val="00ED2A14"/>
    <w:rsid w:val="00ED6364"/>
    <w:rsid w:val="00ED65DE"/>
    <w:rsid w:val="00ED6DF2"/>
    <w:rsid w:val="00ED7A82"/>
    <w:rsid w:val="00EE2855"/>
    <w:rsid w:val="00EE36B4"/>
    <w:rsid w:val="00EE785C"/>
    <w:rsid w:val="00EF078A"/>
    <w:rsid w:val="00EF07AB"/>
    <w:rsid w:val="00EF12C1"/>
    <w:rsid w:val="00EF4073"/>
    <w:rsid w:val="00EF44AF"/>
    <w:rsid w:val="00EF67C5"/>
    <w:rsid w:val="00F00C3F"/>
    <w:rsid w:val="00F0170A"/>
    <w:rsid w:val="00F01A81"/>
    <w:rsid w:val="00F073EF"/>
    <w:rsid w:val="00F12BA4"/>
    <w:rsid w:val="00F17AF3"/>
    <w:rsid w:val="00F20900"/>
    <w:rsid w:val="00F25CE5"/>
    <w:rsid w:val="00F2718D"/>
    <w:rsid w:val="00F272DE"/>
    <w:rsid w:val="00F32B8F"/>
    <w:rsid w:val="00F32DA0"/>
    <w:rsid w:val="00F32EC1"/>
    <w:rsid w:val="00F33785"/>
    <w:rsid w:val="00F35D56"/>
    <w:rsid w:val="00F40D57"/>
    <w:rsid w:val="00F4159A"/>
    <w:rsid w:val="00F43182"/>
    <w:rsid w:val="00F450AA"/>
    <w:rsid w:val="00F56084"/>
    <w:rsid w:val="00F60244"/>
    <w:rsid w:val="00F6259A"/>
    <w:rsid w:val="00F62DA6"/>
    <w:rsid w:val="00F7581A"/>
    <w:rsid w:val="00F759F1"/>
    <w:rsid w:val="00F77BC4"/>
    <w:rsid w:val="00F84575"/>
    <w:rsid w:val="00F862E0"/>
    <w:rsid w:val="00F91B0B"/>
    <w:rsid w:val="00F97A0D"/>
    <w:rsid w:val="00FA0344"/>
    <w:rsid w:val="00FA1AB7"/>
    <w:rsid w:val="00FB0358"/>
    <w:rsid w:val="00FB207F"/>
    <w:rsid w:val="00FB21BC"/>
    <w:rsid w:val="00FB30C7"/>
    <w:rsid w:val="00FB384A"/>
    <w:rsid w:val="00FB5241"/>
    <w:rsid w:val="00FC4CBA"/>
    <w:rsid w:val="00FC646C"/>
    <w:rsid w:val="00FC7827"/>
    <w:rsid w:val="00FD0CB6"/>
    <w:rsid w:val="00FD1310"/>
    <w:rsid w:val="00FD1DE0"/>
    <w:rsid w:val="00FD401A"/>
    <w:rsid w:val="00FD64A3"/>
    <w:rsid w:val="00FD7320"/>
    <w:rsid w:val="00FE3BB2"/>
    <w:rsid w:val="00FE4705"/>
    <w:rsid w:val="00FE72FD"/>
    <w:rsid w:val="00FF326E"/>
    <w:rsid w:val="00FF3BB9"/>
    <w:rsid w:val="00FF3F20"/>
    <w:rsid w:val="00FF482E"/>
    <w:rsid w:val="00FF618F"/>
    <w:rsid w:val="01133753"/>
    <w:rsid w:val="02641DFB"/>
    <w:rsid w:val="02A9207B"/>
    <w:rsid w:val="034A0DF4"/>
    <w:rsid w:val="0506494D"/>
    <w:rsid w:val="06C013A0"/>
    <w:rsid w:val="07075397"/>
    <w:rsid w:val="07DB72E6"/>
    <w:rsid w:val="07F17513"/>
    <w:rsid w:val="09CD35A1"/>
    <w:rsid w:val="0A603E15"/>
    <w:rsid w:val="0A9D3C79"/>
    <w:rsid w:val="0BF476F8"/>
    <w:rsid w:val="0C1E506F"/>
    <w:rsid w:val="0E3B40E5"/>
    <w:rsid w:val="0F4942A2"/>
    <w:rsid w:val="0F6B2258"/>
    <w:rsid w:val="0FFA6D4B"/>
    <w:rsid w:val="12FD7F36"/>
    <w:rsid w:val="13CC730A"/>
    <w:rsid w:val="14CD492E"/>
    <w:rsid w:val="15D5735F"/>
    <w:rsid w:val="17CB3F96"/>
    <w:rsid w:val="17FFD94E"/>
    <w:rsid w:val="187212AC"/>
    <w:rsid w:val="18E47C3B"/>
    <w:rsid w:val="19D96275"/>
    <w:rsid w:val="1A7BB8E2"/>
    <w:rsid w:val="1AEF3386"/>
    <w:rsid w:val="1B201E0F"/>
    <w:rsid w:val="1B9EC4FE"/>
    <w:rsid w:val="1BF7701F"/>
    <w:rsid w:val="1CAF251B"/>
    <w:rsid w:val="1CB673C8"/>
    <w:rsid w:val="1CE75EF8"/>
    <w:rsid w:val="1D07422E"/>
    <w:rsid w:val="1DFFE8CB"/>
    <w:rsid w:val="1E29560A"/>
    <w:rsid w:val="1FBBC940"/>
    <w:rsid w:val="20215745"/>
    <w:rsid w:val="21F430C2"/>
    <w:rsid w:val="22667B7E"/>
    <w:rsid w:val="22DB33C0"/>
    <w:rsid w:val="22F30802"/>
    <w:rsid w:val="23D200D4"/>
    <w:rsid w:val="24FD0ABB"/>
    <w:rsid w:val="25D4529B"/>
    <w:rsid w:val="273A38E9"/>
    <w:rsid w:val="27A14592"/>
    <w:rsid w:val="297684AB"/>
    <w:rsid w:val="2A9610ED"/>
    <w:rsid w:val="2B7E4563"/>
    <w:rsid w:val="2CFF2E23"/>
    <w:rsid w:val="2D272EA7"/>
    <w:rsid w:val="2EF00A12"/>
    <w:rsid w:val="2FB32CCE"/>
    <w:rsid w:val="2FBB0F84"/>
    <w:rsid w:val="31F9420D"/>
    <w:rsid w:val="320D762A"/>
    <w:rsid w:val="32483F8C"/>
    <w:rsid w:val="33673A2A"/>
    <w:rsid w:val="33B02259"/>
    <w:rsid w:val="364A5420"/>
    <w:rsid w:val="37FD9536"/>
    <w:rsid w:val="38180E94"/>
    <w:rsid w:val="386E3E21"/>
    <w:rsid w:val="387415AD"/>
    <w:rsid w:val="38B44595"/>
    <w:rsid w:val="3B3D8DC3"/>
    <w:rsid w:val="3B7FD070"/>
    <w:rsid w:val="3BDFB040"/>
    <w:rsid w:val="3DFFB8C7"/>
    <w:rsid w:val="3E774D65"/>
    <w:rsid w:val="3F6E533D"/>
    <w:rsid w:val="3FAE7C86"/>
    <w:rsid w:val="3FBE4432"/>
    <w:rsid w:val="3FC57DAC"/>
    <w:rsid w:val="3FE335C1"/>
    <w:rsid w:val="3FF3DEFB"/>
    <w:rsid w:val="3FF520FD"/>
    <w:rsid w:val="427B4921"/>
    <w:rsid w:val="42B03AF6"/>
    <w:rsid w:val="42F332E6"/>
    <w:rsid w:val="447D7569"/>
    <w:rsid w:val="457375F2"/>
    <w:rsid w:val="468247BC"/>
    <w:rsid w:val="47B86A37"/>
    <w:rsid w:val="47FFC2FC"/>
    <w:rsid w:val="4BBE8BA5"/>
    <w:rsid w:val="4BEE70BE"/>
    <w:rsid w:val="4CE2572F"/>
    <w:rsid w:val="4D465454"/>
    <w:rsid w:val="4D5E08FC"/>
    <w:rsid w:val="4E7FFFA3"/>
    <w:rsid w:val="4FB3554D"/>
    <w:rsid w:val="4FD856E5"/>
    <w:rsid w:val="500B7261"/>
    <w:rsid w:val="51632D16"/>
    <w:rsid w:val="51C67537"/>
    <w:rsid w:val="52F61E27"/>
    <w:rsid w:val="530F4056"/>
    <w:rsid w:val="539677B2"/>
    <w:rsid w:val="53ED040F"/>
    <w:rsid w:val="55FF30A4"/>
    <w:rsid w:val="560662B2"/>
    <w:rsid w:val="56BFD597"/>
    <w:rsid w:val="573C2AAB"/>
    <w:rsid w:val="57C835BD"/>
    <w:rsid w:val="57D9B7EF"/>
    <w:rsid w:val="58AC1A08"/>
    <w:rsid w:val="59FFC35E"/>
    <w:rsid w:val="5B1A7584"/>
    <w:rsid w:val="5BB31D00"/>
    <w:rsid w:val="5DB809BF"/>
    <w:rsid w:val="5DC9A3FE"/>
    <w:rsid w:val="5E7FEAAC"/>
    <w:rsid w:val="5EEA61B6"/>
    <w:rsid w:val="5EFC1DB7"/>
    <w:rsid w:val="5F3FB8DE"/>
    <w:rsid w:val="5F6F69CE"/>
    <w:rsid w:val="5FAE2505"/>
    <w:rsid w:val="5FB365E4"/>
    <w:rsid w:val="5FB776F3"/>
    <w:rsid w:val="5FDCB7B0"/>
    <w:rsid w:val="5FEFEE0F"/>
    <w:rsid w:val="5FF5FEF4"/>
    <w:rsid w:val="61246BEF"/>
    <w:rsid w:val="61FF97B7"/>
    <w:rsid w:val="629A41D2"/>
    <w:rsid w:val="636A110C"/>
    <w:rsid w:val="63F59415"/>
    <w:rsid w:val="657FEFF7"/>
    <w:rsid w:val="66776949"/>
    <w:rsid w:val="67A32996"/>
    <w:rsid w:val="67EB578E"/>
    <w:rsid w:val="67FE10AD"/>
    <w:rsid w:val="69FF9823"/>
    <w:rsid w:val="6A973C6D"/>
    <w:rsid w:val="6AB400DC"/>
    <w:rsid w:val="6AD53752"/>
    <w:rsid w:val="6B8F4205"/>
    <w:rsid w:val="6B9C7C98"/>
    <w:rsid w:val="6BA792E8"/>
    <w:rsid w:val="6BAD59B4"/>
    <w:rsid w:val="6BE62696"/>
    <w:rsid w:val="6C7531FE"/>
    <w:rsid w:val="6DFFD449"/>
    <w:rsid w:val="6E3F8DD3"/>
    <w:rsid w:val="6EE14AF1"/>
    <w:rsid w:val="6EEFF4CD"/>
    <w:rsid w:val="6EFBA13A"/>
    <w:rsid w:val="6F2262E0"/>
    <w:rsid w:val="6F4B4F26"/>
    <w:rsid w:val="6F588CF3"/>
    <w:rsid w:val="6F5FE662"/>
    <w:rsid w:val="6F7F20EA"/>
    <w:rsid w:val="6FBC3085"/>
    <w:rsid w:val="6FDCEAC2"/>
    <w:rsid w:val="6FDF6008"/>
    <w:rsid w:val="6FEDBD98"/>
    <w:rsid w:val="6FFF5886"/>
    <w:rsid w:val="6FFF9685"/>
    <w:rsid w:val="709616C4"/>
    <w:rsid w:val="7110138E"/>
    <w:rsid w:val="717D4EE1"/>
    <w:rsid w:val="71FF44DD"/>
    <w:rsid w:val="7217702F"/>
    <w:rsid w:val="733E7E5E"/>
    <w:rsid w:val="73B67023"/>
    <w:rsid w:val="73FF546A"/>
    <w:rsid w:val="74460B51"/>
    <w:rsid w:val="74B703D1"/>
    <w:rsid w:val="75FAD285"/>
    <w:rsid w:val="76124944"/>
    <w:rsid w:val="76645648"/>
    <w:rsid w:val="76CC1148"/>
    <w:rsid w:val="76CFE83C"/>
    <w:rsid w:val="77027AD0"/>
    <w:rsid w:val="771EE949"/>
    <w:rsid w:val="775B50F0"/>
    <w:rsid w:val="77DDF7EF"/>
    <w:rsid w:val="77E79223"/>
    <w:rsid w:val="77EC54CF"/>
    <w:rsid w:val="77EE7D97"/>
    <w:rsid w:val="77FFA2F0"/>
    <w:rsid w:val="783A77CC"/>
    <w:rsid w:val="78FE3D83"/>
    <w:rsid w:val="7953E55D"/>
    <w:rsid w:val="797E7049"/>
    <w:rsid w:val="79978648"/>
    <w:rsid w:val="7B7E88D9"/>
    <w:rsid w:val="7BBF40F6"/>
    <w:rsid w:val="7BDEC2B3"/>
    <w:rsid w:val="7BE59A31"/>
    <w:rsid w:val="7BF9DEA0"/>
    <w:rsid w:val="7BFB47FE"/>
    <w:rsid w:val="7BFD748C"/>
    <w:rsid w:val="7C4D0EFB"/>
    <w:rsid w:val="7D55A604"/>
    <w:rsid w:val="7D7F0093"/>
    <w:rsid w:val="7DD6B51E"/>
    <w:rsid w:val="7DD87F30"/>
    <w:rsid w:val="7DD8F1FF"/>
    <w:rsid w:val="7DDAEB31"/>
    <w:rsid w:val="7DFD641B"/>
    <w:rsid w:val="7E1F6BF8"/>
    <w:rsid w:val="7E4A2684"/>
    <w:rsid w:val="7E57A5E2"/>
    <w:rsid w:val="7E771A57"/>
    <w:rsid w:val="7EBD3703"/>
    <w:rsid w:val="7EBD75CE"/>
    <w:rsid w:val="7EBEDD18"/>
    <w:rsid w:val="7EDF0592"/>
    <w:rsid w:val="7EEEA261"/>
    <w:rsid w:val="7EF739DC"/>
    <w:rsid w:val="7EFF3E19"/>
    <w:rsid w:val="7EFF6193"/>
    <w:rsid w:val="7F652792"/>
    <w:rsid w:val="7F7977EE"/>
    <w:rsid w:val="7F9E67BD"/>
    <w:rsid w:val="7F9E9A5B"/>
    <w:rsid w:val="7FCFB8E1"/>
    <w:rsid w:val="7FDBFA27"/>
    <w:rsid w:val="7FEC885D"/>
    <w:rsid w:val="7FEE2468"/>
    <w:rsid w:val="7FEFBCD0"/>
    <w:rsid w:val="7FF25FBE"/>
    <w:rsid w:val="7FF3DBA1"/>
    <w:rsid w:val="7FFCAED7"/>
    <w:rsid w:val="7FFE1BD6"/>
    <w:rsid w:val="7FFEB80A"/>
    <w:rsid w:val="9EFFADBD"/>
    <w:rsid w:val="9FFB4EB1"/>
    <w:rsid w:val="ABBD0576"/>
    <w:rsid w:val="AD6B2276"/>
    <w:rsid w:val="ADDDE2CF"/>
    <w:rsid w:val="B3B74FF2"/>
    <w:rsid w:val="B3FF696B"/>
    <w:rsid w:val="B67FE526"/>
    <w:rsid w:val="B6FD6F8E"/>
    <w:rsid w:val="B7C5B156"/>
    <w:rsid w:val="B7F7B3A8"/>
    <w:rsid w:val="B9FF3393"/>
    <w:rsid w:val="BAE3B930"/>
    <w:rsid w:val="BBBF2A6D"/>
    <w:rsid w:val="BBEEDE47"/>
    <w:rsid w:val="BCEE81B7"/>
    <w:rsid w:val="BCFDF444"/>
    <w:rsid w:val="BDDF1B6A"/>
    <w:rsid w:val="BDFB6E84"/>
    <w:rsid w:val="BDFC83EE"/>
    <w:rsid w:val="BE0F2E85"/>
    <w:rsid w:val="BEBE6B88"/>
    <w:rsid w:val="BECEAD48"/>
    <w:rsid w:val="BF779BFD"/>
    <w:rsid w:val="BFBF180E"/>
    <w:rsid w:val="BFD56316"/>
    <w:rsid w:val="BFF5C403"/>
    <w:rsid w:val="BFF60C40"/>
    <w:rsid w:val="BFFAC9AA"/>
    <w:rsid w:val="BFFB1DFE"/>
    <w:rsid w:val="BFFF9C80"/>
    <w:rsid w:val="C4FB944B"/>
    <w:rsid w:val="C6FC63CA"/>
    <w:rsid w:val="CADB9A81"/>
    <w:rsid w:val="CBDF15E9"/>
    <w:rsid w:val="CE0788E4"/>
    <w:rsid w:val="CEFFC189"/>
    <w:rsid w:val="CFB67D6E"/>
    <w:rsid w:val="CFEF9240"/>
    <w:rsid w:val="D3F3D83A"/>
    <w:rsid w:val="D3F8C897"/>
    <w:rsid w:val="D6FD81AD"/>
    <w:rsid w:val="D76F2CA8"/>
    <w:rsid w:val="DA6F95C6"/>
    <w:rsid w:val="DAFF42F5"/>
    <w:rsid w:val="DBFC5F98"/>
    <w:rsid w:val="DBFF8862"/>
    <w:rsid w:val="DCDD7768"/>
    <w:rsid w:val="DD6C4DFF"/>
    <w:rsid w:val="DD8F187C"/>
    <w:rsid w:val="DDD3314E"/>
    <w:rsid w:val="DDEE89E9"/>
    <w:rsid w:val="DDFE45F4"/>
    <w:rsid w:val="DEFF5A0E"/>
    <w:rsid w:val="DEFFAF12"/>
    <w:rsid w:val="DF598635"/>
    <w:rsid w:val="DF8F7447"/>
    <w:rsid w:val="DFBBE942"/>
    <w:rsid w:val="DFD7614F"/>
    <w:rsid w:val="DFDF4976"/>
    <w:rsid w:val="DFF731C4"/>
    <w:rsid w:val="E5FF9610"/>
    <w:rsid w:val="E756B0EA"/>
    <w:rsid w:val="E7FD1537"/>
    <w:rsid w:val="E8C52083"/>
    <w:rsid w:val="EB9997F4"/>
    <w:rsid w:val="EBD7B856"/>
    <w:rsid w:val="ECFFA5C9"/>
    <w:rsid w:val="ED7F7287"/>
    <w:rsid w:val="EDFF45EA"/>
    <w:rsid w:val="EED52E91"/>
    <w:rsid w:val="EEF76683"/>
    <w:rsid w:val="EEFFFA84"/>
    <w:rsid w:val="EF22D5DC"/>
    <w:rsid w:val="EF6624D8"/>
    <w:rsid w:val="EF7FD03A"/>
    <w:rsid w:val="EFBF99D7"/>
    <w:rsid w:val="EFDC52C0"/>
    <w:rsid w:val="EFDEC2C1"/>
    <w:rsid w:val="EFFBFED5"/>
    <w:rsid w:val="EFFFD46E"/>
    <w:rsid w:val="EFFFEC44"/>
    <w:rsid w:val="F176785C"/>
    <w:rsid w:val="F27FEB51"/>
    <w:rsid w:val="F3BD7477"/>
    <w:rsid w:val="F4BF831E"/>
    <w:rsid w:val="F5CF80B3"/>
    <w:rsid w:val="F6AFE3C6"/>
    <w:rsid w:val="F776E3D2"/>
    <w:rsid w:val="F77CE525"/>
    <w:rsid w:val="F7965201"/>
    <w:rsid w:val="F7B6B8B0"/>
    <w:rsid w:val="F7E36EDE"/>
    <w:rsid w:val="F7EF5AB4"/>
    <w:rsid w:val="F7F30865"/>
    <w:rsid w:val="F7F91BC4"/>
    <w:rsid w:val="F7F9AD8A"/>
    <w:rsid w:val="F957D2F6"/>
    <w:rsid w:val="F96FD2CB"/>
    <w:rsid w:val="F9A7455E"/>
    <w:rsid w:val="F9CF6898"/>
    <w:rsid w:val="F9DED110"/>
    <w:rsid w:val="F9FFB11A"/>
    <w:rsid w:val="FA6E8FF4"/>
    <w:rsid w:val="FA93624C"/>
    <w:rsid w:val="FAEB0DD4"/>
    <w:rsid w:val="FB31F7A0"/>
    <w:rsid w:val="FB6F1510"/>
    <w:rsid w:val="FB7A725D"/>
    <w:rsid w:val="FB7F1ADB"/>
    <w:rsid w:val="FBBBE82B"/>
    <w:rsid w:val="FBFA8ADF"/>
    <w:rsid w:val="FBFBA509"/>
    <w:rsid w:val="FBFDA8BC"/>
    <w:rsid w:val="FBFFFBD3"/>
    <w:rsid w:val="FCE3008D"/>
    <w:rsid w:val="FCF7A291"/>
    <w:rsid w:val="FD67C7C5"/>
    <w:rsid w:val="FDD7E94E"/>
    <w:rsid w:val="FDDFB0EB"/>
    <w:rsid w:val="FDF77CE4"/>
    <w:rsid w:val="FDFBAD8E"/>
    <w:rsid w:val="FF576897"/>
    <w:rsid w:val="FF7665E1"/>
    <w:rsid w:val="FF7D73CB"/>
    <w:rsid w:val="FFAEB0DB"/>
    <w:rsid w:val="FFD7884C"/>
    <w:rsid w:val="FFDBE36D"/>
    <w:rsid w:val="FFDF5B28"/>
    <w:rsid w:val="FFEF36C7"/>
    <w:rsid w:val="FFFA79C4"/>
    <w:rsid w:val="FFFBCC71"/>
    <w:rsid w:val="FFFE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rFonts w:eastAsia="仿宋_GB2312"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546</Words>
  <Characters>3118</Characters>
  <Lines>25</Lines>
  <Paragraphs>7</Paragraphs>
  <TotalTime>65</TotalTime>
  <ScaleCrop>false</ScaleCrop>
  <LinksUpToDate>false</LinksUpToDate>
  <CharactersWithSpaces>3657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2022-11-19T10:47:00Z</dcterms:created>
  <dc:creator>NTKO</dc:creator>
  <cp:lastModifiedBy>MSW</cp:lastModifiedBy>
  <cp:lastPrinted>2023-04-06T20:01:00Z</cp:lastPrinted>
  <dcterms:modified xsi:type="dcterms:W3CDTF">2023-04-13T08:52:39Z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8E0C238E7CA747EF9E28576937CA641D</vt:lpwstr>
  </property>
</Properties>
</file>