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56F" w:rsidRDefault="0079056F">
      <w:pPr>
        <w:spacing w:line="360" w:lineRule="auto"/>
        <w:jc w:val="center"/>
        <w:rPr>
          <w:rFonts w:ascii="方正小标宋简体" w:eastAsia="方正小标宋简体" w:hAnsi="宋体" w:hint="eastAsia"/>
          <w:color w:val="000000"/>
          <w:sz w:val="36"/>
          <w:szCs w:val="30"/>
        </w:rPr>
      </w:pPr>
    </w:p>
    <w:p w:rsidR="0079056F" w:rsidRDefault="0079056F">
      <w:pPr>
        <w:spacing w:line="360" w:lineRule="auto"/>
        <w:jc w:val="center"/>
        <w:rPr>
          <w:rFonts w:ascii="方正小标宋简体" w:eastAsia="方正小标宋简体" w:hAnsi="宋体"/>
          <w:color w:val="000000"/>
          <w:sz w:val="36"/>
          <w:szCs w:val="30"/>
        </w:rPr>
      </w:pPr>
    </w:p>
    <w:p w:rsidR="0079056F" w:rsidRDefault="0079056F">
      <w:pPr>
        <w:spacing w:line="360" w:lineRule="auto"/>
        <w:jc w:val="center"/>
        <w:rPr>
          <w:rFonts w:ascii="方正小标宋简体" w:eastAsia="方正小标宋简体" w:hAnsi="宋体"/>
          <w:color w:val="000000"/>
          <w:sz w:val="36"/>
          <w:szCs w:val="30"/>
        </w:rPr>
      </w:pPr>
    </w:p>
    <w:p w:rsidR="0079056F" w:rsidRDefault="005A4DDF">
      <w:pPr>
        <w:spacing w:line="360" w:lineRule="auto"/>
        <w:jc w:val="center"/>
        <w:rPr>
          <w:rFonts w:ascii="方正小标宋简体" w:eastAsia="方正小标宋简体" w:hAnsi="宋体"/>
          <w:color w:val="000000"/>
          <w:sz w:val="36"/>
          <w:szCs w:val="30"/>
        </w:rPr>
      </w:pPr>
      <w:r>
        <w:rPr>
          <w:rFonts w:ascii="方正小标宋简体" w:eastAsia="方正小标宋简体" w:hAnsi="宋体" w:hint="eastAsia"/>
          <w:color w:val="000000"/>
          <w:sz w:val="36"/>
          <w:szCs w:val="30"/>
        </w:rPr>
        <w:t>2015年度全国进口</w:t>
      </w:r>
    </w:p>
    <w:p w:rsidR="0079056F" w:rsidRDefault="005A4DDF">
      <w:pPr>
        <w:spacing w:line="360" w:lineRule="auto"/>
        <w:jc w:val="center"/>
        <w:rPr>
          <w:rFonts w:ascii="方正小标宋简体" w:eastAsia="方正小标宋简体" w:hAnsi="宋体"/>
          <w:color w:val="000000"/>
          <w:sz w:val="36"/>
          <w:szCs w:val="30"/>
        </w:rPr>
      </w:pPr>
      <w:r>
        <w:rPr>
          <w:rFonts w:ascii="方正小标宋简体" w:eastAsia="方正小标宋简体" w:hAnsi="宋体" w:hint="eastAsia"/>
          <w:color w:val="000000"/>
          <w:sz w:val="36"/>
          <w:szCs w:val="30"/>
        </w:rPr>
        <w:t>儿童用汽车安全座椅产品质量状况</w:t>
      </w:r>
    </w:p>
    <w:p w:rsidR="0079056F" w:rsidRDefault="0079056F">
      <w:pPr>
        <w:spacing w:line="360" w:lineRule="auto"/>
        <w:jc w:val="center"/>
        <w:rPr>
          <w:rFonts w:ascii="方正小标宋简体" w:eastAsia="方正小标宋简体" w:hAnsi="宋体"/>
          <w:color w:val="000000"/>
          <w:sz w:val="36"/>
          <w:szCs w:val="30"/>
        </w:rPr>
      </w:pPr>
    </w:p>
    <w:p w:rsidR="0079056F" w:rsidRDefault="005A4DDF">
      <w:pPr>
        <w:spacing w:line="360" w:lineRule="auto"/>
        <w:ind w:firstLineChars="200" w:firstLine="600"/>
        <w:rPr>
          <w:rFonts w:ascii="方正仿宋简体" w:eastAsia="方正仿宋简体" w:hAnsi="宋体"/>
          <w:sz w:val="30"/>
          <w:szCs w:val="30"/>
        </w:rPr>
      </w:pPr>
      <w:r>
        <w:rPr>
          <w:rFonts w:ascii="方正仿宋简体" w:eastAsia="方正仿宋简体" w:hAnsi="宋体" w:hint="eastAsia"/>
          <w:sz w:val="30"/>
          <w:szCs w:val="30"/>
        </w:rPr>
        <w:t>近年来，随着我国生活水平的不断提高，汽车保有量的飞速增长以及人们安全意识的不断增强，儿童用汽车安全座椅的使用逐渐受到人们的重视，国内对儿童用汽车安全座椅的需求也逐渐增大。为提升进出口儿童用汽车安全座椅产品的质量安全水平，保障儿童的安全，</w:t>
      </w:r>
      <w:r>
        <w:rPr>
          <w:rFonts w:ascii="方正仿宋简体" w:eastAsia="方正仿宋简体" w:hAnsi="宋体"/>
          <w:sz w:val="30"/>
          <w:szCs w:val="30"/>
        </w:rPr>
        <w:t>2014</w:t>
      </w:r>
      <w:r>
        <w:rPr>
          <w:rFonts w:ascii="方正仿宋简体" w:eastAsia="方正仿宋简体" w:hAnsi="宋体" w:hint="eastAsia"/>
          <w:sz w:val="30"/>
          <w:szCs w:val="30"/>
        </w:rPr>
        <w:t>年底，质检总局联合海关总署共同发布了《质检总局海关总署关于</w:t>
      </w:r>
      <w:r>
        <w:rPr>
          <w:rFonts w:ascii="方正仿宋简体" w:eastAsia="方正仿宋简体" w:hAnsi="宋体"/>
          <w:sz w:val="30"/>
          <w:szCs w:val="30"/>
        </w:rPr>
        <w:t>&lt;</w:t>
      </w:r>
      <w:r>
        <w:rPr>
          <w:rFonts w:ascii="方正仿宋简体" w:eastAsia="方正仿宋简体" w:hAnsi="宋体" w:hint="eastAsia"/>
          <w:sz w:val="30"/>
          <w:szCs w:val="30"/>
        </w:rPr>
        <w:t>出入境检验检疫机构实施检验检疫的进出境商品目录</w:t>
      </w:r>
      <w:r>
        <w:rPr>
          <w:rFonts w:ascii="方正仿宋简体" w:eastAsia="方正仿宋简体" w:hAnsi="宋体"/>
          <w:sz w:val="30"/>
          <w:szCs w:val="30"/>
        </w:rPr>
        <w:t>&gt;</w:t>
      </w:r>
      <w:r>
        <w:rPr>
          <w:rFonts w:ascii="方正仿宋简体" w:eastAsia="方正仿宋简体" w:hAnsi="宋体" w:hint="eastAsia"/>
          <w:sz w:val="30"/>
          <w:szCs w:val="30"/>
        </w:rPr>
        <w:t>调整和商品编号联动调整的公告》（</w:t>
      </w:r>
      <w:r>
        <w:rPr>
          <w:rFonts w:ascii="方正仿宋简体" w:eastAsia="方正仿宋简体" w:hAnsi="宋体"/>
          <w:sz w:val="30"/>
          <w:szCs w:val="30"/>
        </w:rPr>
        <w:t>2014</w:t>
      </w:r>
      <w:r>
        <w:rPr>
          <w:rFonts w:ascii="方正仿宋简体" w:eastAsia="方正仿宋简体" w:hAnsi="宋体" w:hint="eastAsia"/>
          <w:sz w:val="30"/>
          <w:szCs w:val="30"/>
        </w:rPr>
        <w:t>年</w:t>
      </w:r>
      <w:r>
        <w:rPr>
          <w:rFonts w:ascii="方正仿宋简体" w:eastAsia="方正仿宋简体" w:hAnsi="宋体"/>
          <w:sz w:val="30"/>
          <w:szCs w:val="30"/>
        </w:rPr>
        <w:t>146</w:t>
      </w:r>
      <w:r>
        <w:rPr>
          <w:rFonts w:ascii="方正仿宋简体" w:eastAsia="方正仿宋简体" w:hAnsi="宋体" w:hint="eastAsia"/>
          <w:sz w:val="30"/>
          <w:szCs w:val="30"/>
        </w:rPr>
        <w:t>号），决定将儿童用汽车安全座椅（</w:t>
      </w:r>
      <w:r>
        <w:rPr>
          <w:rFonts w:ascii="方正仿宋简体" w:eastAsia="方正仿宋简体" w:hAnsi="宋体"/>
          <w:sz w:val="30"/>
          <w:szCs w:val="30"/>
        </w:rPr>
        <w:t>HS</w:t>
      </w:r>
      <w:r>
        <w:rPr>
          <w:rFonts w:ascii="方正仿宋简体" w:eastAsia="方正仿宋简体" w:hAnsi="宋体" w:hint="eastAsia"/>
          <w:sz w:val="30"/>
          <w:szCs w:val="30"/>
        </w:rPr>
        <w:t>编码</w:t>
      </w:r>
      <w:r>
        <w:rPr>
          <w:rFonts w:ascii="方正仿宋简体" w:eastAsia="方正仿宋简体" w:hAnsi="宋体"/>
          <w:sz w:val="30"/>
          <w:szCs w:val="30"/>
        </w:rPr>
        <w:t>9401809091</w:t>
      </w:r>
      <w:r>
        <w:rPr>
          <w:rFonts w:ascii="方正仿宋简体" w:eastAsia="方正仿宋简体" w:hAnsi="宋体" w:hint="eastAsia"/>
          <w:sz w:val="30"/>
          <w:szCs w:val="30"/>
        </w:rPr>
        <w:t>）增设进</w:t>
      </w:r>
      <w:r>
        <w:rPr>
          <w:rFonts w:ascii="方正仿宋简体" w:eastAsia="方正仿宋简体" w:hAnsi="宋体"/>
          <w:sz w:val="30"/>
          <w:szCs w:val="30"/>
        </w:rPr>
        <w:t>/</w:t>
      </w:r>
      <w:r>
        <w:rPr>
          <w:rFonts w:ascii="方正仿宋简体" w:eastAsia="方正仿宋简体" w:hAnsi="宋体" w:hint="eastAsia"/>
          <w:sz w:val="30"/>
          <w:szCs w:val="30"/>
        </w:rPr>
        <w:t>出境检验监管要求“</w:t>
      </w:r>
      <w:r>
        <w:rPr>
          <w:rFonts w:ascii="方正仿宋简体" w:eastAsia="方正仿宋简体" w:hAnsi="宋体"/>
          <w:sz w:val="30"/>
          <w:szCs w:val="30"/>
        </w:rPr>
        <w:t>A/B</w:t>
      </w:r>
      <w:r>
        <w:rPr>
          <w:rFonts w:ascii="方正仿宋简体" w:eastAsia="方正仿宋简体" w:hAnsi="宋体" w:hint="eastAsia"/>
          <w:sz w:val="30"/>
          <w:szCs w:val="30"/>
        </w:rPr>
        <w:t>”，实施进</w:t>
      </w:r>
      <w:r>
        <w:rPr>
          <w:rFonts w:ascii="方正仿宋简体" w:eastAsia="方正仿宋简体" w:hAnsi="宋体"/>
          <w:sz w:val="30"/>
          <w:szCs w:val="30"/>
        </w:rPr>
        <w:t>/</w:t>
      </w:r>
      <w:r>
        <w:rPr>
          <w:rFonts w:ascii="方正仿宋简体" w:eastAsia="方正仿宋简体" w:hAnsi="宋体" w:hint="eastAsia"/>
          <w:sz w:val="30"/>
          <w:szCs w:val="30"/>
        </w:rPr>
        <w:t>出口商品法定检验，自</w:t>
      </w:r>
      <w:r>
        <w:rPr>
          <w:rFonts w:ascii="方正仿宋简体" w:eastAsia="方正仿宋简体" w:hAnsi="宋体"/>
          <w:sz w:val="30"/>
          <w:szCs w:val="30"/>
        </w:rPr>
        <w:t>2015</w:t>
      </w:r>
      <w:r>
        <w:rPr>
          <w:rFonts w:ascii="方正仿宋简体" w:eastAsia="方正仿宋简体" w:hAnsi="宋体" w:hint="eastAsia"/>
          <w:sz w:val="30"/>
          <w:szCs w:val="30"/>
        </w:rPr>
        <w:t>年</w:t>
      </w:r>
      <w:r>
        <w:rPr>
          <w:rFonts w:ascii="方正仿宋简体" w:eastAsia="方正仿宋简体" w:hAnsi="宋体"/>
          <w:sz w:val="30"/>
          <w:szCs w:val="30"/>
        </w:rPr>
        <w:t>2</w:t>
      </w:r>
      <w:r>
        <w:rPr>
          <w:rFonts w:ascii="方正仿宋简体" w:eastAsia="方正仿宋简体" w:hAnsi="宋体" w:hint="eastAsia"/>
          <w:sz w:val="30"/>
          <w:szCs w:val="30"/>
        </w:rPr>
        <w:t>月</w:t>
      </w:r>
      <w:r>
        <w:rPr>
          <w:rFonts w:ascii="方正仿宋简体" w:eastAsia="方正仿宋简体" w:hAnsi="宋体"/>
          <w:sz w:val="30"/>
          <w:szCs w:val="30"/>
        </w:rPr>
        <w:t>1</w:t>
      </w:r>
      <w:r>
        <w:rPr>
          <w:rFonts w:ascii="方正仿宋简体" w:eastAsia="方正仿宋简体" w:hAnsi="宋体" w:hint="eastAsia"/>
          <w:sz w:val="30"/>
          <w:szCs w:val="30"/>
        </w:rPr>
        <w:t>日起执行。自实施强制性检验近一年来，全国各地出入境检验检疫机构通过政策宣贯、法规培训、风险评估、强化监管等多种方式不断探索检验监管新机制，加强对进口儿童用汽车安全座椅的检验监管。从进口儿童用汽车安全座椅检验监管情况来看，进口儿童用汽车安全座椅的质量相对稳定，但质量安全风险依旧存在，需要进一步加强检验监管，促进产品质量的进一步提升。</w:t>
      </w:r>
    </w:p>
    <w:p w:rsidR="0079056F" w:rsidRDefault="005A4DDF">
      <w:pPr>
        <w:pStyle w:val="1"/>
        <w:numPr>
          <w:ilvl w:val="0"/>
          <w:numId w:val="1"/>
        </w:numPr>
        <w:adjustRightInd w:val="0"/>
        <w:snapToGrid w:val="0"/>
        <w:spacing w:line="560" w:lineRule="exact"/>
        <w:ind w:firstLineChars="0"/>
        <w:rPr>
          <w:rFonts w:ascii="方正黑体简体" w:eastAsia="方正黑体简体" w:hAnsi="宋体"/>
          <w:b/>
          <w:sz w:val="30"/>
          <w:szCs w:val="30"/>
        </w:rPr>
      </w:pPr>
      <w:r>
        <w:rPr>
          <w:rFonts w:ascii="方正黑体简体" w:eastAsia="方正黑体简体" w:hAnsi="宋体" w:hint="eastAsia"/>
          <w:b/>
          <w:sz w:val="30"/>
          <w:szCs w:val="30"/>
        </w:rPr>
        <w:lastRenderedPageBreak/>
        <w:t>2015年进口儿童用汽车安全座椅质量整体情况</w:t>
      </w:r>
    </w:p>
    <w:p w:rsidR="0079056F" w:rsidRDefault="005A4DDF">
      <w:pPr>
        <w:widowControl/>
        <w:ind w:firstLineChars="200" w:firstLine="600"/>
        <w:rPr>
          <w:rFonts w:ascii="方正仿宋简体" w:eastAsia="方正仿宋简体" w:hAnsi="宋体"/>
          <w:sz w:val="30"/>
          <w:szCs w:val="30"/>
        </w:rPr>
      </w:pPr>
      <w:r>
        <w:rPr>
          <w:rFonts w:ascii="方正仿宋简体" w:eastAsia="方正仿宋简体" w:hAnsi="宋体" w:hint="eastAsia"/>
          <w:sz w:val="30"/>
          <w:szCs w:val="30"/>
        </w:rPr>
        <w:t>2015年，全国出入境检验检疫机构实施进口儿童用汽车安全座椅检验1225批，38.5万个，金额为4457.83万美元。主要进口来源国为德国、英国、日本、美国、法国、意大利等18个国家或地区。主要进口地区为上海、广东和宁波，各地区进口批次情况如下图所示。</w:t>
      </w:r>
    </w:p>
    <w:p w:rsidR="0079056F" w:rsidRDefault="000B7367">
      <w:pPr>
        <w:widowControl/>
        <w:jc w:val="center"/>
        <w:rPr>
          <w:rFonts w:ascii="方正仿宋简体" w:eastAsia="方正仿宋简体" w:hAnsi="宋体"/>
          <w:sz w:val="30"/>
          <w:szCs w:val="30"/>
        </w:rPr>
      </w:pPr>
      <w:r>
        <w:rPr>
          <w:rFonts w:ascii="方正仿宋简体" w:eastAsia="方正仿宋简体" w:hAnsi="宋体"/>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表 11" o:spid="_x0000_i1025" type="#_x0000_t75" style="width:360.75pt;height:216.75pt;visibility:visible" o:gfxdata="UEsDBBQABgAIAAAAIQARHM+EPQEAAEADAAATAAAAW0NvbnRlbnRfVHlwZXNdLnhtbKRSS28CIRC+&#10;N+l/IFwbQT00TePqoWuPtWnsD0CYdWl5BXDVf9/ZVQ+a+mh6gcDwvYYZTTbWkAZi0t4VdMD6lICT&#10;Xmm3LOjn/LX3REnKwilhvIOCbiHRyfj+bjTfBkgE0S4VtM45PHOeZA1WJOYDOKxUPlqR8RiXPAj5&#10;LZbAh/3+I5feZXC5l1sOOh6VUImVyWS6weudk4V2lLzs3rVSBRUhGC1FRqO8cepEpOerSktQXq4s&#10;UjNvYLb4Apkp/5U/gkl/E9gnYIjsTKRah/SAMc8otJXzCfa4GbY+agXkXcT8Jizm5ComDkNfesku&#10;c7RdsGmfnJUxTTvUwdM5blmjVuLdNrhB4vg3TxutoljjsFjDOsJr4hknBHi3Hvz938MR3TUHyq9d&#10;hOaG4Ee9LRH2Ac2BnXfzP/4BAAD//wMAUEsDBBQABgAIAAAAIQA4/SH/1gAAAJQBAAALAAAAX3Jl&#10;bHMvLnJlbHOkkMFqwzAMhu+DvYPRfXGawxijTi+j0GvpHsDYimMaW0Yy2fr2M4PBMnrbUb/Q94l/&#10;f/hMi1qRJVI2sOt6UJgd+ZiDgffL8ekFlFSbvV0oo4EbChzGx4f9GRdb25HMsYhqlCwG5lrLq9bi&#10;ZkxWOiqY22YiTra2kYMu1l1tQD30/bPm3wwYN0x18gb45AdQl1tp5j/sFB2T0FQ7R0nTNEV3j6o9&#10;feQzro1iOWA14Fm+Q8a1a8+Bvu/d/dMb2JY5uiPbhG/ktn4cqGU/er3pcvwCAAD//wMAUEsDBBQA&#10;BgAIAAAAIQDJWrq1AwEAADYCAAAOAAAAZHJzL2Uyb0RvYy54bWyckUFLxDAQhe+C/yHM3U13D0VL&#10;070UwZMX/QFjMmkDbRImWav/3rDblfUk9PZmHny8edMev+ZJfBInF7yC/a4CQV4H4/yg4P3t+eER&#10;RMroDU7Bk4JvSnDs7u/aJTZ0CGOYDLEoEJ+aJSoYc46NlEmPNGPahUi+mDbwjLmMPEjDuBT6PMlD&#10;VdVyCWwiB00plW1/MaE7860lnV+tTZTFpKCunmoQ+Sr4Kj5WIbsWm4Exjk6vkXBDohmdLwF+UT1m&#10;FCd2G1B6RM6FpZuzWkPpzaQVUC7/v+dgrdPUB32ayedL2UwT5vLpNLqYQHDjjAJ+MXso3ck/F9/O&#10;Rd++u/sBAAD//wMAUEsDBBQABgAIAAAAIQBmdXGt4gAAAMgBAAAgAAAAZHJzL2NoYXJ0cy9fcmVs&#10;cy9jaGFydDEueG1sLnJlbHOskc9qwzAMxu+DvoPRvVbSwxijTi9j0FNhtA/g2EriLv6D5Y317evu&#10;sgUKu+woPumnT5+2uy8/i0/K7GJQ0MoGBAUTrQujgtPxdf0EgosOVs8xkIILMey61cP2jWZd6hBP&#10;LrGolMAKplLSMyKbibxmGROFqgwxe11qmUdM2rzrkXDTNI+YfzOgWzDF3irIe7sBcbykuvlvdhwG&#10;Z+glmg9PodxZgXGmQ38mUypU55GKAimRfE/2djH/NLSydwHwvqf2Pz2VmhUd6guys7Tw9a3gQm9l&#10;zfNmCxf5d1cAAAD//wMAUEsDBBQABgAIAAAAIQCrFs1GuQAAACIBAAAZAAAAZHJzL19yZWxzL2Uy&#10;b0RvYy54bWwucmVsc4SPzQrCMBCE74LvEPZu03oQkSa9iNCr1AdY0u0PtknIRrFvb9CLguBxdphv&#10;dsrqMU/iToFHZxUUWQ6CrHHtaHsFl+a02YPgiLbFyVlSsBBDpder8kwTxhTiYfQsEsWygiFGf5CS&#10;zUAzcuY82eR0LswYkwy99Giu2JPc5vlOhk8G6C+mqFsFoW4LEM3iU/N/tuu60dDRmdtMNv6okGbA&#10;EBMQQ09RwUvy+1pk6VOQupRfy/QTAAD//wMAUEsDBBQABgAIAAAAIQAke/Dy2wAAAAUBAAAPAAAA&#10;ZHJzL2Rvd25yZXYueG1sTI/BTsMwEETvSPyDtUjcqNMGAQ1xKoSSK6IBiesmXpKo8Tqy3TT06zFc&#10;4LLSaEYzb/PdYkYxk/ODZQXrVQKCuLV64E7B+1t18wDCB2SNo2VS8EUedsXlRY6Ztife01yHTsQS&#10;9hkq6EOYMil925NBv7ITcfQ+rTMYonSd1A5PsdyMcpMkd9LgwHGhx4mee2oP9dEomNPqpSr3h9a9&#10;clk280d9Pi+1UtdXy9MjiEBL+AvDD35EhyIyNfbI2otRQXwk/N7o3W/WWxCNgts03YIscvmfvvgG&#10;AAD//wMAUEsDBBQABgAIAAAAIQCWmBdJgwYAAFcbAAAcAAAAZHJzL3RoZW1lL3RoZW1lT3ZlcnJp&#10;ZGUxLnhtbOxZT28bRRS/I/EdRntvYyd2Gkd1qtixU0jTRolb1ON4Pd6dZnZnNTNO6htqj0hIiIK4&#10;IHHjgIBKrcSlfJpAERSpX4E3M7vrmXhNUrDg0OaQ2LO/ef/fb95srt94mDB0QoSkPG0H9au1AJE0&#10;5COaRu3g7qB/ZSNAUuF0hBlPSTuYEhnc2Hr/vet4U8UkIXdgr6AjgkBOKjdxO4iVyjZXVmQIj7G8&#10;yjOSwrMxFwlW8FVEKyOBT0F+wlZWa7X1lQTTNNgCgSETR3oXQSlOQNed8ZiGxDwaHdc1Qk5llwl0&#10;glk7ABEjfjogD1WAGJYKHrSDmvkJVraur+DNfBNTC/Y6+/rmJ9+XbxgdrxqdIhqWSuv9RuvaTinf&#10;AJiax/V6vW6vXsozAByGJM1tcWU2+hv1TiHTAdmP87K7tWat4eMd+WtzNrc6nU6zldtihRqQ/diY&#10;w2/U1hvbqx7egCy+OYdvdLa73XUPb0AWvz6H719rrTd8vAHFjKbHc2id0H4/l15CxpzdrIRvAHyj&#10;lsNnKKiGsrq0ijFP1aJaS/ADLvoA0ECGFU2RmmZkjEOoyS5OhoJirQBvEuw8sUuhnFvSupAMBc1U&#10;O9gWeBg4kAFNiES3ySk65AlOrRBvR4ekkbvjnoDCzw3wgF2cShfYm2TQTIWtPjQmwoUeMJwqHJGU&#10;KNSFZ/yYkApTdsgJdrft4zTCrALYUzF1gbenmFWZvEu4Z8fRlI0xqYrC7uSBj4zFRNEK1bsTMXFV&#10;H2J8UoW7Cba7uFfffvbn1x+jP5598+rJFxVyAe9F99cfPvnl58+rgcBIs4p5+eXT354/ffnVp79/&#10;96QKToaeYxcXxIcZ1Imj4PWL71+/eIZev3h69uj52aOfzh4/Pnv0Y4WqvTjxVO1zzjpcVFbdnq4x&#10;R8lgAqmukHkLc+7idvhxN8ZJVoXdZ9PExe5hoehxJZL7ydmH75xRnKIOppVpvyOmnr17GOih0uIj&#10;msauFR/IY4gDRgdcVZlyNBWhC+9JBRGLCOOoNyJSVu0Z4IS5e25hFVfiCPNqdRdPFE6qqnUQY8+9&#10;/XuoAwGpSAggvdYb4BiIpQpIh16d7tNQcMnHCt2kCbQrxNOQnEccd2nkBW+2ST+ZiIot9yjx9Fxc&#10;4Pcp9VyYKblPZwUAlO4xdULTv6NtRoG3rXlLoO1tOAOqiO8dWetD7q0h60VlsDSK3sGT9IAAYc23&#10;4juGzkeqdwztDphLYOhFVX15Xp5RMbC0PkDsrG0m72Th4D2mjB2pKSO3pJm9JZxwoz4s6n3mPknK&#10;i1gWw0fdFaDAw0UCmz1IcPURVfFRjDOY2+uBFhLJXHQkUcYl3BfNcqVsjYfZX9nbZlPfQ2wXSqz2&#10;+cgur+nl4rpRijFWRdJqtIrWtIDLKlu7lgsF3/6Jsro26tLa6sY0QzCettJlHWJzL4eQl67BYhlN&#10;GLUQzEQQ5XW40WvVcN/BjIx03G2OirSYmCwzRTLG8PbBvBFoar/nc1Q3SSpqZc4R7YfNkb47XhA1&#10;R1tLi/0X2i6TJFddY4G6Inv/JktFBc+yBNLOtyNL3eZkKTptB63majNAIc7awRiuyvAxySDrUo/v&#10;mEXwSilUwpb9hc2sS8N1uHDMb4I6vP2wcZ9z2OOBTEi1g2VsS8M8ykuApVqTtX+1CWFdlgMVbHQ5&#10;K9Y2oBj+Nysgjn5qyXhMQuUm21nRsbNfcyrlE0XEUTw6RUM2EYcY0q9LFfwZUQnDoGEE/QVez+lo&#10;m0c+OedN574UMzi7jlkW45xudYsWnWzhhpBKG8w3xzzwrdJ249ybu2JafkmuuGX8lrmizxN417Q2&#10;0hkI4V2vwEh3SjvgQsUcWCiLadgXMDgY7oBqgVe88BiKCl5Dm7+CnOi/tuesDNPWcA1VhzRCgsJ5&#10;pGJByAHQkqm+C4TV87PLimS5IFNRjrkys2YPyQlhA82B6/psD1AMpW7YJKcBgztff/73vIOGkR5y&#10;3H7zmKw8e20P/NeTj21mcMrnYTPQFPEvTSzHg9mpaveb7cXZ6zqiH8zGrEbRFYuUwfrswG+1HDoo&#10;hFeY8IZHrWWsOY9Xm4VxkMV5j2GxHIgyeOGD9C84/6gImf0nhj5QB/wQuBXB/y+0MCgbqOordvBA&#10;miDt4hAGJ7toi0mLsn7lo5OOWnFYL3nSLfWeS4G27DL5fsNgl8OZr87rxWUGO4+wF2u7tjDUkNnz&#10;LQpL4+IiYxLj/TNs6y8AAAD//wMAUEsDBBQABgAIAAAAIQDFfUGL3gUAAAwQAAAVAAAAZHJzL2No&#10;YXJ0cy9jaGFydDEueG1svFdPbxtFFL8j8R3MqlfXXv+3Vadar5sS1WmqxGkKt/HurD14dmY7O3ac&#10;Ii6IK5yQEBLcQIgTcKFCHPgyUKXfgjc7M+t1km0jBCiSM/vmN2/fn9+89/be/U1MK2ssUsLZ0HHv&#10;1p0KZgEPCZsPndPpfrXnVFKJWIgoZ3joXODUub/37jv3gkGwQEKeJCjAFVDC0kEwdBZSJoNaLQ0W&#10;OEbpXZ5gBnsRFzGS8CjmtVCgc1Ae01qjXu/UMiWOUYD+gYIYEWbPi9uc51FEAjzmwSrGTGorBKZI&#10;QgTSBUlSZw+cC5HEbr/eqqwRHTp1p6aEFLG5FrxYVP3HWij4ioU49LlgEMYCPg4GHpVYMFDlcybh&#10;bcbP+FaRipFYrpJqwOMEjJsRSuRFZi4YCLr9BQc/Ksf4+YoInA6dwG3ZQMDyWihiEgie8kjeBY01&#10;HQWbDaW2W+vVGiYf4KzbGqTygmLtkFtvKG9r+XszE/YRpTMULFVsCuAcut1XB68GQ50KqDhEydFa&#10;VGZzd+hQ6ToVuYFVuITVbN5QsoaSwSpcwgoFAQQSEGZhJbCvJTmmaSVNi4GgaAwESi/aVtK2ko6V&#10;dJzKghK2hECqf04l4vR9LbArTYCMwsoZtJJ8SiTFY0yxxGGBC8FgTfB5c6xggstnJqptSyH5gZY0&#10;DNOEx+bexqCyyBc1RJRzoVTJBQmWDKdF2tWCQb6fkhCfQZLegC1CVC7fAi9CEsqlJzBS2im64CuZ&#10;3ZIZEs2xr4qD2oCnMRHak4BT7fAcLk0CVcCI6SqFe4JDvblG4sLnlO9cJiAYzlwmoQmLiRQXITbq&#10;jYQwqGfyIHqM53Bv1obBZjOczGiq7EqTJ6APDRjfJ5SC4WhA2Y6gZiU4inAgJ6lyD6KrT8L/BT+f&#10;4Dlm4SN8oT0xL1E7TxHUVVU7XO2VkvlIPkbxrkFKfoLFjfInWCiyX9M9Ws1mFJ+QF9dVTTCCeEwI&#10;kGLnGN4oB5TjsKqsBBk6H/sPOu1m13Or486+X21FnXa1P+671W6j0fJb/Va7Nxp9si0pcFeulPe3&#10;lBS3WE7aBYq4bRO8m2yFCIOJWaSt0SDK8xagzItUimMcKX+ivZMFxrL33p1Hd9yB+mmoLGV7gPIR&#10;9CKFS6QPldoE081qlBJWgFCqwCvIeu+v7798/ePP6vw6syDJXmZRrkGNjg+m3rMyVMOgoOYHwM4y&#10;WNMqOzwrg7QM5PiB7x0flaHaBnUyPSyDdAzk1ecvL3/57fLlT5dff1GG7Rrs1HvkTb0yVM+g/vzj&#10;21df/Qp6y4B9A/QOJg9G8FeGc/MUfPfD698/u/zm01KkTYN3Oj7YBUHetinXDxlLYGl4A1dSZZqt&#10;4mv0mSj6wM+WPoDK6aNnGJ+HeO8hhk6PqHp1QXpbivU6uzZvSWj96pYiLLW69TIdllWdzIubSGxJ&#10;VY6whGqW2mH51GyW2WFZ1Cy11DKo0S3TYanjtssQOWneALFR1XndRgSyt82vfrBcyUgCItNy8tpz&#10;y4pf6AL/acUHC3PT5ig5I6FcmJ7Tzm1AiWkSM77RnQhtDsxo0uy7br/f7JtiuLvR63V7rasnMrXw&#10;3t0eD3fL26hrtauhoDoNEIxOc4XhgkBPy8ZtbWxM2CHKbFMh3wLDbIra6WJo84SbvjbTpkEK92MJ&#10;s5n6wlC3c+iY6wnfLXwF/RN64RKH+Qwfo4+4mMLYdAjjtVYOg4tWBpZc3WPw1aM3JZyB4SE3gEF3&#10;mnK9pybr1M5rKqqF4GV7thurEfFDLMwx9WQSpvXQGfXonGlZIEUuPYqiFNveVTfJZfxwRSWZrCnY&#10;VYgThDHPCFD5ptQU7CtE/F9KjRnyskg/FCSEzOM0Gw1vny0zNf0/2SoQ9Q3ZyrZGWJ5jbDI00w8q&#10;SxBzE2pYFQdjtX5K0iNGzYxoPAtJmozgg3KZeobRcIV1vlWZGas59QgGWbgaV1JrJ2vgn/q4pGMk&#10;UUUMCHBcHIS6RShmnSbqI3b3cPFMZvT2I37vbwAAAP//AwBQSwMEFAAGAAgAAAAhACbL8sRvAAAA&#10;AAYAAB0AAABkcnMvZW1iZWRkaW5ncy9vbGVPYmplY3QxLmJpbrpwXvDBwo1SDxnQgB0DM8O//5wM&#10;bEjijEA2CIOBAANQ/v9/EBtGg9hAoVEwhELgL9CtoPgbBSMzBIIY8oGwhEGBwZUhD0gXMVSCsjHR&#10;QIyBFSXPE6MRubwgRj0hNcgxR0gtLeSHsv0AAAAA//8DAFBLAQItABQABgAIAAAAIQARHM+EPQEA&#10;AEADAAATAAAAAAAAAAAAAAAAAAAAAABbQ29udGVudF9UeXBlc10ueG1sUEsBAi0AFAAGAAgAAAAh&#10;ADj9If/WAAAAlAEAAAsAAAAAAAAAAAAAAAAAbgEAAF9yZWxzLy5yZWxzUEsBAi0AFAAGAAgAAAAh&#10;AMlaurUDAQAANgIAAA4AAAAAAAAAAAAAAAAAbQIAAGRycy9lMm9Eb2MueG1sUEsBAi0AFAAGAAgA&#10;AAAhAGZ1ca3iAAAAyAEAACAAAAAAAAAAAAAAAAAAnAMAAGRycy9jaGFydHMvX3JlbHMvY2hhcnQx&#10;LnhtbC5yZWxzUEsBAi0AFAAGAAgAAAAhAKsWzUa5AAAAIgEAABkAAAAAAAAAAAAAAAAAvAQAAGRy&#10;cy9fcmVscy9lMm9Eb2MueG1sLnJlbHNQSwECLQAUAAYACAAAACEAJHvw8tsAAAAFAQAADwAAAAAA&#10;AAAAAAAAAACsBQAAZHJzL2Rvd25yZXYueG1sUEsBAi0AFAAGAAgAAAAhAJaYF0mDBgAAVxsAABwA&#10;AAAAAAAAAAAAAAAAtAYAAGRycy90aGVtZS90aGVtZU92ZXJyaWRlMS54bWxQSwECLQAUAAYACAAA&#10;ACEAxX1Bi94FAAAMEAAAFQAAAAAAAAAAAAAAAABxDQAAZHJzL2NoYXJ0cy9jaGFydDEueG1sUEsB&#10;Ai0AFAAGAAgAAAAhACbL8sRvAAAAAAYAAB0AAAAAAAAAAAAAAAAAghMAAGRycy9lbWJlZGRpbmdz&#10;L29sZU9iamVjdDEuYmluUEsFBgAAAAAJAAkAYAIAACwUAAAAAA==&#10;">
            <v:imagedata r:id="rId9" o:title=""/>
            <o:lock v:ext="edit" aspectratio="f"/>
          </v:shape>
        </w:pict>
      </w:r>
    </w:p>
    <w:p w:rsidR="0079056F" w:rsidRDefault="005A4DDF">
      <w:pPr>
        <w:widowControl/>
        <w:jc w:val="center"/>
        <w:rPr>
          <w:rFonts w:ascii="方正仿宋简体" w:eastAsia="方正仿宋简体" w:hAnsi="宋体"/>
          <w:b/>
          <w:sz w:val="28"/>
          <w:szCs w:val="32"/>
        </w:rPr>
      </w:pPr>
      <w:r>
        <w:rPr>
          <w:rFonts w:ascii="方正仿宋简体" w:eastAsia="方正仿宋简体" w:hAnsi="宋体" w:hint="eastAsia"/>
          <w:b/>
          <w:sz w:val="28"/>
          <w:szCs w:val="32"/>
        </w:rPr>
        <w:t>图1：进口儿童用汽车安全座椅品牌主要地区进口情况（按批次统计）</w:t>
      </w:r>
    </w:p>
    <w:p w:rsidR="0079056F" w:rsidRDefault="005A4DDF">
      <w:pPr>
        <w:widowControl/>
        <w:ind w:firstLineChars="200" w:firstLine="600"/>
        <w:rPr>
          <w:rFonts w:ascii="方正仿宋简体" w:eastAsia="方正仿宋简体" w:hAnsi="宋体"/>
          <w:sz w:val="32"/>
          <w:szCs w:val="32"/>
        </w:rPr>
      </w:pPr>
      <w:r>
        <w:rPr>
          <w:rFonts w:ascii="方正仿宋简体" w:eastAsia="方正仿宋简体" w:hAnsi="宋体" w:hint="eastAsia"/>
          <w:sz w:val="30"/>
          <w:szCs w:val="30"/>
        </w:rPr>
        <w:t>从进口产品品牌来看，共涉及STM、BRITAX、</w:t>
      </w:r>
      <w:proofErr w:type="spellStart"/>
      <w:r>
        <w:rPr>
          <w:rFonts w:ascii="方正仿宋简体" w:eastAsia="方正仿宋简体" w:hAnsi="宋体" w:hint="eastAsia"/>
          <w:sz w:val="30"/>
          <w:szCs w:val="30"/>
        </w:rPr>
        <w:t>Recaro</w:t>
      </w:r>
      <w:proofErr w:type="spellEnd"/>
      <w:r>
        <w:rPr>
          <w:rFonts w:ascii="方正仿宋简体" w:eastAsia="方正仿宋简体" w:hAnsi="宋体" w:hint="eastAsia"/>
          <w:sz w:val="30"/>
          <w:szCs w:val="30"/>
        </w:rPr>
        <w:t>、Concord、BMW、VOLVO、AUDI等30余个品牌，这些品牌中大部分的认知度都比较高，主要可分为两类，一是国际比较知名的品牌，如BRITAX、GRACO、CONCORD、RECARO等；二是和高端汽车品牌配套的产品，如宝马、奔驰、保时捷、沃尔沃、奥迪、捷</w:t>
      </w:r>
      <w:proofErr w:type="gramStart"/>
      <w:r>
        <w:rPr>
          <w:rFonts w:ascii="方正仿宋简体" w:eastAsia="方正仿宋简体" w:hAnsi="宋体" w:hint="eastAsia"/>
          <w:sz w:val="30"/>
          <w:szCs w:val="30"/>
        </w:rPr>
        <w:t>豹路虎</w:t>
      </w:r>
      <w:proofErr w:type="gramEnd"/>
      <w:r>
        <w:rPr>
          <w:rFonts w:ascii="方正仿宋简体" w:eastAsia="方正仿宋简体" w:hAnsi="宋体" w:hint="eastAsia"/>
          <w:sz w:val="30"/>
          <w:szCs w:val="30"/>
        </w:rPr>
        <w:t>等，这些产品虽然使用的是轿车的品牌，但多为</w:t>
      </w:r>
      <w:proofErr w:type="spellStart"/>
      <w:r>
        <w:rPr>
          <w:rFonts w:ascii="方正仿宋简体" w:eastAsia="方正仿宋简体" w:hAnsi="宋体" w:hint="eastAsia"/>
          <w:sz w:val="30"/>
          <w:szCs w:val="30"/>
        </w:rPr>
        <w:t>Recaro</w:t>
      </w:r>
      <w:proofErr w:type="spellEnd"/>
      <w:r>
        <w:rPr>
          <w:rFonts w:ascii="方正仿宋简体" w:eastAsia="方正仿宋简体" w:hAnsi="宋体" w:hint="eastAsia"/>
          <w:sz w:val="30"/>
          <w:szCs w:val="30"/>
        </w:rPr>
        <w:t>等知名的汽车座椅制造商贴牌生产。主要品牌的进口批次情况如下图所示。</w:t>
      </w:r>
    </w:p>
    <w:p w:rsidR="0079056F" w:rsidRDefault="000B7367">
      <w:pPr>
        <w:widowControl/>
        <w:ind w:firstLineChars="200" w:firstLine="640"/>
        <w:rPr>
          <w:rFonts w:ascii="方正仿宋简体" w:eastAsia="方正仿宋简体" w:hAnsi="宋体"/>
          <w:sz w:val="32"/>
          <w:szCs w:val="32"/>
        </w:rPr>
      </w:pPr>
      <w:r>
        <w:rPr>
          <w:rFonts w:ascii="方正仿宋简体" w:eastAsia="方正仿宋简体" w:hAnsi="宋体"/>
          <w:noProof/>
          <w:sz w:val="32"/>
          <w:szCs w:val="32"/>
        </w:rPr>
        <w:lastRenderedPageBreak/>
        <w:pict>
          <v:shape id="图表 1" o:spid="_x0000_i1026" type="#_x0000_t75" style="width:357pt;height:178.5pt;visibility:visible" o:gfxdata="UEsDBBQABgAIAAAAIQARHM+EPQEAAEADAAATAAAAW0NvbnRlbnRfVHlwZXNdLnhtbKRSS28CIRC+&#10;N+l/IFwbQT00TePqoWuPtWnsD0CYdWl5BXDVf9/ZVQ+a+mh6gcDwvYYZTTbWkAZi0t4VdMD6lICT&#10;Xmm3LOjn/LX3REnKwilhvIOCbiHRyfj+bjTfBkgE0S4VtM45PHOeZA1WJOYDOKxUPlqR8RiXPAj5&#10;LZbAh/3+I5feZXC5l1sOOh6VUImVyWS6weudk4V2lLzs3rVSBRUhGC1FRqO8cepEpOerSktQXq4s&#10;UjNvYLb4Apkp/5U/gkl/E9gnYIjsTKRah/SAMc8otJXzCfa4GbY+agXkXcT8Jizm5ComDkNfesku&#10;c7RdsGmfnJUxTTvUwdM5blmjVuLdNrhB4vg3TxutoljjsFjDOsJr4hknBHi3Hvz938MR3TUHyq9d&#10;hOaG4Ee9LRH2Ac2BnXfzP/4BAAD//wMAUEsDBBQABgAIAAAAIQA4/SH/1gAAAJQBAAALAAAAX3Jl&#10;bHMvLnJlbHOkkMFqwzAMhu+DvYPRfXGawxijTi+j0GvpHsDYimMaW0Yy2fr2M4PBMnrbUb/Q94l/&#10;f/hMi1qRJVI2sOt6UJgd+ZiDgffL8ekFlFSbvV0oo4EbChzGx4f9GRdb25HMsYhqlCwG5lrLq9bi&#10;ZkxWOiqY22YiTra2kYMu1l1tQD30/bPm3wwYN0x18gb45AdQl1tp5j/sFB2T0FQ7R0nTNEV3j6o9&#10;feQzro1iOWA14Fm+Q8a1a8+Bvu/d/dMb2JY5uiPbhG/ktn4cqGU/er3pcvwCAAD//wMAUEsDBBQA&#10;BgAIAAAAIQDfmH2LCAEAADYCAAAOAAAAZHJzL2Uyb0RvYy54bWyckUFLAzEQhe+C/yHM3WZbodRl&#10;s72Ugicv+gPGZLIJ7CZhkrr67w3tKvUk9PZmHny8edPtP6dRfBBnH4OC9aoBQUFH48Og4O31+LAD&#10;kQsGg2MMpOCLMuz7+7tuTi1tooujIRYVEnI7JwWulNRKmbWjCfMqJgrVtJEnLHXkQRrGudKnUW6a&#10;ZivnyCZx1JRz3R4uJvRnvrWky4u1mYoYFWybpy2I8iNYwe5xtwHxvmxk32E7MCbn9RIJb0g0oQ81&#10;wC/qgAXFif0NKO2QS2Xp9qyWUPpm0gKol//fc7TWazpEfZoolEvZTCOW+unsfMoguPVGAT+bNdTu&#10;5J+Lr+eqr9/dfwMAAP//AwBQSwMEFAAGAAgAAAAhAGZ1ca3iAAAAyAEAACAAAABkcnMvY2hhcnRz&#10;L19yZWxzL2NoYXJ0MS54bWwucmVsc6yRz2rDMAzG74O+g9G9VtLDGKNOL2PQU2G0D+DYSuIu/oPl&#10;jfXt6+6yBQq77Cg+6adPn7a7Lz+LT8rsYlDQygYEBROtC6OC0/F1/QSCiw5WzzGQggsx7LrVw/aN&#10;Zl3qEE8usaiUwAqmUtIzIpuJvGYZE4WqDDF7XWqZR0zavOuRcNM0j5h/M6BbMMXeKsh7uwFxvKS6&#10;+W92HAZn6CWaD0+h3FmBcaZDfyZTKlTnkYoCKZF8T/Z2Mf80tLJ3AfC+p/Y/PZWaFR3qC7KztPD1&#10;reBCb2XN82YLF/l3VwAAAP//AwBQSwMEFAAGAAgAAAAhAKsWzUa5AAAAIgEAABkAAABkcnMvX3Jl&#10;bHMvZTJvRG9jLnhtbC5yZWxzhI/NCsIwEITvgu8Q9m7TehCRJr2I0KvUB1jS7Q+2SchGsW9v0IuC&#10;4HF2mG92yuoxT+JOgUdnFRRZDoKsce1oewWX5rTZg+CItsXJWVKwEEOl16vyTBPGFOJh9CwSxbKC&#10;IUZ/kJLNQDNy5jzZ5HQuzBiTDL30aK7Yk9zm+U6GTwboL6aoWwWhbgsQzeJT83+267rR0NGZ20w2&#10;/qiQZsAQExBDT1HBS/L7WmTpU5C6lF/L9BMAAP//AwBQSwMEFAAGAAgAAAAhAK77xXvcAAAABQEA&#10;AA8AAABkcnMvZG93bnJldi54bWxMj8FOwzAQRO9I/IO1SNyok1q0VYhTIRBS4UbLhds2XpKo9jrE&#10;bhP4egyXcllpNKOZt+V6clacaAidZw35LANBXHvTcaPhbfd0swIRIrJB65k0fFGAdXV5UWJh/Miv&#10;dNrGRqQSDgVqaGPsCylD3ZLDMPM9cfI+/OAwJjk00gw4pnJn5TzLFtJhx2mhxZ4eWqoP26PTcFDv&#10;4yM+b9xKTXG3mNvPb968aH19Nd3fgYg0xXMYfvETOlSJae+PbIKwGtIj8e8mb5krBWKvQd0uc5BV&#10;Kf/TVz8AAAD//wMAUEsDBBQABgAIAAAAIQCWmBdJgwYAAFcbAAAcAAAAZHJzL3RoZW1lL3RoZW1l&#10;T3ZlcnJpZGUxLnhtbOxZT28bRRS/I/EdRntvYyd2Gkd1qtixU0jTRolb1ON4Pd6dZnZnNTNO6htq&#10;j0hIiIK4IHHjgIBKrcSlfJpAERSpX4E3M7vrmXhNUrDg0OaQ2LO/ef/fb95srt94mDB0QoSkPG0H&#10;9au1AJE05COaRu3g7qB/ZSNAUuF0hBlPSTuYEhnc2Hr/vet4U8UkIXdgr6AjgkBOKjdxO4iVyjZX&#10;VmQIj7G8yjOSwrMxFwlW8FVEKyOBT0F+wlZWa7X1lQTTNNgCgSETR3oXQSlOQNed8ZiGxDwaHdc1&#10;Qk5llwl0glk7ABEjfjogD1WAGJYKHrSDmvkJVraur+DNfBNTC/Y6+/rmJ9+XbxgdrxqdIhqWSuv9&#10;RuvaTinfAJiax/V6vW6vXsozAByGJM1tcWU2+hv1TiHTAdmP87K7tWat4eMd+WtzNrc6nU6zldti&#10;hRqQ/diYw2/U1hvbqx7egCy+OYdvdLa73XUPb0AWvz6H719rrTd8vAHFjKbHc2id0H4/l15Cxpzd&#10;rIRvAHyjlsNnKKiGsrq0ijFP1aJaS/ADLvoA0ECGFU2RmmZkjEOoyS5OhoJirQBvEuw8sUuhnFvS&#10;upAMBc1UO9gWeBg4kAFNiES3ySk65AlOrRBvR4ekkbvjnoDCzw3wgF2cShfYm2TQTIWtPjQmwoUe&#10;MJwqHJGUKNSFZ/yYkApTdsgJdrft4zTCrALYUzF1gbenmFWZvEu4Z8fRlI0xqYrC7uSBj4zFRNEK&#10;1bsTMXFVH2J8UoW7Cba7uFfffvbn1x+jP5598+rJFxVyAe9F99cfPvnl58+rgcBIs4p5+eXT354/&#10;ffnVp79/96QKToaeYxcXxIcZ1Imj4PWL71+/eIZev3h69uj52aOfzh4/Pnv0Y4WqvTjxVO1zzjpc&#10;VFbdnq4xR8lgAqmukHkLc+7idvhxN8ZJVoXdZ9PExe5hoehxJZL7ydmH75xRnKIOppVpvyOmnr17&#10;GOih0uIjmsauFR/IY4gDRgdcVZlyNBWhC+9JBRGLCOOoNyJSVu0Z4IS5e25hFVfiCPNqdRdPFE6q&#10;qnUQY8+9/XuoAwGpSAggvdYb4BiIpQpIh16d7tNQcMnHCt2kCbQrxNOQnEccd2nkBW+2ST+ZiIot&#10;9yjx9Fxc4Pcp9VyYKblPZwUAlO4xdULTv6NtRoG3rXlLoO1tOAOqiO8dWetD7q0h60VlsDSK3sGT&#10;9IAAYc234juGzkeqdwztDphLYOhFVX15Xp5RMbC0PkDsrG0m72Th4D2mjB2pKSO3pJm9JZxwoz4s&#10;6n3mPknKi1gWw0fdFaDAw0UCmz1IcPURVfFRjDOY2+uBFhLJXHQkUcYl3BfNcqVsjYfZX9nbZlPf&#10;Q2wXSqz2+cgur+nl4rpRijFWRdJqtIrWtIDLKlu7lgsF3/6Jsro26tLa6sY0QzCettJlHWJzL4eQ&#10;l67BYhlNGLUQzEQQ5XW40WvVcN/BjIx03G2OirSYmCwzRTLG8PbBvBFoar/nc1Q3SSpqZc4R7YfN&#10;kb47XhA1R1tLi/0X2i6TJFddY4G6Inv/JktFBc+yBNLOtyNL3eZkKTptB63majNAIc7awRiuyvAx&#10;ySDrUo/vmEXwSilUwpb9hc2sS8N1uHDMb4I6vP2wcZ9z2OOBTEi1g2VsS8M8ykuApVqTtX+1CWFd&#10;lgMVbHQ5K9Y2oBj+Nysgjn5qyXhMQuUm21nRsbNfcyrlE0XEUTw6RUM2EYcY0q9LFfwZUQnDoGEE&#10;/QVez+lom0c+OedN574UMzi7jlkW45xudYsWnWzhhpBKG8w3xzzwrdJ249ybu2JafkmuuGX8lrmi&#10;zxN417Q20hkI4V2vwEh3SjvgQsUcWCiLadgXMDgY7oBqgVe88BiKCl5Dm7+CnOi/tuesDNPWcA1V&#10;hzRCgsJ5pGJByAHQkqm+C4TV87PLimS5IFNRjrkys2YPyQlhA82B6/psD1AMpW7YJKcBgztff/73&#10;vIOGkR5y3H7zmKw8e20P/NeTj21mcMrnYTPQFPEvTSzHg9mpaveb7cXZ6zqiH8zGrEbRFYuUwfrs&#10;wG+1HDoohFeY8IZHrWWsOY9Xm4VxkMV5j2GxHIgyeOGD9C84/6gImf0nhj5QB/wQuBXB/y+0MCgb&#10;qOordvBAmiDt4hAGJ7toi0mLsn7lo5OOWnFYL3nSLfWeS4G27DL5fsNgl8OZr87rxWUGO4+wF2u7&#10;tjDUkNnzLQpL4+IiYxLj/TNs6y8AAAD//wMAUEsDBBQABgAIAAAAIQAnB4w+rAUAAC4PAAAVAAAA&#10;ZHJzL2NoYXJ0cy9jaGFydDEueG1svFfPjxs1FL4j8T8Mo17TZPJrk6jZKpmwZcVut+puW+DmzHgS&#10;E4892E42W8StSCDErwNCCC5IIIQEEohDudC/hm37Z/A8tieT3c12VQGXXc/z5+fn73t+frlxc5lS&#10;b4GFJJz1/eB6zfcwi3hM2KTv3zvaqXR8TyrEYkQ5w33/BEv/5varr9yIetEUCXWYoQh74ITJXtT3&#10;p0plvWpVRlOcInmdZ5jBXMJFihR8ikk1FugYnKe0Wq/V2tXciW8doJdwkCLC3HpxlfU8SUiERzya&#10;p5gpE4XAFClgQE5JJv1tOFyMFA66taa3QLTv1/yqNlLEJsbwcFoJbxuj4HMW4zjkggGNJXwa9QZU&#10;YcHAVciZgt3sOdMrMZUiMZtnlYinGQQ3JpSokzxcCBB8h1MO5/Du4vfmRGDZ96Og6YiA4TkqUhIJ&#10;LnmiroPHqmHBqaHdblU71brVAw4bNHtSnVBsDhTU6vq01WLfPIQdROkYRTPNTQlcQFfzeuFZMvSq&#10;iIp9lB0shDeeBH2fqsD31BJG8QxG40ld2+raBqN4BiMURUAkIOzAWWDeWApMw1kaDgOkGAwQZQYt&#10;Z2k5S9tZ2r43pYTNgEj9z/cSTt8wBjcyCZCnsD4Mmit+RBTFI0yxwnEpF6LeguDjxkjDBFdvWVZb&#10;LoXU28ZSt5kmBmwyWFpUznzZQ0I5F9qVmpJoxrAsp1016hXzksT4AYh0CbYM0Vq+AF6GZJSrgcBI&#10;e6fohM9VfkvGSDRGoS4OegK+RkSYk0ScmgNP4NJkUAWsmc4l3BMcm8kFEichp3ztMkGC4fzIJLa0&#10;WKa4iLF1by2EQT1Tu8ltPIF7s7AZbCfjvTGVOi6Z3QF/qMf4DqEUAkc9ytYMVWfBSYIjtSf18YBd&#10;sxL+T/nxHp5gFr+JT8xJ7CZ65j6CuqprR2BOpW0hUrdRuh6Qth9icaH9DhY62c/5Hs7HY4oPycPz&#10;rvYwAj72CCTF2jK81AfQB4eRNxek778fvt5uNbYGQWXU3gkrzaTdqnRH3aCyVa83w2a32eoMhx+s&#10;SgrclTPl/QUlJSiXk1YpRYKWJe+iWIFhCDFn2gUNpkK3COWnkErcxYk+T7J9OMVYNV67NrgW9OBP&#10;V4uUTwEoRPAUaVimQijUlsuu0SRTHqSTLu8asdg+ffL49Nu/9PJFvn+Wb+VQgUX9/eevl6DqFvX8&#10;k98vQTUs6unXPz797pdNOzYt6tmTzy7x1XK+/vjqElTboR59fvrDT6cf/bxp0y0LfP7l98+/ePTs&#10;4282ATsO+Onj0w9/W0cBhSvyzUcuFwytgHA3NOlsnp7Tcah1HJZ0BFCho+klQh7j7VsYXlxE9c4l&#10;6xW1bnU66yHrFDHp4IQOuvVNEKdyUMuz7aJ0cRJ3W5ucOHnbwSaEk7bZ2IRwsjY2IpyeQXOTDydk&#10;cCYO4HXFvPlwIubqgckW5eJ2XrEmlurkf1oTIcIitAnKHpBYTW1VbhUxoMyW0TFfmrqAlrv28W50&#10;g6DTbTSbF050tjrnJnK3sO/6KwhJP1jqfN/oWkYImouJxnBBoOrnDakJNiVsH+WxacpXwDjvM9bq&#10;PFre4bbyj03MIOFOqqB70T24vjd9314c6Oz5HF4YeC1mOC663BS9y8URNBb70IAa5/C0G2cQydk5&#10;Br8LzKSCNfC8FgEwqN9H3Mzp3lO6jiZndUVePufeK91EvYOFXaa/rGDGDx3TAZ0wY4uUKKwHSSKx&#10;Le9BzYrL+P6cKrK3oBBXiSegsVAEUvlCaVbxlRj/l6SxbVDO9C1BYlAey7x5urpatq/4n9Ra3YFL&#10;1MqnhlgdY2wVGpsPrRJwbqmGUbl11OP7RB4warsoe7KYyGwIP7lmcmAzGq6w0VuXmZHu5A6g1YOr&#10;cUZa13tC/umfX3SEFPJEj0COi93Y1G6dWfcy/TNvfXF5TR706mfu9j8AAAD//wMAUEsDBBQABgAI&#10;AAAAIQAmy/LEbwAAAAAGAAAdAAAAZHJzL2VtYmVkZGluZ3Mvb2xlT2JqZWN0MS5iaW66cF7wwcKN&#10;Ug8Z0IAdAzPDv/+cDGxI4oxANgiDgQADUP7/fxAbRoPYQKFRMIRC4C/QraD4GwUjMwSCGPKBsIRB&#10;gcGVIQ9IFzFUgrIx0UCMgRUlzxOjEbm8IEY9ITXIMUdILS3kh7L9AAAAAP//AwBQSwECLQAUAAYA&#10;CAAAACEAERzPhD0BAABAAwAAEwAAAAAAAAAAAAAAAAAAAAAAW0NvbnRlbnRfVHlwZXNdLnhtbFBL&#10;AQItABQABgAIAAAAIQA4/SH/1gAAAJQBAAALAAAAAAAAAAAAAAAAAG4BAABfcmVscy8ucmVsc1BL&#10;AQItABQABgAIAAAAIQDfmH2LCAEAADYCAAAOAAAAAAAAAAAAAAAAAG0CAABkcnMvZTJvRG9jLnht&#10;bFBLAQItABQABgAIAAAAIQBmdXGt4gAAAMgBAAAgAAAAAAAAAAAAAAAAAKEDAABkcnMvY2hhcnRz&#10;L19yZWxzL2NoYXJ0MS54bWwucmVsc1BLAQItABQABgAIAAAAIQCrFs1GuQAAACIBAAAZAAAAAAAA&#10;AAAAAAAAAMEEAABkcnMvX3JlbHMvZTJvRG9jLnhtbC5yZWxzUEsBAi0AFAAGAAgAAAAhAK77xXvc&#10;AAAABQEAAA8AAAAAAAAAAAAAAAAAsQUAAGRycy9kb3ducmV2LnhtbFBLAQItABQABgAIAAAAIQCW&#10;mBdJgwYAAFcbAAAcAAAAAAAAAAAAAAAAALoGAABkcnMvdGhlbWUvdGhlbWVPdmVycmlkZTEueG1s&#10;UEsBAi0AFAAGAAgAAAAhACcHjD6sBQAALg8AABUAAAAAAAAAAAAAAAAAdw0AAGRycy9jaGFydHMv&#10;Y2hhcnQxLnhtbFBLAQItABQABgAIAAAAIQAmy/LEbwAAAAAGAAAdAAAAAAAAAAAAAAAAAFYTAABk&#10;cnMvZW1iZWRkaW5ncy9vbGVPYmplY3QxLmJpblBLBQYAAAAACQAJAGACAAAAFAAAAAA=&#10;">
            <v:imagedata r:id="rId10" o:title=""/>
            <o:lock v:ext="edit" aspectratio="f"/>
          </v:shape>
        </w:pict>
      </w:r>
    </w:p>
    <w:p w:rsidR="0079056F" w:rsidRDefault="005A4DDF">
      <w:pPr>
        <w:widowControl/>
        <w:jc w:val="center"/>
        <w:rPr>
          <w:rFonts w:ascii="方正仿宋简体" w:eastAsia="方正仿宋简体" w:hAnsi="宋体"/>
          <w:b/>
          <w:sz w:val="28"/>
          <w:szCs w:val="32"/>
        </w:rPr>
      </w:pPr>
      <w:r>
        <w:rPr>
          <w:rFonts w:ascii="方正仿宋简体" w:eastAsia="方正仿宋简体" w:hAnsi="宋体" w:hint="eastAsia"/>
          <w:b/>
          <w:sz w:val="28"/>
          <w:szCs w:val="32"/>
        </w:rPr>
        <w:t>图2：进口儿童用汽车安全座椅品牌分布情况（按批次统计）</w:t>
      </w:r>
    </w:p>
    <w:p w:rsidR="0079056F" w:rsidRDefault="005A4DDF">
      <w:pPr>
        <w:widowControl/>
        <w:ind w:firstLineChars="200" w:firstLine="600"/>
        <w:rPr>
          <w:rFonts w:ascii="方正仿宋简体" w:eastAsia="方正仿宋简体" w:hAnsi="宋体"/>
          <w:sz w:val="30"/>
          <w:szCs w:val="30"/>
        </w:rPr>
      </w:pPr>
      <w:r>
        <w:rPr>
          <w:rFonts w:ascii="方正仿宋简体" w:eastAsia="方正仿宋简体" w:hAnsi="宋体" w:hint="eastAsia"/>
          <w:sz w:val="30"/>
          <w:szCs w:val="30"/>
        </w:rPr>
        <w:t>从进口产品的原产国来看，以德国、英国、日本、美国、法国、意大利等为主，其中原产地为中国的进口批次位居第二。主要进口国的进口批次情况如下图所示。</w:t>
      </w:r>
    </w:p>
    <w:p w:rsidR="0079056F" w:rsidRDefault="000B7367">
      <w:pPr>
        <w:widowControl/>
        <w:ind w:firstLineChars="200" w:firstLine="643"/>
        <w:rPr>
          <w:rFonts w:ascii="方正仿宋简体" w:eastAsia="方正仿宋简体" w:hAnsi="宋体"/>
          <w:sz w:val="32"/>
          <w:szCs w:val="32"/>
        </w:rPr>
      </w:pPr>
      <w:r>
        <w:rPr>
          <w:rFonts w:ascii="方正仿宋简体" w:eastAsia="方正仿宋简体" w:hAnsi="Times New Roman"/>
          <w:b/>
          <w:noProof/>
          <w:sz w:val="32"/>
          <w:szCs w:val="32"/>
        </w:rPr>
        <w:pict>
          <v:shape id="_x0000_i1027" type="#_x0000_t75" style="width:360.75pt;height:216.75pt;visibility:visible" o:gfxdata="UEsDBBQABgAIAAAAIQARHM+EPQEAAEADAAATAAAAW0NvbnRlbnRfVHlwZXNdLnhtbKRSS28CIRC+&#10;N+l/IFwbQT00TePqoWuPtWnsD0CYdWl5BXDVf9/ZVQ+a+mh6gcDwvYYZTTbWkAZi0t4VdMD6lICT&#10;Xmm3LOjn/LX3REnKwilhvIOCbiHRyfj+bjTfBkgE0S4VtM45PHOeZA1WJOYDOKxUPlqR8RiXPAj5&#10;LZbAh/3+I5feZXC5l1sOOh6VUImVyWS6weudk4V2lLzs3rVSBRUhGC1FRqO8cepEpOerSktQXq4s&#10;UjNvYLb4Apkp/5U/gkl/E9gnYIjsTKRah/SAMc8otJXzCfa4GbY+agXkXcT8Jizm5ComDkNfesku&#10;c7RdsGmfnJUxTTvUwdM5blmjVuLdNrhB4vg3TxutoljjsFjDOsJr4hknBHi3Hvz938MR3TUHyq9d&#10;hOaG4Ee9LRH2Ac2BnXfzP/4BAAD//wMAUEsDBBQABgAIAAAAIQA4/SH/1gAAAJQBAAALAAAAX3Jl&#10;bHMvLnJlbHOkkMFqwzAMhu+DvYPRfXGawxijTi+j0GvpHsDYimMaW0Yy2fr2M4PBMnrbUb/Q94l/&#10;f/hMi1qRJVI2sOt6UJgd+ZiDgffL8ekFlFSbvV0oo4EbChzGx4f9GRdb25HMsYhqlCwG5lrLq9bi&#10;ZkxWOiqY22YiTra2kYMu1l1tQD30/bPm3wwYN0x18gb45AdQl1tp5j/sFB2T0FQ7R0nTNEV3j6o9&#10;feQzro1iOWA14Fm+Q8a1a8+Bvu/d/dMb2JY5uiPbhG/ktn4cqGU/er3pcvwCAAD//wMAUEsDBBQA&#10;BgAIAAAAIQDJWrq1AwEAADYCAAAOAAAAZHJzL2Uyb0RvYy54bWyckUFLxDAQhe+C/yHM3U13D0VL&#10;070UwZMX/QFjMmkDbRImWav/3rDblfUk9PZmHny8edMev+ZJfBInF7yC/a4CQV4H4/yg4P3t+eER&#10;RMroDU7Bk4JvSnDs7u/aJTZ0CGOYDLEoEJ+aJSoYc46NlEmPNGPahUi+mDbwjLmMPEjDuBT6PMlD&#10;VdVyCWwiB00plW1/MaE7860lnV+tTZTFpKCunmoQ+Sr4Kj5WIbsWm4Exjk6vkXBDohmdLwF+UT1m&#10;FCd2G1B6RM6FpZuzWkPpzaQVUC7/v+dgrdPUB32ayedL2UwT5vLpNLqYQHDjjAJ+MXso3ck/F9/O&#10;Rd++u/sBAAD//wMAUEsDBBQABgAIAAAAIQBmdXGt4gAAAMgBAAAgAAAAZHJzL2NoYXJ0cy9fcmVs&#10;cy9jaGFydDEueG1sLnJlbHOskc9qwzAMxu+DvoPRvVbSwxijTi9j0FNhtA/g2EriLv6D5Y317evu&#10;sgUKu+woPumnT5+2uy8/i0/K7GJQ0MoGBAUTrQujgtPxdf0EgosOVs8xkIILMey61cP2jWZd6hBP&#10;LrGolMAKplLSMyKbibxmGROFqgwxe11qmUdM2rzrkXDTNI+YfzOgWzDF3irIe7sBcbykuvlvdhwG&#10;Z+glmg9PodxZgXGmQ38mUypU55GKAimRfE/2djH/NLSydwHwvqf2Pz2VmhUd6guys7Tw9a3gQm9l&#10;zfNmCxf5d1cAAAD//wMAUEsDBBQABgAIAAAAIQCrFs1GuQAAACIBAAAZAAAAZHJzL19yZWxzL2Uy&#10;b0RvYy54bWwucmVsc4SPzQrCMBCE74LvEPZu03oQkSa9iNCr1AdY0u0PtknIRrFvb9CLguBxdphv&#10;dsrqMU/iToFHZxUUWQ6CrHHtaHsFl+a02YPgiLbFyVlSsBBDpder8kwTxhTiYfQsEsWygiFGf5CS&#10;zUAzcuY82eR0LswYkwy99Giu2JPc5vlOhk8G6C+mqFsFoW4LEM3iU/N/tuu60dDRmdtMNv6okGbA&#10;EBMQQ09RwUvy+1pk6VOQupRfy/QTAAD//wMAUEsDBBQABgAIAAAAIQC6vxZ33wAAAAUBAAAPAAAA&#10;ZHJzL2Rvd25yZXYueG1sTI9PS8NAEMXvBb/DMoKXYjdpRZuYTWmFgpdSrH/Q2zQ7ZoPZ2ZDdtum3&#10;d/Wil4HHe7z3m2Ix2FYcqfeNYwXpJAFBXDndcK3g5Xl9PQfhA7LG1jEpOJOHRXkxKjDX7sRPdNyF&#10;WsQS9jkqMCF0uZS+MmTRT1xHHL1P11sMUfa11D2eYrlt5TRJbqXFhuOCwY4eDFVfu4NVkG1Xb/PN&#10;8pG2r+94Xm2a9YcZp0pdXQ7LexCBhvAXhh/8iA5lZNq7A2svWgXxkfB7o3c3TTMQewU3s1kGsizk&#10;f/ryGwAA//8DAFBLAwQUAAYACAAAACEAlpgXSYMGAABXGwAAHAAAAGRycy90aGVtZS90aGVtZU92&#10;ZXJyaWRlMS54bWzsWU9vG0UUvyPxHUZ7b2MndhpHdarYsVNI00aJW9TjeD3enWZ2ZzUzTuobao9I&#10;SIiCuCBx44CASq3EpXyaQBEUqV+BNzO765l4TVKw4NDmkNizv3n/32/ebK7feJgwdEKEpDxtB/Wr&#10;tQCRNOQjmkbt4O6gf2UjQFLhdIQZT0k7mBIZ3Nh6/73reFPFJCF3YK+gI4JATio3cTuIlco2V1Zk&#10;CI+xvMozksKzMRcJVvBVRCsjgU9BfsJWVmu19ZUE0zTYAoEhE0d6F0EpTkDXnfGYhsQ8Gh3XNUJO&#10;ZZcJdIJZOwARI346IA9VgBiWCh60g5r5CVa2rq/gzXwTUwv2Ovv65iffl28YHa8anSIalkrr/Ubr&#10;2k4p3wCYmsf1er1ur17KMwAchiTNbXFlNvob9U4h0wHZj/Oyu7VmreHjHflrcza3Op1Os5XbYoUa&#10;kP3YmMNv1NYb26se3oAsvjmHb3S2u911D29AFr8+h+9fa603fLwBxYymx3NondB+P5deQsac3ayE&#10;bwB8o5bDZyiohrK6tIoxT9WiWkvwAy76ANBAhhVNkZpmZIxDqMkuToaCYq0AbxLsPLFLoZxb0rqQ&#10;DAXNVDvYFngYOJABTYhEt8kpOuQJTq0Qb0eHpJG7456Aws8N8IBdnEoX2Jtk0EyFrT40JsKFHjCc&#10;KhyRlCjUhWf8mJAKU3bICXa37eM0wqwC2FMxdYG3p5hVmbxLuGfH0ZSNMamKwu7kgY+MxUTRCtW7&#10;EzFxVR9ifFKFuwm2u7hX337259cfoz+effPqyRcVcgHvRffXHz755efPq4HASLOKefnl09+eP335&#10;1ae/f/ekCk6GnmMXF8SHGdSJo+D1i+9fv3iGXr94evbo+dmjn84ePz579GOFqr048VTtc846XFRW&#10;3Z6uMUfJYAKprpB5C3Pu4nb4cTfGSVaF3WfTxMXuYaHocSWS+8nZh++cUZyiDqaVab8jpp69exjo&#10;odLiI5rGrhUfyGOIA0YHXFWZcjQVoQvvSQURiwjjqDciUlbtGeCEuXtuYRVX4gjzanUXTxROqqp1&#10;EGPPvf17qAMBqUgIIL3WG+AYiKUKSIdene7TUHDJxwrdpAm0K8TTkJxHHHdp5AVvtkk/mYiKLfco&#10;8fRcXOD3KfVcmCm5T2cFAJTuMXVC07+jbUaBt615S6DtbTgDqojvHVnrQ+6tIetFZbA0it7Bk/SA&#10;AGHNt+I7hs5HqncM7Q6YS2DoRVV9eV6eUTGwtD5A7KxtJu9k4eA9powdqSkjt6SZvSWccKM+LOp9&#10;5j5JyotYFsNH3RWgwMNFAps9SHD1EVXxUYwzmNvrgRYSyVx0JFHGJdwXzXKlbI2H2V/Z22ZT30Ns&#10;F0qs9vnILq/p5eK6UYoxVkXSarSK1rSAyypbu5YLBd/+ibK6NurS2urGNEMwnrbSZR1icy+HkJeu&#10;wWIZTRi1EMxEEOV1uNFr1XDfwYyMdNxtjoq0mJgsM0UyxvD2wbwRaGq/53NUN0kqamXOEe2HzZG+&#10;O14QNUdbS4v9F9oukyRXXWOBuiJ7/yZLRQXPsgTSzrcjS93mZCk6bQet5mozQCHO2sEYrsrwMckg&#10;61KP75hF8EopVMKW/YXNrEvDdbhwzG+COrz9sHGfc9jjgUxItYNlbEvDPMpLgKVak7V/tQlhXZYD&#10;FWx0OSvWNqAY/jcrII5+asl4TELlJttZ0bGzX3Mq5RNFxFE8OkVDNhGHGNKvSxX8GVEJw6BhBP0F&#10;Xs/paJtHPjnnTee+FDM4u45ZFuOcbnWLFp1s4YaQShvMN8c88K3SduPcm7tiWn5Jrrhl/Ja5os8T&#10;eNe0NtIZCOFdr8BId0o74ELFHFgoi2nYFzA4GO6AaoFXvPAYigpeQ5u/gpzov7bnrAzT1nANVYc0&#10;QoLCeaRiQcgB0JKpvguE1fOzy4pkuSBTUY65MrNmD8kJYQPNgev6bA9QDKVu2CSnAYM7X3/+97yD&#10;hpEectx+85isPHttD/zXk49tZnDK52Ez0BTxL00sx4PZqWr3m+3F2es6oh/MxqxG0RWLlMH67MBv&#10;tRw6KIRXmPCGR61lrDmPV5uFcZDFeY9hsRyIMnjhg/QvOP+oCJn9J4Y+UAf8ELgVwf8vtDAoG6jq&#10;K3bwQJog7eIQBie7aItJi7J+5aOTjlpxWC950i31nkuBtuwy+X7DYJfDma/O68VlBjuPsBdru7Yw&#10;1JDZ8y0KS+PiImMS4/0zbOsvAAAA//8DAFBLAwQUAAYACAAAACEAxWxvKMwFAAAmEAAAFQAAAGRy&#10;cy9jaGFydHMvY2hhcnQxLnhtbLxXW28bRRR+R+I/LKu+uvb6FtuqUzk2KRFJUzVpC7yNd2ftwbMz&#10;y+zYcYqQ4JGb+oiQKhXxwGOlUFUtIODP1Ck/gzO3zTqJ3QgBTzt7zjdnz+WbOWdv3Jwn1JthkRHO&#10;un5wveJ7mIU8ImzU9e8dbpdavpdJxCJEOcNd/xhn/s3Nt9+6EXbCMRLyIEUh9sAIyzph1x9LmXbK&#10;5Swc4wRl13mKGehiLhIk4VWMypFAR2A8oeVqpdIsayO+NYD+gYEEEeb2i6vs53FMQjzg4TTBTBov&#10;BKZIQgayMUkzfxOCi5DEQbtS92aIdv2KX1ZCitjICB6OS/3bRij4lEU46nPBII0FfBJ2elRiwcBU&#10;nzMJX7NxJlfKVILEZJqWQp6k4NyQUCKPtbvgINjujznE4d3Fn0yJwFnXD4O6SwQsL6QiIaHgGY/l&#10;dbBYNllw1VBmN8qtctXWA4IN6p1MHlNsAgoqVRVtOf+udmEbUTpE4UTlpgDOoWd6tfF8MtSukIo9&#10;lO7PhDccBV2fysD35BxW0QRWw1FVyapKBqtoAisUhpBIQNiFk4DeSHJMzUlqDgNJMRhIlFk0nKTh&#10;JE0nafremBI2gUSqh+/FnL5nBG5lCKAprIJBU8kPiaR4gCmWOCpwIezMCD6qDRRMcPmBzWrDUUh+&#10;aCRVyzTRY6Pe3KJ05osWYsq5UKbkmIQThrMi7cphJ9dnJMIPoEhrsEWIquUb4EVISrnsCYyUdYqO&#10;+VTqUzJEojboq8tBKeBtQISJJOTUBDyCQ5PCLWDFdJrBOcGRUc6QOO5zypcOExAM65BJZNNiM8VF&#10;hK15KyEM7jO5E9/GIzg3M8tgq4x2hzRTfmXpHbCHOoxvE0rBcdShbElQdhIcxziUu5kKD7JrdsJz&#10;zI928Qiz6H18bCKxH1Ga+wjuVXV3BCYqJesjeRslyw4p+QEWl8rvYKHIfsH21nQ4pPiAPLxoahcj&#10;yMcuAVIsbcNzFYAKHFbeVJCu/2n/3WajttELSoPmdr9Uj5uNUnvQDkob1Wq9X2/XG62trc/OrhQ4&#10;K+eu9zdcKUHxOmkUKBI0bPIu8xUyDC7qTDunQZTXLUQ6ikyKuzhW8cSbB2OMZfDOtd61oNLoqEfQ&#10;VIXSagD2EbQjBU1lHy5rm89AX1NK6AGn1B2vILPNxdMvF3/8vjj5XJmYaT9S/UkHDCzw9U+PFr/9&#10;ugZYtcDTn58tvvluDbBWAH67Dlh3Pp6cvHr5eI3FhrP44mTx+NkaYNMCXz/64fT5izXADQt89fKr&#10;9cCW+/Tz709Pnqyx2HbAkyd/ff1oDTDIS/PLn+vDDlxtFk+/OH324wWbUNEzPpgXzSJYWl7BkVU0&#10;YNPkAr22DL3gUaAXAHN6mTGnzyO8eQvDMICoZqEefrT0qhQM3kS9lQBHuZUAR7WVAEexlQBHrZUA&#10;R6mVAEel2qowHYVWAhx1qisROWeqjVVfyclSqy9DgA1nZTUvjiWaHoo4phnlt9IVe0GhP/ynvQA8&#10;zF0bofQBieTYdqNG7gNKbfsY8rnpUWi+Y4eWWrterbRbrdZliqBSr19QaLPw3eXuD6eqN1cHaqXp&#10;LEQwVI0UhgsC3U4P4sbZhLA9pH1TKT8DRnq+WupvaH6H2443ND5DCbcTCVOb+vdQx6/r21MJfzR8&#10;Cp0VuuQER/l0n6CPuTiEgWoPBm9jHEYaYww8Oa9j8D9klBL2wFiRO8Cgbx1yo1Mzd+YmOZXVQvK0&#10;zvVpNTx+hIXdpt5swYwdOqQ9OmJGFkqRS/fjOMOupVVscRnfm1JJdmcU/CrkCdKYVwSofFlpCv4V&#10;Mv4vlcaOfzrTtwSJoPI400Pj1atl56n/p1qFM7CmWlq1heURxrZCQ/OiqgQ5t6mGVXFkVuv7JNtn&#10;1E6PNrKIZOkW/GpOsp5lNBxhU291zQzUBLsPIy4cjXOldTM38E/9dtIBksgTHQIcFzuR6Q2KWfdS&#10;9Xu7vLm4Rzt99nu/+TcAAAD//wMAUEsDBBQABgAIAAAAIQAmy/LEbwAAAAAGAAAdAAAAZHJzL2Vt&#10;YmVkZGluZ3Mvb2xlT2JqZWN0MS5iaW66cF7wwcKNUg8Z0IAdAzPDv/+cDGxI4oxANgiDgQADUP7/&#10;fxAbRoPYQKFRMIRC4C/QraD4GwUjMwSCGPKBsIRBgcGVIQ9IFzFUgrIx0UCMgRUlzxOjEbm8IEY9&#10;ITXIMUdILS3kh7L9AAAAAP//AwBQSwECLQAUAAYACAAAACEAERzPhD0BAABAAwAAEwAAAAAAAAAA&#10;AAAAAAAAAAAAW0NvbnRlbnRfVHlwZXNdLnhtbFBLAQItABQABgAIAAAAIQA4/SH/1gAAAJQBAAAL&#10;AAAAAAAAAAAAAAAAAG4BAABfcmVscy8ucmVsc1BLAQItABQABgAIAAAAIQDJWrq1AwEAADYCAAAO&#10;AAAAAAAAAAAAAAAAAG0CAABkcnMvZTJvRG9jLnhtbFBLAQItABQABgAIAAAAIQBmdXGt4gAAAMgB&#10;AAAgAAAAAAAAAAAAAAAAAJwDAABkcnMvY2hhcnRzL19yZWxzL2NoYXJ0MS54bWwucmVsc1BLAQIt&#10;ABQABgAIAAAAIQCrFs1GuQAAACIBAAAZAAAAAAAAAAAAAAAAALwEAABkcnMvX3JlbHMvZTJvRG9j&#10;LnhtbC5yZWxzUEsBAi0AFAAGAAgAAAAhALq/FnffAAAABQEAAA8AAAAAAAAAAAAAAAAArAUAAGRy&#10;cy9kb3ducmV2LnhtbFBLAQItABQABgAIAAAAIQCWmBdJgwYAAFcbAAAcAAAAAAAAAAAAAAAAALgG&#10;AABkcnMvdGhlbWUvdGhlbWVPdmVycmlkZTEueG1sUEsBAi0AFAAGAAgAAAAhAMVsbyjMBQAAJhAA&#10;ABUAAAAAAAAAAAAAAAAAdQ0AAGRycy9jaGFydHMvY2hhcnQxLnhtbFBLAQItABQABgAIAAAAIQAm&#10;y/LEbwAAAAAGAAAdAAAAAAAAAAAAAAAAAHQTAABkcnMvZW1iZWRkaW5ncy9vbGVPYmplY3QxLmJp&#10;blBLBQYAAAAACQAJAGACAAAeFAAAAAA=&#10;">
            <v:imagedata r:id="rId11" o:title=""/>
            <o:lock v:ext="edit" aspectratio="f"/>
          </v:shape>
        </w:pict>
      </w:r>
    </w:p>
    <w:p w:rsidR="0079056F" w:rsidRDefault="005A4DDF">
      <w:pPr>
        <w:widowControl/>
        <w:jc w:val="center"/>
        <w:rPr>
          <w:rFonts w:ascii="方正仿宋简体" w:eastAsia="方正仿宋简体" w:hAnsi="宋体"/>
          <w:b/>
          <w:sz w:val="28"/>
          <w:szCs w:val="32"/>
        </w:rPr>
      </w:pPr>
      <w:r>
        <w:rPr>
          <w:rFonts w:ascii="方正仿宋简体" w:eastAsia="方正仿宋简体" w:hAnsi="宋体" w:hint="eastAsia"/>
          <w:b/>
          <w:sz w:val="28"/>
          <w:szCs w:val="32"/>
        </w:rPr>
        <w:t>图3：进口儿童用汽车安全座椅原产国情况（按批次统计）</w:t>
      </w:r>
    </w:p>
    <w:p w:rsidR="0079056F" w:rsidRDefault="005A4DDF">
      <w:pPr>
        <w:widowControl/>
        <w:ind w:firstLineChars="200" w:firstLine="600"/>
        <w:rPr>
          <w:rFonts w:ascii="方正仿宋简体" w:eastAsia="方正仿宋简体" w:hAnsi="宋体"/>
          <w:sz w:val="30"/>
          <w:szCs w:val="30"/>
        </w:rPr>
      </w:pPr>
      <w:r>
        <w:rPr>
          <w:rFonts w:ascii="方正仿宋简体" w:eastAsia="方正仿宋简体" w:hAnsi="宋体" w:hint="eastAsia"/>
          <w:sz w:val="30"/>
          <w:szCs w:val="30"/>
        </w:rPr>
        <w:t>出入境检验检疫机构对进口儿童用汽车安全座椅实施现场检验和实验室检测相结合的检验监管模式，其中实施现场检验1109批次，发现不合格219批，总计798.29万美元，批次不合格率均为19.7%；抽样送实验室检测批次为92批，发现质量安全</w:t>
      </w:r>
      <w:r>
        <w:rPr>
          <w:rFonts w:ascii="方正仿宋简体" w:eastAsia="方正仿宋简体" w:hAnsi="宋体" w:hint="eastAsia"/>
          <w:sz w:val="30"/>
          <w:szCs w:val="30"/>
        </w:rPr>
        <w:lastRenderedPageBreak/>
        <w:t>不合格批次为4批，批次不合格率为4.35%。不合格内容包括标识不合格、无中文标识或使用说明、燃烧性能不合格、动态试验不合格等。</w:t>
      </w:r>
    </w:p>
    <w:p w:rsidR="0079056F" w:rsidRDefault="005A4DDF">
      <w:pPr>
        <w:pStyle w:val="1"/>
        <w:numPr>
          <w:ilvl w:val="0"/>
          <w:numId w:val="1"/>
        </w:numPr>
        <w:spacing w:line="560" w:lineRule="exact"/>
        <w:ind w:firstLineChars="0"/>
        <w:rPr>
          <w:rFonts w:ascii="方正黑体简体" w:eastAsia="方正黑体简体" w:hAnsi="宋体"/>
          <w:b/>
          <w:color w:val="000000"/>
          <w:sz w:val="30"/>
          <w:szCs w:val="30"/>
        </w:rPr>
      </w:pPr>
      <w:r>
        <w:rPr>
          <w:rFonts w:ascii="方正黑体简体" w:eastAsia="方正黑体简体" w:hAnsi="宋体" w:hint="eastAsia"/>
          <w:b/>
          <w:color w:val="000000"/>
          <w:sz w:val="30"/>
          <w:szCs w:val="30"/>
        </w:rPr>
        <w:t>进口</w:t>
      </w:r>
      <w:r>
        <w:rPr>
          <w:rFonts w:ascii="方正黑体简体" w:eastAsia="方正黑体简体" w:hAnsi="宋体" w:hint="eastAsia"/>
          <w:b/>
          <w:sz w:val="30"/>
          <w:szCs w:val="30"/>
        </w:rPr>
        <w:t>儿童用汽车安全座椅</w:t>
      </w:r>
      <w:r>
        <w:rPr>
          <w:rFonts w:ascii="方正黑体简体" w:eastAsia="方正黑体简体" w:hAnsi="宋体" w:hint="eastAsia"/>
          <w:b/>
          <w:color w:val="000000"/>
          <w:sz w:val="30"/>
          <w:szCs w:val="30"/>
        </w:rPr>
        <w:t>产品安全质量问题原因分析</w:t>
      </w:r>
    </w:p>
    <w:p w:rsidR="0079056F" w:rsidRDefault="005A4DDF">
      <w:pPr>
        <w:pStyle w:val="1"/>
        <w:widowControl/>
        <w:numPr>
          <w:ilvl w:val="0"/>
          <w:numId w:val="2"/>
        </w:numPr>
        <w:ind w:firstLineChars="0"/>
        <w:rPr>
          <w:rFonts w:ascii="方正仿宋简体" w:eastAsia="方正仿宋简体" w:hAnsi="宋体"/>
          <w:b/>
          <w:sz w:val="30"/>
          <w:szCs w:val="30"/>
        </w:rPr>
      </w:pPr>
      <w:r>
        <w:rPr>
          <w:rFonts w:ascii="方正仿宋简体" w:eastAsia="方正仿宋简体" w:hAnsi="宋体" w:hint="eastAsia"/>
          <w:b/>
          <w:sz w:val="30"/>
          <w:szCs w:val="30"/>
        </w:rPr>
        <w:t>产品标识标签问题突出</w:t>
      </w:r>
    </w:p>
    <w:p w:rsidR="0079056F" w:rsidRDefault="005A4DDF">
      <w:pPr>
        <w:widowControl/>
        <w:ind w:firstLineChars="200" w:firstLine="600"/>
        <w:rPr>
          <w:rFonts w:ascii="方正仿宋简体" w:eastAsia="方正仿宋简体" w:hAnsi="宋体"/>
          <w:sz w:val="30"/>
          <w:szCs w:val="30"/>
        </w:rPr>
      </w:pPr>
      <w:r>
        <w:rPr>
          <w:rFonts w:ascii="方正仿宋简体" w:eastAsia="方正仿宋简体" w:hAnsi="宋体" w:hint="eastAsia"/>
          <w:sz w:val="30"/>
          <w:szCs w:val="30"/>
        </w:rPr>
        <w:t>从全年的统计数据来看，在现场检验的批次中，有1/5的进口儿童用汽车安全座椅产品存在标识标签方面的问题，具体表现为中文说明书缺失、说明书或产品标签上标注的信息不符合强制性标准的要求等。儿童用汽车安全座椅产品的标识与说明书重要性不同于其他商品，标识与说明书是消费者使用该商品的唯一指导性依据，不正确的安装和使用有可能导致严重的安全隐患。现在市场中的儿童用汽车安全座椅样式繁多，对应儿童组别与安装方式不尽相同，绝大多数普通消费者在没有专业指导的情况下难以完全正确安装，也无法正确区别不同身高、体重的儿童应选用的安装约束方式。这一问题频发的原因主要有两点，一是由于儿童安全座椅目前在国内市场尚属普及的早期阶段，部分进口商对产品质量安全法规或标准并不十分了解，包括在贸易合同中也未注明包括标识在内的产品质量要求等；二是目前国际上部分知名品牌儿童汽车用安全座椅生产企业未放开出口中国的销售通道，贸易商主要通过二级市场采购等渠道收集后销往中国，贸易商对国外儿童安全座椅制造商缺乏话语权，不能约束其按我国标准和法规要求生产和标识。</w:t>
      </w:r>
    </w:p>
    <w:p w:rsidR="0079056F" w:rsidRDefault="005A4DDF">
      <w:pPr>
        <w:widowControl/>
        <w:ind w:firstLineChars="200" w:firstLine="602"/>
        <w:rPr>
          <w:rFonts w:ascii="方正仿宋简体" w:eastAsia="方正仿宋简体" w:hAnsi="宋体"/>
          <w:b/>
          <w:sz w:val="30"/>
          <w:szCs w:val="30"/>
        </w:rPr>
      </w:pPr>
      <w:r>
        <w:rPr>
          <w:rFonts w:ascii="方正仿宋简体" w:eastAsia="方正仿宋简体" w:hAnsi="宋体" w:hint="eastAsia"/>
          <w:b/>
          <w:sz w:val="30"/>
          <w:szCs w:val="30"/>
        </w:rPr>
        <w:lastRenderedPageBreak/>
        <w:t>（二）强制性认证等问题频发</w:t>
      </w:r>
    </w:p>
    <w:p w:rsidR="0079056F" w:rsidRDefault="005A4DDF">
      <w:pPr>
        <w:widowControl/>
        <w:ind w:firstLineChars="200" w:firstLine="600"/>
        <w:rPr>
          <w:rFonts w:ascii="方正仿宋简体" w:eastAsia="方正仿宋简体" w:hAnsi="宋体"/>
          <w:sz w:val="32"/>
          <w:szCs w:val="32"/>
        </w:rPr>
      </w:pPr>
      <w:r>
        <w:rPr>
          <w:rFonts w:ascii="方正仿宋简体" w:eastAsia="方正仿宋简体" w:hAnsi="宋体" w:hint="eastAsia"/>
          <w:sz w:val="30"/>
          <w:szCs w:val="30"/>
        </w:rPr>
        <w:t>按照国家质检总局国家认监委发布的《关于机动车儿童乘员用约束系统实施强制性产品认证的公告》（2014年第6号），自2015年9月1日起，未获得强制性产品认证证书和未标注强制性产品认证标准的机动儿童乘员用约束系统，不得出厂、销售、进口或者在其他经营活动中使用。但在检验监管中发现强制性认证相关问题频发，一是部分进口的儿童安全座椅虽然取得强制性认证证书，但是在产品上未加贴CCC标识；二是发现了“早产座椅”，即对应型号产品虽已取得我国强制性产品认证，但进口的该型产品生产日期早于获证日期等多种情况；甚至还发现了少数进口商为逃避监管，有意瞒报儿童安全座椅的进口现象。这一类问题产生的原因一方面是因为国内进口商对强制性认证的认识和了解不够，认为只要有证书即是符合要求；另一方面是因为认证的过程较长费用较高，存在侥幸心理，故意逃避认证或监管。</w:t>
      </w:r>
    </w:p>
    <w:p w:rsidR="0079056F" w:rsidRDefault="005A4DDF">
      <w:pPr>
        <w:widowControl/>
        <w:ind w:firstLineChars="200" w:firstLine="602"/>
        <w:rPr>
          <w:rFonts w:ascii="方正仿宋简体" w:eastAsia="方正仿宋简体" w:hAnsi="宋体"/>
          <w:b/>
          <w:sz w:val="30"/>
          <w:szCs w:val="30"/>
        </w:rPr>
      </w:pPr>
      <w:r>
        <w:rPr>
          <w:rFonts w:ascii="方正仿宋简体" w:eastAsia="方正仿宋简体" w:hAnsi="宋体" w:hint="eastAsia"/>
          <w:b/>
          <w:sz w:val="30"/>
          <w:szCs w:val="30"/>
        </w:rPr>
        <w:t>（三）安全项目不合格不容小觑</w:t>
      </w:r>
    </w:p>
    <w:p w:rsidR="0079056F" w:rsidRDefault="005A4DDF">
      <w:pPr>
        <w:ind w:firstLineChars="200" w:firstLine="600"/>
        <w:rPr>
          <w:rFonts w:ascii="方正仿宋简体" w:eastAsia="方正仿宋简体" w:hAnsi="宋体"/>
          <w:sz w:val="30"/>
          <w:szCs w:val="30"/>
        </w:rPr>
      </w:pPr>
      <w:r>
        <w:rPr>
          <w:rFonts w:ascii="方正仿宋简体" w:eastAsia="方正仿宋简体" w:hAnsi="宋体" w:hint="eastAsia"/>
          <w:sz w:val="30"/>
          <w:szCs w:val="30"/>
        </w:rPr>
        <w:t>从实验室检测数据来看，安全卫生环保项目不合格的情况仍不容小觑。全年共发现安全项目不合格产品4批，不合格内容包括面料燃烧性能不合格、动态测试失效、ISOFIX约束系统不合格等；涉及到的原产国包括英国、法国等，涉及的品牌有BR</w:t>
      </w:r>
      <w:r w:rsidR="000B7367">
        <w:rPr>
          <w:rFonts w:ascii="方正仿宋简体" w:eastAsia="方正仿宋简体" w:hAnsi="宋体" w:hint="eastAsia"/>
          <w:sz w:val="30"/>
          <w:szCs w:val="30"/>
        </w:rPr>
        <w:t>I</w:t>
      </w:r>
      <w:r>
        <w:rPr>
          <w:rFonts w:ascii="方正仿宋简体" w:eastAsia="方正仿宋简体" w:hAnsi="宋体" w:hint="eastAsia"/>
          <w:sz w:val="30"/>
          <w:szCs w:val="30"/>
        </w:rPr>
        <w:t>TAX、诺尼亚等。其中动态测试失效危害最大，因为儿童用汽车安全座椅动态碰撞试验是整个标准的核心项目，其</w:t>
      </w:r>
      <w:bookmarkStart w:id="0" w:name="_GoBack"/>
      <w:bookmarkEnd w:id="0"/>
      <w:r>
        <w:rPr>
          <w:rFonts w:ascii="方正仿宋简体" w:eastAsia="方正仿宋简体" w:hAnsi="宋体" w:hint="eastAsia"/>
          <w:sz w:val="30"/>
          <w:szCs w:val="30"/>
        </w:rPr>
        <w:t>主要目地是考核发生汽车碰撞事故时儿童座椅对儿童乘员的保护性能。相关实验室在</w:t>
      </w:r>
      <w:r>
        <w:rPr>
          <w:rFonts w:ascii="方正仿宋简体" w:eastAsia="方正仿宋简体" w:hAnsi="宋体" w:hint="eastAsia"/>
          <w:sz w:val="30"/>
          <w:szCs w:val="30"/>
        </w:rPr>
        <w:lastRenderedPageBreak/>
        <w:t>对进口儿童用汽车安全座椅的检测过程中发现由于座椅头枕在碰撞过程中断裂飞出，用于安装儿童约束系统的安全带从导向件上脱离，不能够对儿童乘员形成很好的保护，同时飞出的头枕也有可能伤害到周围的其他乘员。分析问题产生的原因一方面是因为进口商对我国的强制性标准和法规不够了解，认为符合国外标准要求的产品必然符合中国的标准要求；另一方面是因为国内进口商盲目相信洋品牌质量，加之产品检测费用较高，很少愿意主动对产品质量进行检测。</w:t>
      </w:r>
    </w:p>
    <w:p w:rsidR="0079056F" w:rsidRDefault="005A4DDF">
      <w:pPr>
        <w:widowControl/>
        <w:ind w:firstLineChars="200" w:firstLine="600"/>
        <w:rPr>
          <w:rFonts w:ascii="方正仿宋简体" w:eastAsia="方正仿宋简体" w:hAnsi="宋体"/>
          <w:sz w:val="30"/>
          <w:szCs w:val="30"/>
        </w:rPr>
      </w:pPr>
      <w:r>
        <w:rPr>
          <w:rFonts w:ascii="方正仿宋简体" w:eastAsia="方正仿宋简体" w:hAnsi="宋体" w:hint="eastAsia"/>
          <w:sz w:val="30"/>
          <w:szCs w:val="30"/>
        </w:rPr>
        <w:t>儿童是祖国的希望和未来，守护儿童安全，远离商品伤害是全社会共同的责任和义务，检验检疫系统将通过加大检验监管力度，</w:t>
      </w:r>
      <w:proofErr w:type="gramStart"/>
      <w:r>
        <w:rPr>
          <w:rFonts w:ascii="方正仿宋简体" w:eastAsia="方正仿宋简体" w:hAnsi="宋体" w:hint="eastAsia"/>
          <w:sz w:val="30"/>
          <w:szCs w:val="30"/>
        </w:rPr>
        <w:t>完善事</w:t>
      </w:r>
      <w:proofErr w:type="gramEnd"/>
      <w:r>
        <w:rPr>
          <w:rFonts w:ascii="方正仿宋简体" w:eastAsia="方正仿宋简体" w:hAnsi="宋体" w:hint="eastAsia"/>
          <w:sz w:val="30"/>
          <w:szCs w:val="30"/>
        </w:rPr>
        <w:t>中事后监管措施，开展缺陷产品召回等多种措施，促进进口儿童用汽车安全座椅质量水平的提高，切实保护儿童的健康和安全，维护我国消费者的权益。</w:t>
      </w:r>
    </w:p>
    <w:sectPr w:rsidR="0079056F" w:rsidSect="00C8450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4EC" w:rsidRDefault="00DF44EC" w:rsidP="003021A7">
      <w:r>
        <w:separator/>
      </w:r>
    </w:p>
  </w:endnote>
  <w:endnote w:type="continuationSeparator" w:id="0">
    <w:p w:rsidR="00DF44EC" w:rsidRDefault="00DF44EC" w:rsidP="00302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方正黑体简体">
    <w:altName w:val="黑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4EC" w:rsidRDefault="00DF44EC" w:rsidP="003021A7">
      <w:r>
        <w:separator/>
      </w:r>
    </w:p>
  </w:footnote>
  <w:footnote w:type="continuationSeparator" w:id="0">
    <w:p w:rsidR="00DF44EC" w:rsidRDefault="00DF44EC" w:rsidP="003021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944278"/>
    <w:multiLevelType w:val="multilevel"/>
    <w:tmpl w:val="4B944278"/>
    <w:lvl w:ilvl="0">
      <w:start w:val="1"/>
      <w:numFmt w:val="japaneseCounting"/>
      <w:lvlText w:val="%1、"/>
      <w:lvlJc w:val="left"/>
      <w:pPr>
        <w:ind w:left="1314" w:hanging="720"/>
      </w:pPr>
      <w:rPr>
        <w:rFonts w:hint="default"/>
      </w:rPr>
    </w:lvl>
    <w:lvl w:ilvl="1" w:tentative="1">
      <w:start w:val="1"/>
      <w:numFmt w:val="lowerLetter"/>
      <w:lvlText w:val="%2)"/>
      <w:lvlJc w:val="left"/>
      <w:pPr>
        <w:ind w:left="1434" w:hanging="420"/>
      </w:pPr>
    </w:lvl>
    <w:lvl w:ilvl="2" w:tentative="1">
      <w:start w:val="1"/>
      <w:numFmt w:val="lowerRoman"/>
      <w:lvlText w:val="%3."/>
      <w:lvlJc w:val="right"/>
      <w:pPr>
        <w:ind w:left="1854" w:hanging="420"/>
      </w:pPr>
    </w:lvl>
    <w:lvl w:ilvl="3" w:tentative="1">
      <w:start w:val="1"/>
      <w:numFmt w:val="decimal"/>
      <w:lvlText w:val="%4."/>
      <w:lvlJc w:val="left"/>
      <w:pPr>
        <w:ind w:left="2274" w:hanging="420"/>
      </w:pPr>
    </w:lvl>
    <w:lvl w:ilvl="4" w:tentative="1">
      <w:start w:val="1"/>
      <w:numFmt w:val="lowerLetter"/>
      <w:lvlText w:val="%5)"/>
      <w:lvlJc w:val="left"/>
      <w:pPr>
        <w:ind w:left="2694" w:hanging="420"/>
      </w:pPr>
    </w:lvl>
    <w:lvl w:ilvl="5" w:tentative="1">
      <w:start w:val="1"/>
      <w:numFmt w:val="lowerRoman"/>
      <w:lvlText w:val="%6."/>
      <w:lvlJc w:val="right"/>
      <w:pPr>
        <w:ind w:left="3114" w:hanging="420"/>
      </w:pPr>
    </w:lvl>
    <w:lvl w:ilvl="6" w:tentative="1">
      <w:start w:val="1"/>
      <w:numFmt w:val="decimal"/>
      <w:lvlText w:val="%7."/>
      <w:lvlJc w:val="left"/>
      <w:pPr>
        <w:ind w:left="3534" w:hanging="420"/>
      </w:pPr>
    </w:lvl>
    <w:lvl w:ilvl="7" w:tentative="1">
      <w:start w:val="1"/>
      <w:numFmt w:val="lowerLetter"/>
      <w:lvlText w:val="%8)"/>
      <w:lvlJc w:val="left"/>
      <w:pPr>
        <w:ind w:left="3954" w:hanging="420"/>
      </w:pPr>
    </w:lvl>
    <w:lvl w:ilvl="8" w:tentative="1">
      <w:start w:val="1"/>
      <w:numFmt w:val="lowerRoman"/>
      <w:lvlText w:val="%9."/>
      <w:lvlJc w:val="right"/>
      <w:pPr>
        <w:ind w:left="4374" w:hanging="420"/>
      </w:pPr>
    </w:lvl>
  </w:abstractNum>
  <w:abstractNum w:abstractNumId="1">
    <w:nsid w:val="56624000"/>
    <w:multiLevelType w:val="multilevel"/>
    <w:tmpl w:val="56624000"/>
    <w:lvl w:ilvl="0">
      <w:start w:val="1"/>
      <w:numFmt w:val="japaneseCounting"/>
      <w:lvlText w:val="（%1）"/>
      <w:lvlJc w:val="left"/>
      <w:pPr>
        <w:ind w:left="1682" w:hanging="1080"/>
      </w:pPr>
      <w:rPr>
        <w:rFonts w:hint="default"/>
      </w:rPr>
    </w:lvl>
    <w:lvl w:ilvl="1" w:tentative="1">
      <w:start w:val="1"/>
      <w:numFmt w:val="lowerLetter"/>
      <w:lvlText w:val="%2)"/>
      <w:lvlJc w:val="left"/>
      <w:pPr>
        <w:ind w:left="1442" w:hanging="420"/>
      </w:pPr>
    </w:lvl>
    <w:lvl w:ilvl="2" w:tentative="1">
      <w:start w:val="1"/>
      <w:numFmt w:val="lowerRoman"/>
      <w:lvlText w:val="%3."/>
      <w:lvlJc w:val="right"/>
      <w:pPr>
        <w:ind w:left="1862" w:hanging="420"/>
      </w:pPr>
    </w:lvl>
    <w:lvl w:ilvl="3" w:tentative="1">
      <w:start w:val="1"/>
      <w:numFmt w:val="decimal"/>
      <w:lvlText w:val="%4."/>
      <w:lvlJc w:val="left"/>
      <w:pPr>
        <w:ind w:left="2282" w:hanging="420"/>
      </w:pPr>
    </w:lvl>
    <w:lvl w:ilvl="4" w:tentative="1">
      <w:start w:val="1"/>
      <w:numFmt w:val="lowerLetter"/>
      <w:lvlText w:val="%5)"/>
      <w:lvlJc w:val="left"/>
      <w:pPr>
        <w:ind w:left="2702" w:hanging="420"/>
      </w:pPr>
    </w:lvl>
    <w:lvl w:ilvl="5" w:tentative="1">
      <w:start w:val="1"/>
      <w:numFmt w:val="lowerRoman"/>
      <w:lvlText w:val="%6."/>
      <w:lvlJc w:val="right"/>
      <w:pPr>
        <w:ind w:left="3122" w:hanging="420"/>
      </w:pPr>
    </w:lvl>
    <w:lvl w:ilvl="6" w:tentative="1">
      <w:start w:val="1"/>
      <w:numFmt w:val="decimal"/>
      <w:lvlText w:val="%7."/>
      <w:lvlJc w:val="left"/>
      <w:pPr>
        <w:ind w:left="3542" w:hanging="420"/>
      </w:pPr>
    </w:lvl>
    <w:lvl w:ilvl="7" w:tentative="1">
      <w:start w:val="1"/>
      <w:numFmt w:val="lowerLetter"/>
      <w:lvlText w:val="%8)"/>
      <w:lvlJc w:val="left"/>
      <w:pPr>
        <w:ind w:left="3962" w:hanging="420"/>
      </w:pPr>
    </w:lvl>
    <w:lvl w:ilvl="8" w:tentative="1">
      <w:start w:val="1"/>
      <w:numFmt w:val="lowerRoman"/>
      <w:lvlText w:val="%9."/>
      <w:lvlJc w:val="right"/>
      <w:pPr>
        <w:ind w:left="4382"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79056F"/>
    <w:rsid w:val="000B7367"/>
    <w:rsid w:val="003021A7"/>
    <w:rsid w:val="003C0DA4"/>
    <w:rsid w:val="004459E7"/>
    <w:rsid w:val="004941F5"/>
    <w:rsid w:val="005A4DDF"/>
    <w:rsid w:val="0079056F"/>
    <w:rsid w:val="00C8450B"/>
    <w:rsid w:val="00DF44EC"/>
    <w:rsid w:val="00EC05E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35" w:qFormat="1"/>
    <w:lsdException w:name="Title" w:semiHidden="0" w:uiPriority="10" w:unhideWhenUsed="0" w:qFormat="1"/>
    <w:lsdException w:name="Default Paragraph Font" w:uiPriority="1"/>
    <w:lsdException w:name="Body Text Indent"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50B"/>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C8450B"/>
    <w:pPr>
      <w:spacing w:line="500" w:lineRule="exact"/>
      <w:ind w:firstLineChars="200" w:firstLine="560"/>
    </w:pPr>
    <w:rPr>
      <w:rFonts w:ascii="仿宋_GB2312" w:eastAsia="仿宋_GB2312" w:hAnsi="宋体"/>
      <w:color w:val="FF6600"/>
      <w:sz w:val="28"/>
      <w:szCs w:val="28"/>
    </w:rPr>
  </w:style>
  <w:style w:type="paragraph" w:styleId="a4">
    <w:name w:val="Balloon Text"/>
    <w:basedOn w:val="a"/>
    <w:link w:val="Char0"/>
    <w:uiPriority w:val="99"/>
    <w:semiHidden/>
    <w:unhideWhenUsed/>
    <w:rsid w:val="00C8450B"/>
    <w:rPr>
      <w:sz w:val="18"/>
      <w:szCs w:val="18"/>
    </w:rPr>
  </w:style>
  <w:style w:type="paragraph" w:styleId="a5">
    <w:name w:val="footer"/>
    <w:basedOn w:val="a"/>
    <w:link w:val="Char1"/>
    <w:uiPriority w:val="99"/>
    <w:semiHidden/>
    <w:unhideWhenUsed/>
    <w:rsid w:val="00C8450B"/>
    <w:pPr>
      <w:tabs>
        <w:tab w:val="center" w:pos="4153"/>
        <w:tab w:val="right" w:pos="8306"/>
      </w:tabs>
      <w:snapToGrid w:val="0"/>
      <w:jc w:val="left"/>
    </w:pPr>
    <w:rPr>
      <w:sz w:val="18"/>
      <w:szCs w:val="18"/>
    </w:rPr>
  </w:style>
  <w:style w:type="paragraph" w:styleId="a6">
    <w:name w:val="header"/>
    <w:basedOn w:val="a"/>
    <w:link w:val="Char2"/>
    <w:uiPriority w:val="99"/>
    <w:semiHidden/>
    <w:unhideWhenUsed/>
    <w:rsid w:val="00C8450B"/>
    <w:pPr>
      <w:pBdr>
        <w:bottom w:val="single" w:sz="6" w:space="1" w:color="auto"/>
      </w:pBdr>
      <w:tabs>
        <w:tab w:val="center" w:pos="4153"/>
        <w:tab w:val="right" w:pos="8306"/>
      </w:tabs>
      <w:snapToGrid w:val="0"/>
      <w:jc w:val="center"/>
    </w:pPr>
    <w:rPr>
      <w:sz w:val="18"/>
      <w:szCs w:val="18"/>
    </w:rPr>
  </w:style>
  <w:style w:type="paragraph" w:customStyle="1" w:styleId="1">
    <w:name w:val="列出段落1"/>
    <w:basedOn w:val="a"/>
    <w:uiPriority w:val="34"/>
    <w:qFormat/>
    <w:rsid w:val="00C8450B"/>
    <w:pPr>
      <w:ind w:firstLineChars="200" w:firstLine="420"/>
    </w:pPr>
  </w:style>
  <w:style w:type="character" w:customStyle="1" w:styleId="Char2">
    <w:name w:val="页眉 Char"/>
    <w:link w:val="a6"/>
    <w:uiPriority w:val="99"/>
    <w:semiHidden/>
    <w:rsid w:val="00C8450B"/>
    <w:rPr>
      <w:sz w:val="18"/>
      <w:szCs w:val="18"/>
    </w:rPr>
  </w:style>
  <w:style w:type="character" w:customStyle="1" w:styleId="Char1">
    <w:name w:val="页脚 Char"/>
    <w:link w:val="a5"/>
    <w:uiPriority w:val="99"/>
    <w:semiHidden/>
    <w:rsid w:val="00C8450B"/>
    <w:rPr>
      <w:sz w:val="18"/>
      <w:szCs w:val="18"/>
    </w:rPr>
  </w:style>
  <w:style w:type="character" w:customStyle="1" w:styleId="Char">
    <w:name w:val="正文文本缩进 Char"/>
    <w:link w:val="a3"/>
    <w:rsid w:val="00C8450B"/>
    <w:rPr>
      <w:rFonts w:ascii="仿宋_GB2312" w:eastAsia="仿宋_GB2312" w:hAnsi="宋体" w:cs="Times New Roman"/>
      <w:color w:val="FF6600"/>
      <w:sz w:val="28"/>
      <w:szCs w:val="28"/>
    </w:rPr>
  </w:style>
  <w:style w:type="character" w:customStyle="1" w:styleId="Char0">
    <w:name w:val="批注框文本 Char"/>
    <w:link w:val="a4"/>
    <w:uiPriority w:val="99"/>
    <w:semiHidden/>
    <w:rsid w:val="00C8450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389</Words>
  <Characters>2223</Characters>
  <Application>Microsoft Office Word</Application>
  <DocSecurity>0</DocSecurity>
  <Lines>18</Lines>
  <Paragraphs>5</Paragraphs>
  <ScaleCrop>false</ScaleCrop>
  <Company>china</Company>
  <LinksUpToDate>false</LinksUpToDate>
  <CharactersWithSpaces>2607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2015年度全国进口</dc:title>
  <dc:creator>王晓琼(轻纺科/检验监管处/江苏局)</dc:creator>
  <cp:lastModifiedBy>微软用户</cp:lastModifiedBy>
  <cp:revision>4</cp:revision>
  <dcterms:created xsi:type="dcterms:W3CDTF">2016-01-07T03:59:00Z</dcterms:created>
  <dcterms:modified xsi:type="dcterms:W3CDTF">2016-05-19T01:08:00Z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ies>
</file>