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2" w:rsidRDefault="00924312" w:rsidP="00924312">
      <w:pPr>
        <w:jc w:val="left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附件2</w:t>
      </w:r>
    </w:p>
    <w:p w:rsidR="00924312" w:rsidRDefault="00924312" w:rsidP="00924312">
      <w:pPr>
        <w:spacing w:line="640" w:lineRule="exact"/>
        <w:jc w:val="center"/>
        <w:rPr>
          <w:rFonts w:ascii="黑体" w:eastAsia="黑体" w:hAnsi="黑体"/>
          <w:sz w:val="36"/>
          <w:szCs w:val="22"/>
        </w:rPr>
      </w:pPr>
    </w:p>
    <w:p w:rsidR="00924312" w:rsidRDefault="00924312" w:rsidP="00924312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增设允许药品进口口岸工作</w:t>
      </w:r>
    </w:p>
    <w:p w:rsidR="00924312" w:rsidRDefault="00924312" w:rsidP="00924312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评估考核现场检查报告</w:t>
      </w:r>
    </w:p>
    <w:p w:rsidR="00924312" w:rsidRDefault="00924312" w:rsidP="00924312">
      <w:pPr>
        <w:spacing w:line="640" w:lineRule="exact"/>
        <w:jc w:val="center"/>
        <w:rPr>
          <w:rFonts w:ascii="仿宋_GB2312" w:eastAsia="仿宋_GB2312" w:hAnsi="Calibri"/>
          <w:b/>
          <w:sz w:val="28"/>
          <w:szCs w:val="32"/>
        </w:rPr>
      </w:pPr>
    </w:p>
    <w:p w:rsidR="00924312" w:rsidRDefault="00924312" w:rsidP="00924312">
      <w:pPr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1"/>
        </w:rPr>
        <w:t xml:space="preserve">  现场检查日期：</w:t>
      </w:r>
    </w:p>
    <w:tbl>
      <w:tblPr>
        <w:tblW w:w="9750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7"/>
        <w:gridCol w:w="2113"/>
        <w:gridCol w:w="1134"/>
        <w:gridCol w:w="142"/>
        <w:gridCol w:w="1844"/>
        <w:gridCol w:w="142"/>
        <w:gridCol w:w="1025"/>
        <w:gridCol w:w="1423"/>
      </w:tblGrid>
      <w:tr w:rsidR="00924312" w:rsidTr="00924312">
        <w:trPr>
          <w:trHeight w:val="1162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口岸所在地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160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申请分类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□申请增设药品进口口岸  □申请变更口岸药检机构  </w:t>
            </w:r>
          </w:p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□申请增加生物制品进口备案  </w:t>
            </w:r>
          </w:p>
        </w:tc>
      </w:tr>
      <w:tr w:rsidR="00924312" w:rsidTr="00924312">
        <w:trPr>
          <w:trHeight w:val="131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申请增设或变更口岸名称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148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口岸药品监督管理局名称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地址及联系人、联络方式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1512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口岸药品检验机构名称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地址及联系人、联络方式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18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所在地省食品药品监督管理部门名称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地址及联系人、联络方式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779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检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查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过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程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与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结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果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检查报告提纲：</w:t>
            </w:r>
          </w:p>
          <w:p w:rsidR="00924312" w:rsidRDefault="00924312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受国家食品药品监督管理总局委托，检查组成员</w:t>
            </w:r>
            <w:r>
              <w:rPr>
                <w:rFonts w:eastAsia="仿宋_GB2312"/>
                <w:sz w:val="28"/>
                <w:szCs w:val="28"/>
              </w:rPr>
              <w:t>….</w:t>
            </w:r>
            <w:r>
              <w:rPr>
                <w:rFonts w:eastAsia="仿宋_GB2312" w:hint="eastAsia"/>
                <w:sz w:val="28"/>
                <w:szCs w:val="28"/>
              </w:rPr>
              <w:t>组长</w:t>
            </w:r>
            <w:r>
              <w:rPr>
                <w:rFonts w:eastAsia="仿宋_GB2312"/>
                <w:sz w:val="28"/>
                <w:szCs w:val="28"/>
              </w:rPr>
              <w:t>…</w:t>
            </w:r>
            <w:r>
              <w:rPr>
                <w:rFonts w:eastAsia="仿宋_GB2312" w:hint="eastAsia"/>
                <w:sz w:val="28"/>
                <w:szCs w:val="28"/>
              </w:rPr>
              <w:t>于年月日至月日对进行了现场评估</w:t>
            </w:r>
            <w:r>
              <w:rPr>
                <w:rFonts w:eastAsia="仿宋_GB2312"/>
                <w:sz w:val="28"/>
                <w:szCs w:val="28"/>
              </w:rPr>
              <w:t>…</w:t>
            </w:r>
          </w:p>
          <w:p w:rsidR="00924312" w:rsidRDefault="00924312" w:rsidP="00924312">
            <w:pPr>
              <w:spacing w:line="36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一、检查组成员组成及分工情况</w:t>
            </w:r>
          </w:p>
          <w:p w:rsidR="00924312" w:rsidRDefault="00924312" w:rsidP="00924312">
            <w:pPr>
              <w:spacing w:line="36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二、申请口岸的基本情况</w:t>
            </w:r>
          </w:p>
          <w:p w:rsidR="00924312" w:rsidRDefault="00924312">
            <w:pPr>
              <w:spacing w:line="36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 w:hint="eastAsia"/>
                <w:sz w:val="28"/>
                <w:szCs w:val="28"/>
              </w:rPr>
              <w:t>申请口岸的基本情况</w:t>
            </w:r>
          </w:p>
          <w:p w:rsidR="00924312" w:rsidRDefault="00924312">
            <w:pPr>
              <w:spacing w:line="360" w:lineRule="exact"/>
              <w:ind w:firstLineChars="150" w:firstLine="4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 w:hint="eastAsia"/>
                <w:bCs/>
                <w:sz w:val="28"/>
                <w:szCs w:val="28"/>
              </w:rPr>
              <w:t>申请口岸局的基本情况</w:t>
            </w:r>
          </w:p>
          <w:p w:rsidR="00924312" w:rsidRDefault="00924312">
            <w:pPr>
              <w:spacing w:line="360" w:lineRule="exact"/>
              <w:ind w:firstLineChars="150" w:firstLine="4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 w:hint="eastAsia"/>
                <w:bCs/>
                <w:sz w:val="28"/>
                <w:szCs w:val="28"/>
              </w:rPr>
              <w:t>申请口岸所的基本情况</w:t>
            </w:r>
          </w:p>
          <w:p w:rsidR="00924312" w:rsidRDefault="00924312" w:rsidP="00924312">
            <w:pPr>
              <w:spacing w:line="360" w:lineRule="exact"/>
              <w:ind w:firstLineChars="150" w:firstLine="4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三、现场检查情况</w:t>
            </w:r>
          </w:p>
          <w:p w:rsidR="00924312" w:rsidRDefault="00924312">
            <w:pPr>
              <w:spacing w:line="360" w:lineRule="exact"/>
              <w:ind w:firstLine="33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1.</w:t>
            </w:r>
            <w:r>
              <w:rPr>
                <w:rFonts w:eastAsia="仿宋_GB2312" w:hint="eastAsia"/>
                <w:bCs/>
                <w:sz w:val="28"/>
                <w:szCs w:val="28"/>
              </w:rPr>
              <w:t>人员评估情况</w:t>
            </w:r>
          </w:p>
          <w:p w:rsidR="00924312" w:rsidRDefault="00924312">
            <w:pPr>
              <w:spacing w:line="360" w:lineRule="exact"/>
              <w:ind w:firstLine="33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2.</w:t>
            </w:r>
            <w:r>
              <w:rPr>
                <w:rFonts w:eastAsia="仿宋_GB2312" w:hint="eastAsia"/>
                <w:bCs/>
                <w:sz w:val="28"/>
                <w:szCs w:val="28"/>
              </w:rPr>
              <w:t>模拟考核情况</w:t>
            </w:r>
          </w:p>
          <w:p w:rsidR="00924312" w:rsidRDefault="00924312">
            <w:pPr>
              <w:spacing w:line="360" w:lineRule="exact"/>
              <w:ind w:firstLine="33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3.</w:t>
            </w:r>
            <w:r>
              <w:rPr>
                <w:rFonts w:eastAsia="仿宋_GB2312" w:hint="eastAsia"/>
                <w:bCs/>
                <w:sz w:val="28"/>
                <w:szCs w:val="28"/>
              </w:rPr>
              <w:t>其他检查要素情况</w:t>
            </w:r>
          </w:p>
          <w:p w:rsidR="00924312" w:rsidRDefault="00924312" w:rsidP="00924312">
            <w:pPr>
              <w:spacing w:line="36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四、不符合设置标准的情况</w:t>
            </w:r>
          </w:p>
          <w:p w:rsidR="00924312" w:rsidRDefault="00924312">
            <w:pPr>
              <w:spacing w:line="360" w:lineRule="exact"/>
              <w:ind w:firstLineChars="150" w:firstLine="42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五、检查结果</w:t>
            </w:r>
          </w:p>
        </w:tc>
      </w:tr>
      <w:tr w:rsidR="00924312" w:rsidTr="00924312">
        <w:trPr>
          <w:trHeight w:val="396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现场评估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结论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12" w:rsidRDefault="00924312">
            <w:pPr>
              <w:spacing w:line="360" w:lineRule="exact"/>
              <w:ind w:firstLineChars="350" w:firstLine="98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924312" w:rsidRDefault="00924312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□通过   □不通过  </w:t>
            </w:r>
          </w:p>
          <w:p w:rsidR="00924312" w:rsidRDefault="00924312">
            <w:pPr>
              <w:spacing w:line="360" w:lineRule="exact"/>
              <w:ind w:firstLineChars="350" w:firstLine="98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31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有关说明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12" w:rsidRDefault="00924312">
            <w:pPr>
              <w:spacing w:line="360" w:lineRule="exact"/>
              <w:ind w:firstLineChars="350" w:firstLine="98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24312" w:rsidTr="00924312">
        <w:trPr>
          <w:trHeight w:val="836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组长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签名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专家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签名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观察员</w:t>
            </w:r>
          </w:p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签  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12" w:rsidRDefault="00924312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7A2273" w:rsidRPr="00924312" w:rsidRDefault="007A2273"/>
    <w:sectPr w:rsidR="007A2273" w:rsidRPr="00924312" w:rsidSect="005A0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7D" w:rsidRDefault="0093607D" w:rsidP="001419A5">
      <w:r>
        <w:separator/>
      </w:r>
    </w:p>
  </w:endnote>
  <w:endnote w:type="continuationSeparator" w:id="1">
    <w:p w:rsidR="0093607D" w:rsidRDefault="0093607D" w:rsidP="0014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7D" w:rsidRDefault="0093607D" w:rsidP="001419A5">
      <w:r>
        <w:separator/>
      </w:r>
    </w:p>
  </w:footnote>
  <w:footnote w:type="continuationSeparator" w:id="1">
    <w:p w:rsidR="0093607D" w:rsidRDefault="0093607D" w:rsidP="00141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444"/>
    <w:rsid w:val="001419A5"/>
    <w:rsid w:val="005A0A02"/>
    <w:rsid w:val="007A2273"/>
    <w:rsid w:val="00924312"/>
    <w:rsid w:val="0093607D"/>
    <w:rsid w:val="009B2444"/>
    <w:rsid w:val="00A6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31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19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4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419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3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CFDA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2016-10-09T08:59:00Z</dcterms:created>
  <dcterms:modified xsi:type="dcterms:W3CDTF">2016-10-09T08:59:00Z</dcterms:modified>
</cp:coreProperties>
</file>