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rPr>
          <w:rFonts w:ascii="仿宋_GB2312" w:eastAsia="仿宋_GB2312" w:cs="Times New Roman"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附件</w:t>
      </w:r>
    </w:p>
    <w:p>
      <w:pPr>
        <w:spacing w:after="0" w:line="240" w:lineRule="auto"/>
        <w:jc w:val="center"/>
        <w:rPr>
          <w:rFonts w:ascii="黑体" w:hAnsi="黑体" w:eastAsia="黑体" w:cs="宋体"/>
          <w:bCs/>
          <w:sz w:val="36"/>
          <w:szCs w:val="36"/>
          <w:lang w:eastAsia="zh-CN"/>
        </w:rPr>
      </w:pPr>
      <w:r>
        <w:rPr>
          <w:rFonts w:hint="eastAsia" w:ascii="黑体" w:hAnsi="黑体" w:eastAsia="黑体" w:cs="宋体"/>
          <w:bCs/>
          <w:sz w:val="36"/>
          <w:szCs w:val="36"/>
          <w:lang w:eastAsia="zh-CN"/>
        </w:rPr>
        <w:t>2016年“母亲健康快车”项目流动医疗车</w:t>
      </w:r>
    </w:p>
    <w:p>
      <w:pPr>
        <w:spacing w:after="0" w:line="240" w:lineRule="auto"/>
        <w:jc w:val="center"/>
        <w:rPr>
          <w:rFonts w:ascii="黑体" w:hAnsi="黑体" w:eastAsia="黑体" w:cs="宋体"/>
          <w:bCs/>
          <w:sz w:val="36"/>
          <w:szCs w:val="36"/>
          <w:lang w:eastAsia="zh-CN"/>
        </w:rPr>
      </w:pPr>
      <w:r>
        <w:rPr>
          <w:rFonts w:hint="eastAsia" w:ascii="黑体" w:hAnsi="黑体" w:eastAsia="黑体" w:cs="宋体"/>
          <w:bCs/>
          <w:sz w:val="36"/>
          <w:szCs w:val="36"/>
          <w:lang w:eastAsia="zh-CN"/>
        </w:rPr>
        <w:t>免征车辆购置税指标分配表</w:t>
      </w:r>
    </w:p>
    <w:p>
      <w:pPr>
        <w:spacing w:after="0" w:line="240" w:lineRule="auto"/>
        <w:contextualSpacing/>
        <w:jc w:val="right"/>
        <w:rPr>
          <w:rFonts w:ascii="宋体" w:hAnsi="宋体" w:cs="宋体"/>
          <w:sz w:val="21"/>
          <w:szCs w:val="21"/>
          <w:lang w:eastAsia="zh-CN"/>
        </w:rPr>
      </w:pPr>
    </w:p>
    <w:p>
      <w:pPr>
        <w:spacing w:after="0" w:line="240" w:lineRule="auto"/>
        <w:contextualSpacing/>
        <w:jc w:val="right"/>
        <w:rPr>
          <w:rFonts w:ascii="宋体" w:hAnsi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cs="宋体"/>
          <w:sz w:val="21"/>
          <w:szCs w:val="21"/>
          <w:lang w:eastAsia="zh-CN"/>
        </w:rPr>
        <w:t>单位：辆</w:t>
      </w:r>
    </w:p>
    <w:tbl>
      <w:tblPr>
        <w:tblW w:w="92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51"/>
        <w:gridCol w:w="2692"/>
        <w:gridCol w:w="710"/>
        <w:gridCol w:w="1135"/>
        <w:gridCol w:w="1829"/>
        <w:gridCol w:w="2028"/>
      </w:tblGrid>
      <w:tr>
        <w:trPr>
          <w:trHeight w:val="454" w:hRule="exact"/>
          <w:jc w:val="center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黑体" w:hAnsi="黑体" w:eastAsia="黑体" w:cs="Times New Roman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21"/>
                <w:szCs w:val="21"/>
                <w:lang w:eastAsia="zh-CN"/>
              </w:rPr>
              <w:t>省份</w:t>
            </w: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黑体" w:hAnsi="黑体" w:eastAsia="黑体" w:cs="Times New Roman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21"/>
                <w:szCs w:val="21"/>
                <w:lang w:eastAsia="zh-CN"/>
              </w:rPr>
              <w:t>受赠单位名称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黑体" w:hAnsi="黑体" w:eastAsia="黑体" w:cs="Times New Roman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21"/>
                <w:szCs w:val="21"/>
                <w:lang w:eastAsia="zh-CN"/>
              </w:rPr>
              <w:t>数量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黑体" w:hAnsi="黑体" w:eastAsia="黑体" w:cs="Times New Roman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21"/>
                <w:szCs w:val="21"/>
                <w:lang w:eastAsia="zh-CN"/>
              </w:rPr>
              <w:t>车辆品牌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黑体" w:hAnsi="黑体" w:eastAsia="黑体" w:cs="Times New Roman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21"/>
                <w:szCs w:val="21"/>
                <w:lang w:eastAsia="zh-CN"/>
              </w:rPr>
              <w:t>车辆型号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黑体" w:hAnsi="黑体" w:eastAsia="黑体" w:cs="Times New Roman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21"/>
                <w:szCs w:val="21"/>
                <w:lang w:eastAsia="zh-CN"/>
              </w:rPr>
              <w:t>车辆识别码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河北</w:t>
            </w: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临城县人民医院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金杯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SY5033XJHL-USBH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LSY8CAABXFK080162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宣化县深井中心卫生院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XML5036XJH18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LL3AAAAC3FA010792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河北省宣化县人民医院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XML5036XJH18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LL3AAAAC6FA010771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石家庄市第四医院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江铃全顺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JX5034XJHZB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LJXBMFCB8FT110137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石家庄市妇幼保健院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江铃全顺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JX5034XJHZB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LJXBMFCB0FT110147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赞皇县中医医院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江铃全顺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JX5034XJHZB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LJXBMFCBXFT110141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宽城满族自治县妇幼保健院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江铃全顺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JX5034XJHZB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LJXBMFCB6FT110136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张家口市桥东区医院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江铃全顺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JX5034XJHZB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LJXBMFCB4FT110135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秦皇岛市卢龙县妇幼保健院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江铃全顺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JX5034XJHZB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LJXBMFCB6FT110153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唐山市人民医院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江铃全顺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JX5034XJHZB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LJXBMFCB4FT110152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廊坊市永清县人民医院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江铃全顺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JX5034XJHZB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LJXBMFCB9FT110146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曲阳县妇幼保健站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江铃全顺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JX5034XJHZB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LJXBMFCBXFT110138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蠡县中医医院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江铃全顺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JX5034XJHZB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LJXBMFCB4FT110149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任丘市第二人民医院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江铃全顺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JX5034XJHZB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LJXBMFCB8FT110154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安平县人民医院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江铃全顺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JX5034XJHZB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LJXBMFCB0FT110150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邢台县中心医院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江铃全顺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JX5034XJHZB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LJXBMFCB3FT110143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威县中医院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江铃全顺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JX5034XJHZB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LJXBMFCB2FT110151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永年县妇幼保健院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江铃全顺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JX5034XJHZB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LJXBMFCB8FT110140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武安市第一人民医院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江铃全顺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JX5034XJHZB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LJXBMFCB1FT110139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邯郸县医院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江铃全顺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JX5034XJHZB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LJXBMFCB1FT110142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邱县妇幼保健院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江铃全顺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JX5034XJHZB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LJXBMFCB5FT110144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涿鹿县中医院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福田风景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BJ5036XJH-X1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LVCB2NWA7FS005241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涿鹿县医院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福田风景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BJ5036XJH-X1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LVCB2NWA5FS005240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小计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23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黑体" w:hAnsi="黑体" w:eastAsia="黑体" w:cs="宋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21"/>
                <w:szCs w:val="21"/>
                <w:lang w:eastAsia="zh-CN"/>
              </w:rPr>
              <w:t>省份</w:t>
            </w: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黑体" w:hAnsi="黑体" w:eastAsia="黑体" w:cs="宋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21"/>
                <w:szCs w:val="21"/>
                <w:lang w:eastAsia="zh-CN"/>
              </w:rPr>
              <w:t>受赠单位名称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黑体" w:hAnsi="黑体" w:eastAsia="黑体" w:cs="宋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21"/>
                <w:szCs w:val="21"/>
                <w:lang w:eastAsia="zh-CN"/>
              </w:rPr>
              <w:t>数量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黑体" w:hAnsi="黑体" w:eastAsia="黑体" w:cs="宋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21"/>
                <w:szCs w:val="21"/>
                <w:lang w:eastAsia="zh-CN"/>
              </w:rPr>
              <w:t>车辆品牌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黑体" w:hAnsi="黑体" w:eastAsia="黑体" w:cs="宋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21"/>
                <w:szCs w:val="21"/>
                <w:lang w:eastAsia="zh-CN"/>
              </w:rPr>
              <w:t>车辆型号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黑体" w:hAnsi="黑体" w:eastAsia="黑体" w:cs="宋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21"/>
                <w:szCs w:val="21"/>
                <w:lang w:eastAsia="zh-CN"/>
              </w:rPr>
              <w:t>车辆识别码</w:t>
            </w:r>
          </w:p>
        </w:tc>
      </w:tr>
      <w:tr>
        <w:trPr>
          <w:trHeight w:val="804" w:hRule="exact"/>
          <w:jc w:val="center"/>
        </w:trPr>
        <w:tc>
          <w:tcPr>
            <w:tcW w:w="851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内蒙古</w:t>
            </w: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鄂温克族自治旗伊敏河镇卫生院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金杯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SY5033XJHL-MSBH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LSY8CAAF3FK028794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红花尔基林业局职工医院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金杯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SY5033XJHL-MSBH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LSY8CAAF5FK028795</w:t>
            </w:r>
          </w:p>
        </w:tc>
      </w:tr>
      <w:tr>
        <w:trPr>
          <w:trHeight w:val="71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鄂温克族自治旗伊敏苏木中心卫生院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金杯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SY5033XJHL-MSBH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LSY8CAAF7FK028796</w:t>
            </w:r>
          </w:p>
        </w:tc>
      </w:tr>
      <w:tr>
        <w:trPr>
          <w:trHeight w:val="838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鄂温克族自治旗锡尼河东苏木孟根卫生院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金杯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SY5033XJHL-MSBH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LSY8CAAF9FK028797</w:t>
            </w:r>
          </w:p>
        </w:tc>
      </w:tr>
      <w:tr>
        <w:trPr>
          <w:trHeight w:val="709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鄂温克族自治旗锡尼河西苏木卫生院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金杯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SY5033XJHL-MSBH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LSY8CAAF0FK028798</w:t>
            </w:r>
          </w:p>
        </w:tc>
      </w:tr>
      <w:tr>
        <w:trPr>
          <w:trHeight w:val="718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鄂温克族自治旗巴彦嵯岗苏木卫生院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金杯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SY5033XJHL-MSBH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LSY8CAAF2FK028799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扎兰屯市妇幼保健院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金杯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SY5033XJHL-MSBH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LSY8CAAF5FK028800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巴林左旗蒙医中医医院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金杯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SY5033XJHL-MSBH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LSY8CAAF7FK028801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阿尔山市明水河镇卫生院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金杯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SY5033XJHL-USBH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LSY8CAAB4FK076799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突泉县太平乡卫生院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金杯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SY5033XJHL-USBH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LSY8CAAB2FK076798</w:t>
            </w:r>
          </w:p>
        </w:tc>
      </w:tr>
      <w:tr>
        <w:trPr>
          <w:trHeight w:val="726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锡林郭勒盟乌拉盖管理区计划生育服务站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金杯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SY5033XJHL-USBH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LSY8CAAB0FK076797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化德县妇幼保健所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金杯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SY5033XJHL-USBH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LSY8CAAB9FK076796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陈巴尔虎旗妇幼保健所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金杯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SY5033XJHL-USBH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LSY8CAAB7FK076795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清水河县宏河镇卫生院</w:t>
            </w:r>
          </w:p>
        </w:tc>
        <w:tc>
          <w:tcPr>
            <w:tcW w:w="710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金杯</w:t>
            </w:r>
          </w:p>
        </w:tc>
        <w:tc>
          <w:tcPr>
            <w:tcW w:w="1829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SY5033XJHL-USBH</w:t>
            </w:r>
          </w:p>
        </w:tc>
        <w:tc>
          <w:tcPr>
            <w:tcW w:w="2028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LSY8CAAB2FK076803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奈曼旗八仙筒镇中心卫生院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金杯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SY5033XJHL-USBH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LSY8CAAB0FK076802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商都县小海子中心卫生院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金杯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SY5033XJHL-USBH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LSY8CAAB9FK076801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伊金霍洛旗妇幼保健院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金杯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SY5033XJHL-USBH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LSY8CAAB7FK076800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小计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17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吉林</w:t>
            </w: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延吉市朝阳川镇中心卫生院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依维柯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NJ5044XJHQA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LNYFBKA33GV301389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小计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江苏</w:t>
            </w: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徐州九龙妇产医院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江铃全顺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JX5034XJHZB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LJXBMFCB3FT112474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小计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安徽</w:t>
            </w: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金寨县吴家店镇卫生院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XML5036XJH18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LL3AAAAC0FA010930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太湖县小池镇中心卫生院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XML5036XJH18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LL3AAAAC9FA010926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小计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黑体" w:hAnsi="黑体" w:eastAsia="黑体" w:cs="宋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21"/>
                <w:szCs w:val="21"/>
                <w:lang w:eastAsia="zh-CN"/>
              </w:rPr>
              <w:t>省份</w:t>
            </w: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黑体" w:hAnsi="黑体" w:eastAsia="黑体" w:cs="宋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21"/>
                <w:szCs w:val="21"/>
                <w:lang w:eastAsia="zh-CN"/>
              </w:rPr>
              <w:t>受赠单位名称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黑体" w:hAnsi="黑体" w:eastAsia="黑体" w:cs="宋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21"/>
                <w:szCs w:val="21"/>
                <w:lang w:eastAsia="zh-CN"/>
              </w:rPr>
              <w:t>数量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黑体" w:hAnsi="黑体" w:eastAsia="黑体" w:cs="宋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21"/>
                <w:szCs w:val="21"/>
                <w:lang w:eastAsia="zh-CN"/>
              </w:rPr>
              <w:t>车辆品牌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黑体" w:hAnsi="黑体" w:eastAsia="黑体" w:cs="宋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21"/>
                <w:szCs w:val="21"/>
                <w:lang w:eastAsia="zh-CN"/>
              </w:rPr>
              <w:t>车辆型号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黑体" w:hAnsi="黑体" w:eastAsia="黑体" w:cs="宋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21"/>
                <w:szCs w:val="21"/>
                <w:lang w:eastAsia="zh-CN"/>
              </w:rPr>
              <w:t>车辆识别码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江西</w:t>
            </w: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兴国县人民医院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江铃全顺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JX5034XJHZB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LJXBMFCB5FT035476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兴国县妇幼保健院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江铃全顺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JX5034XJHZB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LJXBMFCB9FT035478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兴国县枫边卫生院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江铃全顺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JX5034XJHZB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LJXBMFCB7FT035477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兴国县南坑卫生院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江铃全顺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JX5034XJHZB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LJXBMFCB0FT035479</w:t>
            </w:r>
          </w:p>
        </w:tc>
      </w:tr>
      <w:tr>
        <w:trPr>
          <w:trHeight w:val="439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南昌市湾里区妇幼保健所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江铃全顺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JX5034XJHZB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LJXBMFCB4FT044380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小计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rPr>
          <w:trHeight w:val="822" w:hRule="exact"/>
          <w:jc w:val="center"/>
        </w:trPr>
        <w:tc>
          <w:tcPr>
            <w:tcW w:w="851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湖北</w:t>
            </w: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长阳土家族自治县贺家坪镇中心卫生院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XML5036XJH18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LL3AAAAC5FA010793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大悟县彭店卫生院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XML5036XJH18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LL3AAAAC9FA010795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利川市柏杨坝镇卫生院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XML5036XJH18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LL3AAAAC4FA010798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通城县沙堆镇卫生院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XML5036XJH18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LL3AAAAC1FA010807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武汉市黄陂区妇幼保健院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XML5036XJH18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LL3AAAAC5FA011006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麻城市第二人民医院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XML5036XJH18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LL3AAAAC4FA010929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罗田县第二人民医院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XML5036XJH18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LL3AAAAC8FA010805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恩施市白果乡卫生院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XML5036XJH18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LL3AAAAC5FA010924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黄梅县五祖镇卫生院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XML5036XJH18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LL3AAAACXFA010806</w:t>
            </w:r>
          </w:p>
        </w:tc>
      </w:tr>
      <w:tr>
        <w:trPr>
          <w:trHeight w:val="1135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神农架林区妇幼保健计划生育服务中心（神农架林区妇幼保健院）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XML5036XJH18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LL3AAAAC3FA010811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洪湖市新滩镇中心卫生院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XML5036XJH18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LL3AAAAC9FA010814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房县窑淮镇卫生院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江铃全顺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JX5034XJHZB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LJXBMFCB0FT035482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房县门古寺镇中心卫生院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江铃全顺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JX5034XJHZB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LJXBMFCB7FT035480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房县上龛乡卫生院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江铃全顺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JX5034XJHZB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LJXBMFCB9FT035481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房县青峰镇中心卫生院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江铃全顺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JX5034XJHZB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LJXBMFCB2FT035483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房县沙河乡卫生院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江铃全顺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JX5034XJHZB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LJXBMFCB4FT035484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房县九道乡卫生院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江铃全顺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JX5034XJHZB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LJXBMFCB6FT035485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小计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17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湖南</w:t>
            </w: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凤凰县妇幼保健院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金杯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SY5033XJHL-USBH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LSY8CAAB8FK076787</w:t>
            </w:r>
          </w:p>
        </w:tc>
      </w:tr>
      <w:tr>
        <w:trPr>
          <w:trHeight w:val="66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吉首市镇溪街道卫生服务中心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金杯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SY5033XJHL-USBH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LSY8CAABXFK076788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黑体" w:hAnsi="黑体" w:eastAsia="黑体" w:cs="宋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21"/>
                <w:szCs w:val="21"/>
                <w:lang w:eastAsia="zh-CN"/>
              </w:rPr>
              <w:t>省份</w:t>
            </w: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黑体" w:hAnsi="黑体" w:eastAsia="黑体" w:cs="宋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21"/>
                <w:szCs w:val="21"/>
                <w:lang w:eastAsia="zh-CN"/>
              </w:rPr>
              <w:t>受赠单位名称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黑体" w:hAnsi="黑体" w:eastAsia="黑体" w:cs="宋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21"/>
                <w:szCs w:val="21"/>
                <w:lang w:eastAsia="zh-CN"/>
              </w:rPr>
              <w:t>数量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黑体" w:hAnsi="黑体" w:eastAsia="黑体" w:cs="宋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21"/>
                <w:szCs w:val="21"/>
                <w:lang w:eastAsia="zh-CN"/>
              </w:rPr>
              <w:t>车辆品牌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黑体" w:hAnsi="黑体" w:eastAsia="黑体" w:cs="宋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21"/>
                <w:szCs w:val="21"/>
                <w:lang w:eastAsia="zh-CN"/>
              </w:rPr>
              <w:t>车辆型号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黑体" w:hAnsi="黑体" w:eastAsia="黑体" w:cs="宋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21"/>
                <w:szCs w:val="21"/>
                <w:lang w:eastAsia="zh-CN"/>
              </w:rPr>
              <w:t>车辆识别码</w:t>
            </w:r>
          </w:p>
        </w:tc>
      </w:tr>
      <w:tr>
        <w:trPr>
          <w:trHeight w:val="688" w:hRule="exact"/>
          <w:jc w:val="center"/>
        </w:trPr>
        <w:tc>
          <w:tcPr>
            <w:tcW w:w="851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湖南</w:t>
            </w: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靖州苗族侗族自治县人民医院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金杯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SY5033XJHL-USBH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LSY8CAAB1FK076789</w:t>
            </w:r>
          </w:p>
        </w:tc>
      </w:tr>
      <w:tr>
        <w:trPr>
          <w:trHeight w:val="712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龙山县民安社区卫生服务中心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金杯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SY5033XJHL-USBH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LSY8CAAB8FK076790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桃源县九溪乡卫生院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金杯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SY5033XJHL-USBH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LSY8CAABXFK076791</w:t>
            </w:r>
          </w:p>
        </w:tc>
      </w:tr>
      <w:tr>
        <w:trPr>
          <w:trHeight w:val="672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通道侗族自治县双江镇卫生院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金杯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SY5033XJHL-USBH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LSY8CAAB1FK076792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永顺县芙蓉中心医院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金杯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SY5033XJHL-USBH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LSY8CAAB3FK076793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中方县接龙乡中心卫生院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金杯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SY5033XJHL-USBH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LSY8CAAB5FK076794</w:t>
            </w:r>
          </w:p>
        </w:tc>
      </w:tr>
      <w:tr>
        <w:trPr>
          <w:trHeight w:val="1228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湘潭市雨湖区疾病预防控制中心（湘潭市雨湖区妇幼保健所）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XML5036XJH18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LL3AAAAC1FA011035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汉寿县龙潭桥乡卫生院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XML5036XJH18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LL3AAAAC4FA011028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澧县第四人民医院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XML5036XJH18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LL3AAAAC6FA011029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桃江县妇幼保健院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XML5036XJH18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LL3AAAAC8FA011033</w:t>
            </w:r>
          </w:p>
        </w:tc>
      </w:tr>
      <w:tr>
        <w:trPr>
          <w:trHeight w:val="1043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桃江县桃花江中心医院(桃江县第一中西医结合医院）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XML5036XJH18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LL3AAAAC2FA011030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张家界市永定区妇幼保健院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XML5036XJH18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LL3AAAACXFA011020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新化县石冲口镇卫生院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XML5036XJH18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LL3AAAAC4FA011031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岳阳市妇幼保健院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XML5036XJH18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LL3AAAACXFA011017</w:t>
            </w:r>
          </w:p>
        </w:tc>
      </w:tr>
      <w:tr>
        <w:trPr>
          <w:trHeight w:val="76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临湘市妇幼保健院(临湘市妇女儿童医院）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XML5036XJH18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LL3AAAAC6FA011032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平江县妇幼保健院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XML5036XJH18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LL3AAAAC3FA011022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衡山县沙泉骨伤科医院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XML5036XJH18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LL3AAAAC9FA011025</w:t>
            </w:r>
          </w:p>
        </w:tc>
      </w:tr>
      <w:tr>
        <w:trPr>
          <w:trHeight w:val="77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怀化市第二人民医院(怀化市肿瘤医院）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XML5036XJH18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LL3AAAAC5FA011037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洪江市人民医院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XML5036XJH18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LL3AAAAC3FA011019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小计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rPr>
          <w:trHeight w:val="531" w:hRule="exact"/>
          <w:jc w:val="center"/>
        </w:trPr>
        <w:tc>
          <w:tcPr>
            <w:tcW w:w="851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广西</w:t>
            </w: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融水苗族自治县妇幼保健院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XML5036XJH18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LL3AAAAC8FA011002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柳州市潭中人民医院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XML5036XJH18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LL3AAAAC2FA010928</w:t>
            </w:r>
          </w:p>
        </w:tc>
      </w:tr>
      <w:tr>
        <w:trPr>
          <w:trHeight w:val="530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田林县六隆镇卫生院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XML5036XJH18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LL3AAAAC4FA010817</w:t>
            </w:r>
          </w:p>
        </w:tc>
      </w:tr>
      <w:tr>
        <w:trPr>
          <w:trHeight w:val="530" w:hRule="exact"/>
          <w:jc w:val="center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黑体" w:hAnsi="黑体" w:eastAsia="黑体" w:cs="宋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21"/>
                <w:szCs w:val="21"/>
                <w:lang w:eastAsia="zh-CN"/>
              </w:rPr>
              <w:t>省份</w:t>
            </w: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黑体" w:hAnsi="黑体" w:eastAsia="黑体" w:cs="宋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21"/>
                <w:szCs w:val="21"/>
                <w:lang w:eastAsia="zh-CN"/>
              </w:rPr>
              <w:t>受赠单位名称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黑体" w:hAnsi="黑体" w:eastAsia="黑体" w:cs="宋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21"/>
                <w:szCs w:val="21"/>
                <w:lang w:eastAsia="zh-CN"/>
              </w:rPr>
              <w:t>数量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黑体" w:hAnsi="黑体" w:eastAsia="黑体" w:cs="宋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21"/>
                <w:szCs w:val="21"/>
                <w:lang w:eastAsia="zh-CN"/>
              </w:rPr>
              <w:t>车辆品牌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黑体" w:hAnsi="黑体" w:eastAsia="黑体" w:cs="宋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21"/>
                <w:szCs w:val="21"/>
                <w:lang w:eastAsia="zh-CN"/>
              </w:rPr>
              <w:t>车辆型号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黑体" w:hAnsi="黑体" w:eastAsia="黑体" w:cs="宋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21"/>
                <w:szCs w:val="21"/>
                <w:lang w:eastAsia="zh-CN"/>
              </w:rPr>
              <w:t>车辆识别码</w:t>
            </w:r>
          </w:p>
        </w:tc>
      </w:tr>
      <w:tr>
        <w:trPr>
          <w:trHeight w:val="578" w:hRule="exact"/>
          <w:jc w:val="center"/>
        </w:trPr>
        <w:tc>
          <w:tcPr>
            <w:tcW w:w="851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广西</w:t>
            </w: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德保县人民医院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XML5036XJH18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LL3AAAAC6FA010818</w:t>
            </w:r>
          </w:p>
        </w:tc>
      </w:tr>
      <w:tr>
        <w:trPr>
          <w:trHeight w:val="683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河池市金城江区五圩镇卫生院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XML5036XJH18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LL3AAAAC1FA010922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都安瑶族自治县人民医院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XML5036XJH18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LL3AAAAC8FA010819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龙州县人民医院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XML5036XJH18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LL3AAAAC7FA010925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靖西市人民医院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XML5036XJH18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LL3AAAAC1FA011004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金秀瑶族自治县瑶医医院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XML5036XJH18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LL3AAAAC4FA011014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小计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重庆</w:t>
            </w: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重庆西南医院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XML5036XJH18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LL3AAAACXFA006089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小计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四川</w:t>
            </w: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普格县妇幼保健院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依维柯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NJ5044XJHQA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LNYFBKA32FV100081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越西县妇幼保健院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依维柯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NJ5044XJHQA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LNYFBKA37FV101355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古蔺县双沙镇卫生院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江铃全顺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JX5034XJHZB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LJXBMFCB6FT035471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叙永县摩尼镇卫生院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江铃全顺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JX5034XJHZB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LJXBMFCB1FT035474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泸县中医医院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江铃全顺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JX5034XJHZB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LJXBMFCB3FT035475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合江县妇幼保健院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江铃全顺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JX5034XJHZB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LJXBMFCB4FT035470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泸州市江阳区妇女儿童医院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江铃全顺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JX5034XJHZB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LJXBMFCBXFT035473</w:t>
            </w:r>
          </w:p>
        </w:tc>
      </w:tr>
      <w:tr>
        <w:trPr>
          <w:trHeight w:val="726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泸州市龙马潭区高坝社区卫生服务中心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江铃全顺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JX5034XJHZB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LJXBMFCB8FT035472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通江县两河口乡卫生院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江铃全顺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JX5034XJHZB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LJXBMFCB5GT013432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小计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云南</w:t>
            </w: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维西傈僳族自治县人民医院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XML5036XJH18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LL3AAAAC5FA005528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小计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西藏</w:t>
            </w: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聂拉木镇乃萨卫生院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依维柯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NJ2044XJHG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LNYFBKA39FV701388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西藏定日县人民医院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依维柯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NJ2044XJHG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LNYFBKA33FV701404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吉隆县卫生服务中心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依维柯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NJ2044XJHG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LNYFBKA36FV701395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昌都市洛隆县卫生局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江铃全顺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JX5039XJHMB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LJXCMCDB3ET128299</w:t>
            </w:r>
          </w:p>
        </w:tc>
      </w:tr>
      <w:tr>
        <w:trPr>
          <w:trHeight w:val="1058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西藏自治区阿里地区噶尔县卫生服务中心（疾病预防控制中心）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江铃全顺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JX5039XJHMB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LJXCMCDB8ET128296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黑体" w:hAnsi="黑体" w:eastAsia="黑体" w:cs="宋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21"/>
                <w:szCs w:val="21"/>
                <w:lang w:eastAsia="zh-CN"/>
              </w:rPr>
              <w:t>省份</w:t>
            </w: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黑体" w:hAnsi="黑体" w:eastAsia="黑体" w:cs="宋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21"/>
                <w:szCs w:val="21"/>
                <w:lang w:eastAsia="zh-CN"/>
              </w:rPr>
              <w:t>受赠单位名称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黑体" w:hAnsi="黑体" w:eastAsia="黑体" w:cs="宋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21"/>
                <w:szCs w:val="21"/>
                <w:lang w:eastAsia="zh-CN"/>
              </w:rPr>
              <w:t>数量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黑体" w:hAnsi="黑体" w:eastAsia="黑体" w:cs="宋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21"/>
                <w:szCs w:val="21"/>
                <w:lang w:eastAsia="zh-CN"/>
              </w:rPr>
              <w:t>车辆品牌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黑体" w:hAnsi="黑体" w:eastAsia="黑体" w:cs="宋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21"/>
                <w:szCs w:val="21"/>
                <w:lang w:eastAsia="zh-CN"/>
              </w:rPr>
              <w:t>车辆型号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黑体" w:hAnsi="黑体" w:eastAsia="黑体" w:cs="宋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21"/>
                <w:szCs w:val="21"/>
                <w:lang w:eastAsia="zh-CN"/>
              </w:rPr>
              <w:t>车辆识别码</w:t>
            </w:r>
          </w:p>
        </w:tc>
      </w:tr>
      <w:tr>
        <w:trPr>
          <w:trHeight w:val="712" w:hRule="exact"/>
          <w:jc w:val="center"/>
        </w:trPr>
        <w:tc>
          <w:tcPr>
            <w:tcW w:w="851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西藏</w:t>
            </w: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西藏那曲地区那曲县罗玛镇卫生院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江铃全顺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JX5039XJHMB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LJXCMCDB1ET128298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墨脱县卫生服务中心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江铃全顺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JX5039XJHMB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LJXCMCDBXET128297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小计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陕西</w:t>
            </w: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洋县妇幼保健院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依维柯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NJ5044XJHQA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LNYFBKA3XGV301390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小计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甘肃</w:t>
            </w: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武山县滩歌中心卫生院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XML5036XJH18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LL3AAAACXFA010725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正宁县三嘉乡卫生院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XML5036XJH18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LL3AAAAC6FA010785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陇南市武都区第二人民医院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XML5036XJH18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LL3AAAACXFA010787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舟曲县插岗乡卫生院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XML5036XJH18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LL3AAAAC1FA010788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靖远县北滩乡中心卫生院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XML5036XJH18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LL3AAAAC6FA010768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华亭县山寨回族乡卫生院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XML5036XJH18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LL3AAAAC8FA010772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通渭县鸡川镇中心卫生院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XML5036XJH18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LL3AAAAC3FA010808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岷县禾驮乡卫生院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XML5036XJH18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LL3AAAAC1FA010791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永靖县新寺乡中心卫生院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XML5036XJH18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LL3AAAAC4FA010770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环县木钵镇卫生院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XML5036XJH18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LL3AAAAC8FA010769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西和县中医院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依维柯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NJ5044XJHQA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LNYFBKA31GV301391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小计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新疆</w:t>
            </w: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和硕县人民医院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金杯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SY5033XJHL-MSBH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LSY8CAAF5FK028814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新疆和布克赛尔慈善医院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金杯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SY5033XJHL-MSBH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LSY8CAAF1FK028809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于田县阿羌乡卫生院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金杯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SY5033XJHL-MSBH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LSY8CAAF0FK028803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托克逊县人民医院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金杯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SY5033XJHL-MSBH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LSY8CAAF9FK028816</w:t>
            </w:r>
          </w:p>
        </w:tc>
      </w:tr>
      <w:tr>
        <w:trPr>
          <w:trHeight w:val="680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新疆托克逊县疾病预防控制中心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金杯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SY5033XJHL-MSBH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LSY8CAAF2FK028804</w:t>
            </w:r>
          </w:p>
        </w:tc>
      </w:tr>
      <w:tr>
        <w:trPr>
          <w:trHeight w:val="1143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哈密地区中心医院（医学教育培训中心、传染病医院、中医分院）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金杯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SY5033XJHL-MSBH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LSY8CAAF0FK028817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奇台县人民医院</w:t>
            </w:r>
          </w:p>
        </w:tc>
        <w:tc>
          <w:tcPr>
            <w:tcW w:w="710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金杯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SY5033XJHL-MSBH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LSYBCAAF4FK028819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71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金杯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SY5033XJHL-MSBH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LSY8CAAF2FK028818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于田县人民医院</w:t>
            </w:r>
          </w:p>
        </w:tc>
        <w:tc>
          <w:tcPr>
            <w:tcW w:w="710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金杯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SY5033XJHL-MSBH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LSY8CAAF7FK028815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金杯</w:t>
            </w:r>
          </w:p>
        </w:tc>
        <w:tc>
          <w:tcPr>
            <w:tcW w:w="1829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SY5033XJHL-MSBH</w:t>
            </w:r>
          </w:p>
        </w:tc>
        <w:tc>
          <w:tcPr>
            <w:tcW w:w="2028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LSY8CAAF3FK028813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黑体" w:hAnsi="黑体" w:eastAsia="黑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21"/>
                <w:szCs w:val="21"/>
                <w:lang w:eastAsia="zh-CN"/>
              </w:rPr>
              <w:t>省份</w:t>
            </w:r>
          </w:p>
        </w:tc>
        <w:tc>
          <w:tcPr>
            <w:tcW w:w="2692" w:type="dxa"/>
            <w:vAlign w:val="center"/>
          </w:tcPr>
          <w:p>
            <w:pPr>
              <w:spacing w:after="0" w:line="240" w:lineRule="auto"/>
              <w:textAlignment w:val="center"/>
              <w:rPr>
                <w:rFonts w:ascii="黑体" w:hAnsi="黑体" w:eastAsia="黑体" w:cs="宋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21"/>
                <w:szCs w:val="21"/>
                <w:lang w:eastAsia="zh-CN"/>
              </w:rPr>
              <w:t>受赠单位名称</w:t>
            </w:r>
          </w:p>
        </w:tc>
        <w:tc>
          <w:tcPr>
            <w:tcW w:w="710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黑体" w:hAnsi="黑体" w:eastAsia="黑体" w:cs="宋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21"/>
                <w:szCs w:val="21"/>
                <w:lang w:eastAsia="zh-CN"/>
              </w:rPr>
              <w:t>数量</w:t>
            </w:r>
          </w:p>
        </w:tc>
        <w:tc>
          <w:tcPr>
            <w:tcW w:w="1135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黑体" w:hAnsi="黑体" w:eastAsia="黑体" w:cs="宋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21"/>
                <w:szCs w:val="21"/>
                <w:lang w:eastAsia="zh-CN"/>
              </w:rPr>
              <w:t>车辆品牌</w:t>
            </w:r>
          </w:p>
        </w:tc>
        <w:tc>
          <w:tcPr>
            <w:tcW w:w="1829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黑体" w:hAnsi="黑体" w:eastAsia="黑体" w:cs="宋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21"/>
                <w:szCs w:val="21"/>
                <w:lang w:eastAsia="zh-CN"/>
              </w:rPr>
              <w:t>车辆型号</w:t>
            </w:r>
          </w:p>
        </w:tc>
        <w:tc>
          <w:tcPr>
            <w:tcW w:w="2028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黑体" w:hAnsi="黑体" w:eastAsia="黑体" w:cs="宋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21"/>
                <w:szCs w:val="21"/>
                <w:lang w:eastAsia="zh-CN"/>
              </w:rPr>
              <w:t>车辆识别码</w:t>
            </w:r>
          </w:p>
        </w:tc>
      </w:tr>
      <w:tr>
        <w:trPr>
          <w:trHeight w:val="698" w:hRule="exact"/>
          <w:jc w:val="center"/>
        </w:trPr>
        <w:tc>
          <w:tcPr>
            <w:tcW w:w="851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新疆</w:t>
            </w:r>
          </w:p>
        </w:tc>
        <w:tc>
          <w:tcPr>
            <w:tcW w:w="2692" w:type="dxa"/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乌鲁木齐市米东区矿业医院</w:t>
            </w:r>
          </w:p>
        </w:tc>
        <w:tc>
          <w:tcPr>
            <w:tcW w:w="710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金杯</w:t>
            </w:r>
          </w:p>
        </w:tc>
        <w:tc>
          <w:tcPr>
            <w:tcW w:w="1829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SY5033XJHL-MSBH</w:t>
            </w:r>
          </w:p>
        </w:tc>
        <w:tc>
          <w:tcPr>
            <w:tcW w:w="2028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LSY8CAAF1FK028812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昌吉市硫磺沟镇卫生院</w:t>
            </w:r>
          </w:p>
        </w:tc>
        <w:tc>
          <w:tcPr>
            <w:tcW w:w="710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金杯</w:t>
            </w:r>
          </w:p>
        </w:tc>
        <w:tc>
          <w:tcPr>
            <w:tcW w:w="1829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SY5033XJHL-MSBH</w:t>
            </w:r>
          </w:p>
        </w:tc>
        <w:tc>
          <w:tcPr>
            <w:tcW w:w="2028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LSY8CAAFXFK028811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呼图壁县人民医院</w:t>
            </w:r>
          </w:p>
        </w:tc>
        <w:tc>
          <w:tcPr>
            <w:tcW w:w="710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金杯</w:t>
            </w:r>
          </w:p>
        </w:tc>
        <w:tc>
          <w:tcPr>
            <w:tcW w:w="1829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SY5033XJHL-MSBH</w:t>
            </w:r>
          </w:p>
        </w:tc>
        <w:tc>
          <w:tcPr>
            <w:tcW w:w="2028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LSY8CAAF8FK028810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玛纳斯县塔西河卫生院</w:t>
            </w:r>
          </w:p>
        </w:tc>
        <w:tc>
          <w:tcPr>
            <w:tcW w:w="710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金杯</w:t>
            </w:r>
          </w:p>
        </w:tc>
        <w:tc>
          <w:tcPr>
            <w:tcW w:w="1829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SY5033XJHL-MSBH</w:t>
            </w:r>
          </w:p>
        </w:tc>
        <w:tc>
          <w:tcPr>
            <w:tcW w:w="2028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LSY8CAAFXFK028808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吉木萨尔县二工镇卫生院</w:t>
            </w:r>
          </w:p>
        </w:tc>
        <w:tc>
          <w:tcPr>
            <w:tcW w:w="710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金杯</w:t>
            </w:r>
          </w:p>
        </w:tc>
        <w:tc>
          <w:tcPr>
            <w:tcW w:w="1829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SY5033XJHL-MSBH</w:t>
            </w:r>
          </w:p>
        </w:tc>
        <w:tc>
          <w:tcPr>
            <w:tcW w:w="2028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LSY8CAAF8FK028807</w:t>
            </w:r>
          </w:p>
        </w:tc>
      </w:tr>
      <w:tr>
        <w:trPr>
          <w:trHeight w:val="687" w:hRule="exac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吉木萨尔县大有镇卫生院（大有镇中医正骨医院）</w:t>
            </w:r>
          </w:p>
        </w:tc>
        <w:tc>
          <w:tcPr>
            <w:tcW w:w="710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金杯</w:t>
            </w:r>
          </w:p>
        </w:tc>
        <w:tc>
          <w:tcPr>
            <w:tcW w:w="1829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SY5033XJHL-MSBH</w:t>
            </w:r>
          </w:p>
        </w:tc>
        <w:tc>
          <w:tcPr>
            <w:tcW w:w="2028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LSY8CAAF6FK028806</w:t>
            </w:r>
          </w:p>
        </w:tc>
      </w:tr>
      <w:tr>
        <w:trPr>
          <w:trHeight w:val="600" w:hRule="exac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新疆吐鲁番地区妇幼保健站</w:t>
            </w:r>
          </w:p>
        </w:tc>
        <w:tc>
          <w:tcPr>
            <w:tcW w:w="710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金杯</w:t>
            </w:r>
          </w:p>
        </w:tc>
        <w:tc>
          <w:tcPr>
            <w:tcW w:w="1829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SY5033XJHL-MSBH</w:t>
            </w:r>
          </w:p>
        </w:tc>
        <w:tc>
          <w:tcPr>
            <w:tcW w:w="2028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LSY8CAAF4FK028805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托克逊县阿乐惠镇卫生院</w:t>
            </w:r>
          </w:p>
        </w:tc>
        <w:tc>
          <w:tcPr>
            <w:tcW w:w="710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金杯</w:t>
            </w:r>
          </w:p>
        </w:tc>
        <w:tc>
          <w:tcPr>
            <w:tcW w:w="1829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SY5033XJHL-MSBH</w:t>
            </w:r>
          </w:p>
        </w:tc>
        <w:tc>
          <w:tcPr>
            <w:tcW w:w="2028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LSY8CAAF9FK028802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喀什市人民医院</w:t>
            </w:r>
          </w:p>
        </w:tc>
        <w:tc>
          <w:tcPr>
            <w:tcW w:w="710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依维柯</w:t>
            </w:r>
          </w:p>
        </w:tc>
        <w:tc>
          <w:tcPr>
            <w:tcW w:w="1829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NJ5044XJHQA</w:t>
            </w:r>
          </w:p>
        </w:tc>
        <w:tc>
          <w:tcPr>
            <w:tcW w:w="2028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LNYFBKA39FV801863</w:t>
            </w:r>
          </w:p>
        </w:tc>
      </w:tr>
      <w:tr>
        <w:trPr>
          <w:trHeight w:val="806" w:hRule="exac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乌鲁木齐高新技术产业开发区（新市区）二工卫生院</w:t>
            </w:r>
          </w:p>
        </w:tc>
        <w:tc>
          <w:tcPr>
            <w:tcW w:w="710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依维柯</w:t>
            </w:r>
          </w:p>
        </w:tc>
        <w:tc>
          <w:tcPr>
            <w:tcW w:w="1829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NJ5044XJHQA</w:t>
            </w:r>
          </w:p>
        </w:tc>
        <w:tc>
          <w:tcPr>
            <w:tcW w:w="2028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LNYFBKA32FV801803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库尔勒市妇幼保健院</w:t>
            </w:r>
          </w:p>
        </w:tc>
        <w:tc>
          <w:tcPr>
            <w:tcW w:w="710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依维柯</w:t>
            </w:r>
          </w:p>
        </w:tc>
        <w:tc>
          <w:tcPr>
            <w:tcW w:w="1829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NJ5044XJHQA</w:t>
            </w:r>
          </w:p>
        </w:tc>
        <w:tc>
          <w:tcPr>
            <w:tcW w:w="2028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LNYFBKA37FV801795</w:t>
            </w:r>
          </w:p>
        </w:tc>
      </w:tr>
      <w:tr>
        <w:trPr>
          <w:trHeight w:val="465" w:hRule="exac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尉犁县古勒巴格乡卫生院</w:t>
            </w:r>
          </w:p>
        </w:tc>
        <w:tc>
          <w:tcPr>
            <w:tcW w:w="710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依维柯</w:t>
            </w:r>
          </w:p>
        </w:tc>
        <w:tc>
          <w:tcPr>
            <w:tcW w:w="1829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NJ5044XJHQA</w:t>
            </w:r>
          </w:p>
        </w:tc>
        <w:tc>
          <w:tcPr>
            <w:tcW w:w="2028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LNYFBKA31FV801789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吉木乃县妇幼保健站</w:t>
            </w:r>
          </w:p>
        </w:tc>
        <w:tc>
          <w:tcPr>
            <w:tcW w:w="710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依维柯</w:t>
            </w:r>
          </w:p>
        </w:tc>
        <w:tc>
          <w:tcPr>
            <w:tcW w:w="1829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NJ5044XJHQA</w:t>
            </w:r>
          </w:p>
        </w:tc>
        <w:tc>
          <w:tcPr>
            <w:tcW w:w="2028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LNYFBKA30FV801797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青河县妇幼保健站</w:t>
            </w:r>
          </w:p>
        </w:tc>
        <w:tc>
          <w:tcPr>
            <w:tcW w:w="710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依维柯</w:t>
            </w:r>
          </w:p>
        </w:tc>
        <w:tc>
          <w:tcPr>
            <w:tcW w:w="1829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NJ5044XJHQA</w:t>
            </w:r>
          </w:p>
        </w:tc>
        <w:tc>
          <w:tcPr>
            <w:tcW w:w="2028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LNYFBKA30FV801668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伊宁市妇幼保健院</w:t>
            </w:r>
          </w:p>
        </w:tc>
        <w:tc>
          <w:tcPr>
            <w:tcW w:w="710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依维柯</w:t>
            </w:r>
          </w:p>
        </w:tc>
        <w:tc>
          <w:tcPr>
            <w:tcW w:w="1829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NJ5044XJHQA</w:t>
            </w:r>
          </w:p>
        </w:tc>
        <w:tc>
          <w:tcPr>
            <w:tcW w:w="2028" w:type="dxa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LNYFBKA35FV801794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巩留县阿尕尔森镇卫生院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依维柯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NJ5044XJHQA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LNYFBKA35FV801861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新源县妇幼保健院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依维柯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NJ5044XJHQA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LNYFBKA31FV801677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阿拉山口市妇幼保健站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依维柯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NJ5044XJHQA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LNYFBKA39FV801796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特克斯县妇幼保健院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依维柯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NJ5044XJHQA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LNYFBKA35FV801763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博乐市妇幼保健院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依维柯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NJ5044XJHQA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LNYFBKA3XFV801788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呼图壁县妇幼保健院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依维柯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NJ5044XJHQA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LNYFBKA36FV801786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吉木萨尔县人民医院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依维柯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NJ5044XJHQA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LNYFBKA38FV801787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玛纳斯县妇幼保健站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依维柯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NJ5044XJHQA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LNYFBKA32FV801784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奎屯市妇幼保健院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依维柯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NJ5044XJHQA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LNYFBKA32FV801798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塔城市妇幼保健院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依维柯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NJ5044XJHQA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LNYFBKA32FV801753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奇台县妇幼保健站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依维柯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NJ5044XJHQA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LNYFBKA33FV801745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伊吾县淖毛湖镇卫生院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依维柯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NJ5044XJHQA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LNYFBKA36FV801772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黑体" w:hAnsi="黑体" w:eastAsia="黑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21"/>
                <w:szCs w:val="21"/>
                <w:lang w:eastAsia="zh-CN"/>
              </w:rPr>
              <w:t>省份</w:t>
            </w: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黑体" w:hAnsi="黑体" w:eastAsia="黑体" w:cs="宋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21"/>
                <w:szCs w:val="21"/>
                <w:lang w:eastAsia="zh-CN"/>
              </w:rPr>
              <w:t>受赠单位名称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黑体" w:hAnsi="黑体" w:eastAsia="黑体" w:cs="宋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21"/>
                <w:szCs w:val="21"/>
                <w:lang w:eastAsia="zh-CN"/>
              </w:rPr>
              <w:t>数量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黑体" w:hAnsi="黑体" w:eastAsia="黑体" w:cs="宋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21"/>
                <w:szCs w:val="21"/>
                <w:lang w:eastAsia="zh-CN"/>
              </w:rPr>
              <w:t>车辆品牌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黑体" w:hAnsi="黑体" w:eastAsia="黑体" w:cs="宋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21"/>
                <w:szCs w:val="21"/>
                <w:lang w:eastAsia="zh-CN"/>
              </w:rPr>
              <w:t>车辆型号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黑体" w:hAnsi="黑体" w:eastAsia="黑体" w:cs="宋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21"/>
                <w:szCs w:val="21"/>
                <w:lang w:eastAsia="zh-CN"/>
              </w:rPr>
              <w:t>车辆识别码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新疆</w:t>
            </w: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新化医院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依维柯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NJ5044XJHQA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LNYFBKA34FV801754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策勒县策勒乡卫生院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依维柯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NJ5044XJHQA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LNYFBKA31FV801730</w:t>
            </w:r>
          </w:p>
        </w:tc>
      </w:tr>
      <w:tr>
        <w:trPr>
          <w:trHeight w:val="520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阿什里哈萨克民族乡卫生院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依维柯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NJ5044XJHQA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LNYFBKA31FV801792</w:t>
            </w:r>
          </w:p>
        </w:tc>
      </w:tr>
      <w:tr>
        <w:trPr>
          <w:trHeight w:val="70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和硕县乌什塔拉乡中心卫生院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依维柯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NJ5044XJHQA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LNYFBKA3XFV801791</w:t>
            </w:r>
          </w:p>
        </w:tc>
      </w:tr>
      <w:tr>
        <w:trPr>
          <w:trHeight w:val="423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且末县阿克提坎墩乡卫生院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依维柯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NJ5044XJHQA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LNYFBKA35FV801729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焉耆县妇幼保健院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依维柯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NJ5044XJHQA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LNYFBKA33FV801793</w:t>
            </w:r>
          </w:p>
        </w:tc>
      </w:tr>
      <w:tr>
        <w:trPr>
          <w:trHeight w:val="675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阿克苏市依干其乡中心卫生院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依维柯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NJ5044XJHQA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LNYFBKA39FV801801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库车县维吾尔医院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依维柯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NJ5044XJHQA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LNYFBKA37FV801800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沙雅县维吾尔医院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依维柯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NJ5044XJHQA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LNYFBKA30FV801802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新和县人民医院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依维柯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NJ5044XJHQA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LNYFBKA35FV801746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阿瓦提县妇幼保健院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依维柯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NJ5044XJHQA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LNYFBKA37FV801764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福海县妇幼保健院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依维柯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NJ5044XJHQA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LNYFBKA37FV801862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温宿县妇幼保健院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依维柯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NJ5044XJHQA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LNYFBKA34FV801771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墨玉县加汗巴格乡卫生院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依维柯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NJ5044XJHQA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LNYFBKA30FV801721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小计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rPr>
          <w:trHeight w:val="894" w:hRule="exact"/>
          <w:jc w:val="center"/>
        </w:trPr>
        <w:tc>
          <w:tcPr>
            <w:tcW w:w="851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新疆生产建设宾团</w:t>
            </w: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新疆生产建设兵团第一师六团医院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江铃全顺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JX5034XJHZB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LJXBMFCB2FT110148</w:t>
            </w:r>
          </w:p>
        </w:tc>
      </w:tr>
      <w:tr>
        <w:trPr>
          <w:trHeight w:val="720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新疆生产建设兵团第三师四十二团医院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江铃全顺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JX5034XJHZB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LJXBMFCB7FT110145</w:t>
            </w:r>
          </w:p>
        </w:tc>
      </w:tr>
      <w:tr>
        <w:trPr>
          <w:trHeight w:val="810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新疆生产建设兵团第三师四十六团医院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金杯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SY5033XJHL-USBH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LSY8CAAB6FK076786</w:t>
            </w:r>
          </w:p>
        </w:tc>
      </w:tr>
      <w:tr>
        <w:trPr>
          <w:trHeight w:val="859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新疆生产建设兵团第六师芳草湖农场疾病预防控制中心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金杯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SY5033XJHL-USBH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LSY8CAAB2FK076784</w:t>
            </w:r>
          </w:p>
        </w:tc>
      </w:tr>
      <w:tr>
        <w:trPr>
          <w:trHeight w:val="712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新疆生产建设兵团第十四师皮山农场医院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金杯</w:t>
            </w: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SY5033XJHL-USBH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LSY8CAAB4FK076785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小计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354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合计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182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</w:tbl>
    <w:p>
      <w:pPr>
        <w:spacing w:after="0" w:line="240" w:lineRule="atLeast"/>
        <w:jc w:val="center"/>
        <w:rPr>
          <w:rFonts w:cs="Times New Roman"/>
          <w:lang w:eastAsia="zh-CN"/>
        </w:rPr>
      </w:pPr>
      <w:r>
        <w:rPr>
          <w:rFonts w:ascii="宋体" w:hAnsi="宋体" w:cs="宋体"/>
          <w:b/>
          <w:bCs/>
          <w:sz w:val="36"/>
          <w:szCs w:val="36"/>
          <w:lang w:eastAsia="zh-CN"/>
        </w:rPr>
        <w:t xml:space="preserve">                                   </w:t>
      </w:r>
    </w:p>
    <w:p>
      <w:pPr>
        <w:rPr>
          <w:rFonts w:cs="Times New Roman"/>
          <w:lang w:eastAsia="zh-CN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5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0" w:name="index 1" w:locked="1"/>
    <w:lsdException w:uiPriority="0" w:name="index 2" w:locked="1"/>
    <w:lsdException w:uiPriority="0" w:name="index 3" w:locked="1"/>
    <w:lsdException w:uiPriority="0" w:name="index 4" w:locked="1"/>
    <w:lsdException w:uiPriority="0" w:name="index 5" w:locked="1"/>
    <w:lsdException w:uiPriority="0" w:name="index 6" w:locked="1"/>
    <w:lsdException w:uiPriority="0" w:name="index 7" w:locked="1"/>
    <w:lsdException w:uiPriority="0" w:name="index 8" w:locked="1"/>
    <w:lsdException w:uiPriority="0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0" w:name="Normal Indent" w:locked="1"/>
    <w:lsdException w:uiPriority="0" w:name="footnote text" w:locked="1"/>
    <w:lsdException w:qFormat="1" w:unhideWhenUsed="0" w:uiPriority="99" w:name="annotation text"/>
    <w:lsdException w:qFormat="1" w:unhideWhenUsed="0" w:uiPriority="99" w:name="header"/>
    <w:lsdException w:unhideWhenUsed="0" w:uiPriority="99" w:semiHidden="0" w:name="footer"/>
    <w:lsdException w:uiPriority="0" w:name="index heading" w:locked="1"/>
    <w:lsdException w:qFormat="1" w:unhideWhenUsed="0" w:uiPriority="99" w:semiHidden="0" w:name="caption"/>
    <w:lsdException w:uiPriority="0" w:name="table of figures" w:locked="1"/>
    <w:lsdException w:uiPriority="0" w:name="envelope address" w:locked="1"/>
    <w:lsdException w:uiPriority="0" w:name="envelope return" w:locked="1"/>
    <w:lsdException w:uiPriority="0" w:name="footnote reference" w:locked="1"/>
    <w:lsdException w:unhideWhenUsed="0" w:uiPriority="99" w:name="annotation reference"/>
    <w:lsdException w:uiPriority="0" w:name="line number" w:locked="1"/>
    <w:lsdException w:qFormat="1" w:unhideWhenUsed="0" w:uiPriority="99" w:semiHidden="0" w:name="page number" w:locked="1"/>
    <w:lsdException w:uiPriority="0" w:name="endnote reference" w:locked="1"/>
    <w:lsdException w:uiPriority="0" w:name="endnote text" w:locked="1"/>
    <w:lsdException w:uiPriority="0" w:name="table of authorities" w:locked="1"/>
    <w:lsdException w:uiPriority="0" w:name="macro" w:locked="1"/>
    <w:lsdException w:uiPriority="0" w:name="toa heading" w:locked="1"/>
    <w:lsdException w:uiPriority="0" w:name="List" w:locked="1"/>
    <w:lsdException w:uiPriority="0" w:name="List Bullet" w:locked="1"/>
    <w:lsdException w:uiPriority="0" w:name="List Number" w:locked="1"/>
    <w:lsdException w:uiPriority="0" w:name="List 2" w:locked="1"/>
    <w:lsdException w:uiPriority="0" w:name="List 3" w:locked="1"/>
    <w:lsdException w:uiPriority="0" w:name="List 4" w:locked="1"/>
    <w:lsdException w:uiPriority="0" w:name="List 5" w:locked="1"/>
    <w:lsdException w:uiPriority="0" w:name="List Bullet 2" w:locked="1"/>
    <w:lsdException w:uiPriority="0" w:name="List Bullet 3" w:locked="1"/>
    <w:lsdException w:uiPriority="0" w:name="List Bullet 4" w:locked="1"/>
    <w:lsdException w:uiPriority="0" w:name="List Bullet 5" w:locked="1"/>
    <w:lsdException w:uiPriority="0" w:name="List Number 2" w:locked="1"/>
    <w:lsdException w:uiPriority="0" w:name="List Number 3" w:locked="1"/>
    <w:lsdException w:uiPriority="0" w:name="List Number 4" w:locked="1"/>
    <w:lsdException w:uiPriority="0" w:name="List Number 5" w:locked="1"/>
    <w:lsdException w:qFormat="1" w:unhideWhenUsed="0" w:uiPriority="99" w:semiHidden="0" w:name="Title"/>
    <w:lsdException w:uiPriority="0" w:name="Closing" w:locked="1"/>
    <w:lsdException w:uiPriority="0" w:name="Signature" w:locked="1"/>
    <w:lsdException w:uiPriority="1" w:name="Default Paragraph Font"/>
    <w:lsdException w:uiPriority="0" w:name="Body Text" w:locked="1"/>
    <w:lsdException w:uiPriority="0" w:name="Body Text Indent" w:locked="1"/>
    <w:lsdException w:uiPriority="0" w:name="List Continue" w:locked="1"/>
    <w:lsdException w:uiPriority="0" w:name="List Continue 2" w:locked="1"/>
    <w:lsdException w:uiPriority="0" w:name="List Continue 3" w:locked="1"/>
    <w:lsdException w:uiPriority="0" w:name="List Continue 4" w:locked="1"/>
    <w:lsdException w:uiPriority="0" w:name="List Continue 5" w:locked="1"/>
    <w:lsdException w:uiPriority="0" w:name="Message Header" w:locked="1"/>
    <w:lsdException w:qFormat="1" w:unhideWhenUsed="0" w:uiPriority="99" w:semiHidden="0" w:name="Subtitle"/>
    <w:lsdException w:uiPriority="0" w:name="Salutation" w:locked="1"/>
    <w:lsdException w:uiPriority="0" w:name="Date" w:locked="1"/>
    <w:lsdException w:uiPriority="0" w:name="Body Text First Indent" w:locked="1"/>
    <w:lsdException w:uiPriority="0" w:name="Body Text First Indent 2" w:locked="1"/>
    <w:lsdException w:uiPriority="0" w:name="Note Heading" w:locked="1"/>
    <w:lsdException w:uiPriority="0" w:name="Body Text 2" w:locked="1"/>
    <w:lsdException w:uiPriority="0" w:name="Body Text 3" w:locked="1"/>
    <w:lsdException w:uiPriority="0" w:name="Body Text Indent 2" w:locked="1"/>
    <w:lsdException w:uiPriority="0" w:name="Body Text Indent 3" w:locked="1"/>
    <w:lsdException w:uiPriority="0" w:name="Block Text" w:locked="1"/>
    <w:lsdException w:uiPriority="0" w:name="Hyperlink" w:locked="1"/>
    <w:lsdException w:uiPriority="0" w:name="FollowedHyperlink" w:locked="1"/>
    <w:lsdException w:qFormat="1" w:unhideWhenUsed="0" w:uiPriority="99" w:semiHidden="0" w:name="Strong"/>
    <w:lsdException w:qFormat="1" w:unhideWhenUsed="0" w:uiPriority="99" w:semiHidden="0" w:name="Emphasis"/>
    <w:lsdException w:uiPriority="0" w:name="Document Map" w:locked="1"/>
    <w:lsdException w:uiPriority="0" w:name="Plain Text" w:locked="1"/>
    <w:lsdException w:uiPriority="0" w:name="E-mail Signature" w:locked="1"/>
    <w:lsdException w:uiPriority="0" w:name="Normal (Web)" w:locked="1"/>
    <w:lsdException w:uiPriority="0" w:name="HTML Acronym" w:locked="1"/>
    <w:lsdException w:uiPriority="0" w:name="HTML Address" w:locked="1"/>
    <w:lsdException w:uiPriority="0" w:name="HTML Cite" w:locked="1"/>
    <w:lsdException w:uiPriority="0" w:name="HTML Code" w:locked="1"/>
    <w:lsdException w:uiPriority="0" w:name="HTML Definition" w:locked="1"/>
    <w:lsdException w:uiPriority="0" w:name="HTML Keyboard" w:locked="1"/>
    <w:lsdException w:uiPriority="0" w:name="HTML Preformatted" w:locked="1"/>
    <w:lsdException w:uiPriority="0" w:name="HTML Sample" w:locked="1"/>
    <w:lsdException w:uiPriority="0" w:name="HTML Typewriter" w:locked="1"/>
    <w:lsdException w:uiPriority="0" w:name="HTML Variable" w:locked="1"/>
    <w:lsdException w:unhideWhenUsed="0" w:uiPriority="99" w:name="annotation subject"/>
    <w:lsdException w:qFormat="1" w:unhideWhenUsed="0" w:uiPriority="99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Calibr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29"/>
    <w:qFormat/>
    <w:uiPriority w:val="9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2"/>
    <w:basedOn w:val="1"/>
    <w:next w:val="1"/>
    <w:link w:val="30"/>
    <w:qFormat/>
    <w:uiPriority w:val="99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4">
    <w:name w:val="heading 3"/>
    <w:basedOn w:val="1"/>
    <w:next w:val="1"/>
    <w:link w:val="31"/>
    <w:qFormat/>
    <w:uiPriority w:val="99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5">
    <w:name w:val="heading 4"/>
    <w:basedOn w:val="1"/>
    <w:next w:val="1"/>
    <w:link w:val="32"/>
    <w:qFormat/>
    <w:uiPriority w:val="99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6">
    <w:name w:val="heading 5"/>
    <w:basedOn w:val="1"/>
    <w:next w:val="1"/>
    <w:link w:val="33"/>
    <w:qFormat/>
    <w:uiPriority w:val="99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7">
    <w:name w:val="heading 6"/>
    <w:basedOn w:val="1"/>
    <w:next w:val="1"/>
    <w:link w:val="34"/>
    <w:qFormat/>
    <w:uiPriority w:val="99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8">
    <w:name w:val="heading 7"/>
    <w:basedOn w:val="1"/>
    <w:next w:val="1"/>
    <w:link w:val="35"/>
    <w:qFormat/>
    <w:uiPriority w:val="99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paragraph" w:styleId="9">
    <w:name w:val="heading 8"/>
    <w:basedOn w:val="1"/>
    <w:next w:val="1"/>
    <w:link w:val="36"/>
    <w:qFormat/>
    <w:uiPriority w:val="99"/>
    <w:pPr>
      <w:keepNext/>
      <w:keepLines/>
      <w:spacing w:before="200" w:after="0"/>
      <w:outlineLvl w:val="7"/>
    </w:pPr>
    <w:rPr>
      <w:rFonts w:ascii="Cambria" w:hAnsi="Cambria" w:cs="Cambria"/>
      <w:color w:val="4F81BD"/>
      <w:sz w:val="20"/>
      <w:szCs w:val="20"/>
    </w:rPr>
  </w:style>
  <w:style w:type="paragraph" w:styleId="10">
    <w:name w:val="heading 9"/>
    <w:basedOn w:val="1"/>
    <w:next w:val="1"/>
    <w:link w:val="37"/>
    <w:qFormat/>
    <w:uiPriority w:val="99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19">
    <w:name w:val="Default Paragraph Font"/>
    <w:semiHidden/>
    <w:unhideWhenUsed/>
    <w:uiPriority w:val="1"/>
  </w:style>
  <w:style w:type="paragraph" w:styleId="11">
    <w:name w:val="annotation subject"/>
    <w:basedOn w:val="12"/>
    <w:next w:val="12"/>
    <w:link w:val="51"/>
    <w:semiHidden/>
    <w:uiPriority w:val="99"/>
    <w:rPr>
      <w:b/>
      <w:bCs/>
    </w:rPr>
  </w:style>
  <w:style w:type="paragraph" w:styleId="12">
    <w:name w:val="annotation text"/>
    <w:basedOn w:val="1"/>
    <w:link w:val="50"/>
    <w:semiHidden/>
    <w:qFormat/>
    <w:uiPriority w:val="99"/>
  </w:style>
  <w:style w:type="paragraph" w:styleId="13">
    <w:name w:val="caption"/>
    <w:basedOn w:val="1"/>
    <w:next w:val="1"/>
    <w:qFormat/>
    <w:uiPriority w:val="99"/>
    <w:pPr>
      <w:spacing w:line="240" w:lineRule="auto"/>
    </w:pPr>
    <w:rPr>
      <w:b/>
      <w:bCs/>
      <w:color w:val="4F81BD"/>
      <w:sz w:val="18"/>
      <w:szCs w:val="18"/>
    </w:rPr>
  </w:style>
  <w:style w:type="paragraph" w:styleId="14">
    <w:name w:val="Balloon Text"/>
    <w:basedOn w:val="1"/>
    <w:link w:val="49"/>
    <w:semiHidden/>
    <w:qFormat/>
    <w:uiPriority w:val="99"/>
    <w:pPr>
      <w:spacing w:after="0" w:line="240" w:lineRule="auto"/>
    </w:pPr>
    <w:rPr>
      <w:sz w:val="18"/>
      <w:szCs w:val="18"/>
    </w:rPr>
  </w:style>
  <w:style w:type="paragraph" w:styleId="15">
    <w:name w:val="footer"/>
    <w:basedOn w:val="1"/>
    <w:link w:val="48"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16">
    <w:name w:val="header"/>
    <w:basedOn w:val="1"/>
    <w:link w:val="4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7">
    <w:name w:val="Subtitle"/>
    <w:basedOn w:val="1"/>
    <w:next w:val="1"/>
    <w:link w:val="39"/>
    <w:qFormat/>
    <w:uiPriority w:val="99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18">
    <w:name w:val="Title"/>
    <w:basedOn w:val="1"/>
    <w:next w:val="1"/>
    <w:link w:val="38"/>
    <w:qFormat/>
    <w:uiPriority w:val="99"/>
    <w:pPr>
      <w:pBdr>
        <w:bottom w:val="single" w:color="4F81BD" w:sz="8" w:space="4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20">
    <w:name w:val="Strong"/>
    <w:basedOn w:val="19"/>
    <w:qFormat/>
    <w:uiPriority w:val="99"/>
    <w:rPr>
      <w:b/>
      <w:bCs/>
    </w:rPr>
  </w:style>
  <w:style w:type="character" w:styleId="21">
    <w:name w:val="page number"/>
    <w:basedOn w:val="19"/>
    <w:qFormat/>
    <w:locked/>
    <w:uiPriority w:val="99"/>
    <w:rPr/>
  </w:style>
  <w:style w:type="character" w:styleId="22">
    <w:name w:val="Emphasis"/>
    <w:basedOn w:val="19"/>
    <w:qFormat/>
    <w:uiPriority w:val="99"/>
    <w:rPr>
      <w:i/>
      <w:iCs/>
    </w:rPr>
  </w:style>
  <w:style w:type="character" w:styleId="23">
    <w:name w:val="annotation reference"/>
    <w:basedOn w:val="19"/>
    <w:semiHidden/>
    <w:uiPriority w:val="99"/>
    <w:rPr>
      <w:sz w:val="21"/>
      <w:szCs w:val="21"/>
    </w:rPr>
  </w:style>
  <w:style w:type="paragraph" w:customStyle="1" w:styleId="24">
    <w:name w:val="无间隔1"/>
    <w:qFormat/>
    <w:uiPriority w:val="99"/>
    <w:rPr>
      <w:rFonts w:ascii="Calibri" w:hAnsi="Calibri" w:cs="Calibri"/>
      <w:sz w:val="22"/>
      <w:szCs w:val="22"/>
      <w:lang w:eastAsia="en-US"/>
    </w:rPr>
  </w:style>
  <w:style w:type="paragraph" w:customStyle="1" w:styleId="25">
    <w:name w:val="列出段落1"/>
    <w:basedOn w:val="1"/>
    <w:qFormat/>
    <w:uiPriority w:val="99"/>
    <w:pPr>
      <w:ind w:left="720"/>
    </w:pPr>
  </w:style>
  <w:style w:type="paragraph" w:customStyle="1" w:styleId="26">
    <w:name w:val="引用1"/>
    <w:basedOn w:val="1"/>
    <w:next w:val="1"/>
    <w:link w:val="40"/>
    <w:qFormat/>
    <w:uiPriority w:val="99"/>
    <w:rPr>
      <w:i/>
      <w:iCs/>
      <w:color w:val="000000"/>
    </w:rPr>
  </w:style>
  <w:style w:type="paragraph" w:customStyle="1" w:styleId="27">
    <w:name w:val="明显引用1"/>
    <w:basedOn w:val="1"/>
    <w:next w:val="1"/>
    <w:link w:val="41"/>
    <w:qFormat/>
    <w:uiPriority w:val="99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28">
    <w:name w:val="TOC 标题1"/>
    <w:basedOn w:val="2"/>
    <w:next w:val="1"/>
    <w:qFormat/>
    <w:uiPriority w:val="99"/>
    <w:pPr>
      <w:outlineLvl w:val="9"/>
    </w:pPr>
  </w:style>
  <w:style w:type="character" w:customStyle="1" w:styleId="29">
    <w:name w:val="标题 1 Char Char"/>
    <w:basedOn w:val="19"/>
    <w:link w:val="2"/>
    <w:uiPriority w:val="99"/>
    <w:rPr>
      <w:rFonts w:ascii="Cambria" w:hAnsi="Cambria" w:eastAsia="宋体" w:cs="Cambria"/>
      <w:b/>
      <w:bCs/>
      <w:color w:val="365F91"/>
      <w:sz w:val="28"/>
      <w:szCs w:val="28"/>
    </w:rPr>
  </w:style>
  <w:style w:type="character" w:customStyle="1" w:styleId="30">
    <w:name w:val="标题 2 Char Char"/>
    <w:basedOn w:val="19"/>
    <w:link w:val="3"/>
    <w:uiPriority w:val="99"/>
    <w:rPr>
      <w:rFonts w:ascii="Cambria" w:hAnsi="Cambria" w:eastAsia="宋体" w:cs="Cambria"/>
      <w:b/>
      <w:bCs/>
      <w:color w:val="4F81BD"/>
      <w:sz w:val="26"/>
      <w:szCs w:val="26"/>
    </w:rPr>
  </w:style>
  <w:style w:type="character" w:customStyle="1" w:styleId="31">
    <w:name w:val="标题 3 Char Char"/>
    <w:basedOn w:val="19"/>
    <w:link w:val="4"/>
    <w:uiPriority w:val="99"/>
    <w:rPr>
      <w:rFonts w:ascii="Cambria" w:hAnsi="Cambria" w:eastAsia="宋体" w:cs="Cambria"/>
      <w:b/>
      <w:bCs/>
      <w:color w:val="4F81BD"/>
    </w:rPr>
  </w:style>
  <w:style w:type="character" w:customStyle="1" w:styleId="32">
    <w:name w:val="标题 4 Char Char"/>
    <w:basedOn w:val="19"/>
    <w:link w:val="5"/>
    <w:uiPriority w:val="99"/>
    <w:rPr>
      <w:rFonts w:ascii="Cambria" w:hAnsi="Cambria" w:eastAsia="宋体" w:cs="Cambria"/>
      <w:b/>
      <w:bCs/>
      <w:i/>
      <w:iCs/>
      <w:color w:val="4F81BD"/>
    </w:rPr>
  </w:style>
  <w:style w:type="character" w:customStyle="1" w:styleId="33">
    <w:name w:val="标题 5 Char Char"/>
    <w:basedOn w:val="19"/>
    <w:link w:val="6"/>
    <w:uiPriority w:val="99"/>
    <w:rPr>
      <w:rFonts w:ascii="Cambria" w:hAnsi="Cambria" w:eastAsia="宋体" w:cs="Cambria"/>
      <w:color w:val="243F60"/>
    </w:rPr>
  </w:style>
  <w:style w:type="character" w:customStyle="1" w:styleId="34">
    <w:name w:val="标题 6 Char Char"/>
    <w:basedOn w:val="19"/>
    <w:link w:val="7"/>
    <w:uiPriority w:val="99"/>
    <w:rPr>
      <w:rFonts w:ascii="Cambria" w:hAnsi="Cambria" w:eastAsia="宋体" w:cs="Cambria"/>
      <w:i/>
      <w:iCs/>
      <w:color w:val="243F60"/>
    </w:rPr>
  </w:style>
  <w:style w:type="character" w:customStyle="1" w:styleId="35">
    <w:name w:val="标题 7 Char Char"/>
    <w:basedOn w:val="19"/>
    <w:link w:val="8"/>
    <w:uiPriority w:val="99"/>
    <w:rPr>
      <w:rFonts w:ascii="Cambria" w:hAnsi="Cambria" w:eastAsia="宋体" w:cs="Cambria"/>
      <w:i/>
      <w:iCs/>
      <w:color w:val="404040"/>
    </w:rPr>
  </w:style>
  <w:style w:type="character" w:customStyle="1" w:styleId="36">
    <w:name w:val="标题 8 Char Char"/>
    <w:basedOn w:val="19"/>
    <w:link w:val="9"/>
    <w:uiPriority w:val="99"/>
    <w:rPr>
      <w:rFonts w:ascii="Cambria" w:hAnsi="Cambria" w:eastAsia="宋体" w:cs="Cambria"/>
      <w:color w:val="4F81BD"/>
      <w:sz w:val="20"/>
      <w:szCs w:val="20"/>
    </w:rPr>
  </w:style>
  <w:style w:type="character" w:customStyle="1" w:styleId="37">
    <w:name w:val="标题 9 Char Char"/>
    <w:basedOn w:val="19"/>
    <w:link w:val="10"/>
    <w:uiPriority w:val="99"/>
    <w:rPr>
      <w:rFonts w:ascii="Cambria" w:hAnsi="Cambria" w:eastAsia="宋体" w:cs="Cambria"/>
      <w:i/>
      <w:iCs/>
      <w:color w:val="404040"/>
      <w:sz w:val="20"/>
      <w:szCs w:val="20"/>
    </w:rPr>
  </w:style>
  <w:style w:type="character" w:customStyle="1" w:styleId="38">
    <w:name w:val="标题 Char Char"/>
    <w:basedOn w:val="19"/>
    <w:link w:val="18"/>
    <w:uiPriority w:val="99"/>
    <w:rPr>
      <w:rFonts w:ascii="Cambria" w:hAnsi="Cambria" w:eastAsia="宋体" w:cs="Cambria"/>
      <w:color w:val="17365D"/>
      <w:spacing w:val="5"/>
      <w:kern w:val="28"/>
      <w:sz w:val="52"/>
      <w:szCs w:val="52"/>
    </w:rPr>
  </w:style>
  <w:style w:type="character" w:customStyle="1" w:styleId="39">
    <w:name w:val="副标题 Char Char"/>
    <w:basedOn w:val="19"/>
    <w:link w:val="17"/>
    <w:uiPriority w:val="99"/>
    <w:rPr>
      <w:rFonts w:ascii="Cambria" w:hAnsi="Cambria" w:eastAsia="宋体" w:cs="Cambria"/>
      <w:i/>
      <w:iCs/>
      <w:color w:val="4F81BD"/>
      <w:spacing w:val="15"/>
      <w:sz w:val="24"/>
      <w:szCs w:val="24"/>
    </w:rPr>
  </w:style>
  <w:style w:type="character" w:customStyle="1" w:styleId="40">
    <w:name w:val="Quote Char"/>
    <w:basedOn w:val="19"/>
    <w:link w:val="26"/>
    <w:locked/>
    <w:uiPriority w:val="99"/>
    <w:rPr>
      <w:i/>
      <w:iCs/>
      <w:color w:val="000000"/>
    </w:rPr>
  </w:style>
  <w:style w:type="character" w:customStyle="1" w:styleId="41">
    <w:name w:val="Intense Quote Char"/>
    <w:basedOn w:val="19"/>
    <w:link w:val="27"/>
    <w:locked/>
    <w:uiPriority w:val="99"/>
    <w:rPr>
      <w:b/>
      <w:bCs/>
      <w:i/>
      <w:iCs/>
      <w:color w:val="4F81BD"/>
    </w:rPr>
  </w:style>
  <w:style w:type="character" w:customStyle="1" w:styleId="42">
    <w:name w:val="不明显强调1"/>
    <w:basedOn w:val="19"/>
    <w:qFormat/>
    <w:uiPriority w:val="99"/>
    <w:rPr>
      <w:i/>
      <w:iCs/>
      <w:color w:val="808080"/>
    </w:rPr>
  </w:style>
  <w:style w:type="character" w:customStyle="1" w:styleId="43">
    <w:name w:val="明显强调1"/>
    <w:basedOn w:val="19"/>
    <w:qFormat/>
    <w:uiPriority w:val="99"/>
    <w:rPr>
      <w:b/>
      <w:bCs/>
      <w:i/>
      <w:iCs/>
      <w:color w:val="4F81BD"/>
    </w:rPr>
  </w:style>
  <w:style w:type="character" w:customStyle="1" w:styleId="44">
    <w:name w:val="不明显参考1"/>
    <w:basedOn w:val="19"/>
    <w:qFormat/>
    <w:uiPriority w:val="99"/>
    <w:rPr>
      <w:smallCaps/>
      <w:color w:val="auto"/>
      <w:u w:val="single"/>
    </w:rPr>
  </w:style>
  <w:style w:type="character" w:customStyle="1" w:styleId="45">
    <w:name w:val="明显参考1"/>
    <w:basedOn w:val="19"/>
    <w:qFormat/>
    <w:uiPriority w:val="99"/>
    <w:rPr>
      <w:b/>
      <w:bCs/>
      <w:smallCaps/>
      <w:color w:val="auto"/>
      <w:spacing w:val="5"/>
      <w:u w:val="single"/>
    </w:rPr>
  </w:style>
  <w:style w:type="character" w:customStyle="1" w:styleId="46">
    <w:name w:val="书籍标题1"/>
    <w:basedOn w:val="19"/>
    <w:qFormat/>
    <w:uiPriority w:val="99"/>
    <w:rPr>
      <w:b/>
      <w:bCs/>
      <w:smallCaps/>
      <w:spacing w:val="5"/>
    </w:rPr>
  </w:style>
  <w:style w:type="character" w:customStyle="1" w:styleId="47">
    <w:name w:val="页眉 Char Char"/>
    <w:basedOn w:val="19"/>
    <w:link w:val="16"/>
    <w:uiPriority w:val="99"/>
    <w:rPr>
      <w:sz w:val="18"/>
      <w:szCs w:val="18"/>
    </w:rPr>
  </w:style>
  <w:style w:type="character" w:customStyle="1" w:styleId="48">
    <w:name w:val="页脚 Char Char"/>
    <w:basedOn w:val="19"/>
    <w:link w:val="15"/>
    <w:uiPriority w:val="99"/>
    <w:rPr>
      <w:sz w:val="18"/>
      <w:szCs w:val="18"/>
    </w:rPr>
  </w:style>
  <w:style w:type="character" w:customStyle="1" w:styleId="49">
    <w:name w:val="批注框文本 Char Char"/>
    <w:basedOn w:val="19"/>
    <w:link w:val="14"/>
    <w:uiPriority w:val="99"/>
    <w:rPr>
      <w:kern w:val="0"/>
      <w:sz w:val="18"/>
      <w:szCs w:val="18"/>
      <w:lang w:eastAsia="en-US"/>
    </w:rPr>
  </w:style>
  <w:style w:type="character" w:customStyle="1" w:styleId="50">
    <w:name w:val="批注文字 Char Char"/>
    <w:basedOn w:val="19"/>
    <w:link w:val="12"/>
    <w:uiPriority w:val="99"/>
    <w:rPr>
      <w:kern w:val="0"/>
      <w:sz w:val="22"/>
      <w:szCs w:val="22"/>
      <w:lang w:eastAsia="en-US"/>
    </w:rPr>
  </w:style>
  <w:style w:type="character" w:customStyle="1" w:styleId="51">
    <w:name w:val="批注主题 Char Char"/>
    <w:basedOn w:val="50"/>
    <w:link w:val="11"/>
    <w:uiPriority w:val="99"/>
    <w:rPr>
      <w:b/>
      <w:bCs/>
      <w:kern w:val="0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8</Pages>
  <Words>1460</Words>
  <Characters>8328</Characters>
  <Lines>69</Lines>
  <Paragraphs>19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2015-12-04T03:17:00Z</dcterms:created>
  <dc:creator>Sony</dc:creator>
  <cp:lastModifiedBy>goveditor</cp:lastModifiedBy>
  <cp:lastPrinted>2016-11-14T06:27:00Z</cp:lastPrinted>
  <dcterms:modified xsi:type="dcterms:W3CDTF">2016-12-14T06:49:06Z</dcterms:modified>
  <dc:title> “母亲健康快车”项目第十批流动医疗车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