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0A" w:rsidRDefault="00FE1522" w:rsidP="00B63A99">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A7590A" w:rsidRDefault="00A7590A" w:rsidP="00B63A99">
      <w:pPr>
        <w:spacing w:line="600" w:lineRule="exact"/>
        <w:rPr>
          <w:rFonts w:ascii="Times New Roman" w:eastAsia="黑体" w:hAnsi="Times New Roman" w:cs="Times New Roman"/>
          <w:sz w:val="32"/>
          <w:szCs w:val="32"/>
        </w:rPr>
      </w:pPr>
    </w:p>
    <w:p w:rsidR="00A7590A" w:rsidRDefault="00FE1522" w:rsidP="00B63A99">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A7590A" w:rsidRDefault="00A7590A" w:rsidP="00B63A99">
      <w:pPr>
        <w:spacing w:line="600" w:lineRule="exact"/>
        <w:rPr>
          <w:rFonts w:ascii="Times New Roman" w:eastAsia="黑体" w:hAnsi="Times New Roman" w:cs="Times New Roman"/>
          <w:sz w:val="32"/>
          <w:szCs w:val="32"/>
        </w:rPr>
      </w:pPr>
    </w:p>
    <w:p w:rsidR="00137DD2" w:rsidRDefault="00496DF2" w:rsidP="00B63A9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137DD2">
        <w:rPr>
          <w:rFonts w:ascii="Times New Roman" w:eastAsia="黑体" w:hAnsi="Times New Roman" w:cs="Times New Roman" w:hint="eastAsia"/>
          <w:sz w:val="32"/>
          <w:szCs w:val="32"/>
        </w:rPr>
        <w:t>、乳制品</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bookmarkStart w:id="0" w:name="_GoBack"/>
      <w:bookmarkEnd w:id="0"/>
    </w:p>
    <w:p w:rsidR="00137DD2" w:rsidRP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sz w:val="32"/>
          <w:szCs w:val="32"/>
        </w:rPr>
        <w:t>GB 2761—2011</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sz w:val="32"/>
          <w:szCs w:val="32"/>
        </w:rPr>
        <w:t>GB 2762—2012</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乳粉》（</w:t>
      </w:r>
      <w:r>
        <w:rPr>
          <w:rFonts w:ascii="Times New Roman" w:eastAsia="仿宋_GB2312" w:hAnsi="Times New Roman" w:cs="Times New Roman"/>
          <w:sz w:val="32"/>
          <w:szCs w:val="32"/>
        </w:rPr>
        <w:t>GB 19644—2010</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再制干酪》（</w:t>
      </w:r>
      <w:r>
        <w:rPr>
          <w:rFonts w:ascii="Times New Roman" w:eastAsia="仿宋_GB2312" w:hAnsi="Times New Roman" w:cs="Times New Roman"/>
          <w:sz w:val="32"/>
          <w:szCs w:val="32"/>
        </w:rPr>
        <w:t>GB 25192—2010</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干酪》（</w:t>
      </w:r>
      <w:r>
        <w:rPr>
          <w:rFonts w:ascii="Times New Roman" w:eastAsia="仿宋_GB2312" w:hAnsi="Times New Roman" w:cs="Times New Roman"/>
          <w:sz w:val="32"/>
          <w:szCs w:val="32"/>
        </w:rPr>
        <w:t>GB 5420—2010</w:t>
      </w:r>
      <w:r>
        <w:rPr>
          <w:rFonts w:ascii="Times New Roman" w:eastAsia="仿宋_GB2312" w:hAnsi="Times New Roman" w:cs="Times New Roman" w:hint="eastAsia"/>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号《关于三聚氰胺在食品中的限量值的公告》、农业部公告第</w:t>
      </w:r>
      <w:r>
        <w:rPr>
          <w:rFonts w:ascii="Times New Roman" w:eastAsia="仿宋_GB2312" w:hAnsi="Times New Roman" w:cs="Times New Roman"/>
          <w:sz w:val="32"/>
          <w:szCs w:val="32"/>
        </w:rPr>
        <w:t>235</w:t>
      </w:r>
      <w:r>
        <w:rPr>
          <w:rFonts w:ascii="Times New Roman" w:eastAsia="仿宋_GB2312" w:hAnsi="Times New Roman" w:cs="Times New Roman" w:hint="eastAsia"/>
          <w:sz w:val="32"/>
          <w:szCs w:val="32"/>
        </w:rPr>
        <w:t>号《动物性食品中兽药最高残留限量》、整顿办函〔</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关于印发《食品中可能违法添加的非食用物质和易滥用的食品添加剂名单（第四批）》的通知等标准及产品明示标准和指</w:t>
      </w:r>
      <w:r w:rsidRPr="00137DD2">
        <w:rPr>
          <w:rFonts w:ascii="Times New Roman" w:eastAsia="仿宋_GB2312" w:hAnsi="Times New Roman" w:cs="Times New Roman" w:hint="eastAsia"/>
          <w:sz w:val="32"/>
          <w:szCs w:val="32"/>
        </w:rPr>
        <w:t>标的要求等标准及产品明示标准和指标的要求。</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灭菌乳检验项目包括脂肪、蛋白质、非脂乳固体、酸度、铅</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、总汞</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、商业无菌、三聚氰胺、山梨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、玉米</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霉醇、地塞米松。</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调制乳检验项目包括脂肪、蛋白质、铅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、菌落总数、大肠菌群、金黄色葡萄球菌、沙门氏菌、商业无菌、三聚氰胺、山梨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、玉米</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霉醇、</w:t>
      </w:r>
      <w:r>
        <w:rPr>
          <w:rFonts w:ascii="Times New Roman" w:eastAsia="仿宋_GB2312" w:hAnsi="Times New Roman" w:cs="Times New Roman"/>
          <w:sz w:val="32"/>
          <w:szCs w:val="32"/>
        </w:rPr>
        <w:t>β-</w:t>
      </w:r>
      <w:r>
        <w:rPr>
          <w:rFonts w:ascii="Times New Roman" w:eastAsia="仿宋_GB2312" w:hAnsi="Times New Roman" w:cs="Times New Roman" w:hint="eastAsia"/>
          <w:sz w:val="32"/>
          <w:szCs w:val="32"/>
        </w:rPr>
        <w:t>胡萝卜素、三氯蔗糖、维生素</w:t>
      </w:r>
      <w:r>
        <w:rPr>
          <w:rFonts w:ascii="Times New Roman" w:eastAsia="仿宋_GB2312" w:hAnsi="Times New Roman" w:cs="Times New Roman"/>
          <w:sz w:val="32"/>
          <w:szCs w:val="32"/>
        </w:rPr>
        <w:t>E</w:t>
      </w:r>
      <w:r>
        <w:rPr>
          <w:rFonts w:ascii="Times New Roman" w:eastAsia="仿宋_GB2312" w:hAnsi="Times New Roman" w:cs="Times New Roman" w:hint="eastAsia"/>
          <w:sz w:val="32"/>
          <w:szCs w:val="32"/>
        </w:rPr>
        <w:t>。</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发酵乳检验项目包括脂肪、蛋白质、非脂乳固体、酸度、铅</w:t>
      </w:r>
      <w:r w:rsidRPr="00DE5587">
        <w:rPr>
          <w:rFonts w:ascii="仿宋_GB2312" w:eastAsia="仿宋_GB2312" w:hAnsi="Times New Roman" w:cs="Times New Roman" w:hint="eastAsia"/>
          <w:sz w:val="32"/>
          <w:szCs w:val="32"/>
        </w:rPr>
        <w:t>(以</w:t>
      </w:r>
      <w:proofErr w:type="spellStart"/>
      <w:r>
        <w:rPr>
          <w:rFonts w:ascii="Times New Roman" w:eastAsia="仿宋_GB2312" w:hAnsi="Times New Roman" w:cs="Times New Roman"/>
          <w:sz w:val="32"/>
          <w:szCs w:val="32"/>
        </w:rPr>
        <w:t>Pb</w:t>
      </w:r>
      <w:proofErr w:type="spellEnd"/>
      <w:r w:rsidRPr="00DE5587">
        <w:rPr>
          <w:rFonts w:ascii="仿宋_GB2312" w:eastAsia="仿宋_GB2312" w:hAnsi="Times New Roman" w:cs="Times New Roman" w:hint="eastAsia"/>
          <w:sz w:val="32"/>
          <w:szCs w:val="32"/>
        </w:rPr>
        <w:t>计)</w:t>
      </w:r>
      <w:r>
        <w:rPr>
          <w:rFonts w:ascii="Times New Roman" w:eastAsia="仿宋_GB2312" w:hAnsi="Times New Roman" w:cs="Times New Roman" w:hint="eastAsia"/>
          <w:sz w:val="32"/>
          <w:szCs w:val="32"/>
        </w:rPr>
        <w:t>、总砷</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、总汞</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、铬</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、大肠菌群、金黄色葡萄球菌、沙门氏菌、酵母、霉菌、乳酸菌数、三聚氰胺、糖精钠</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以糖精</w:t>
      </w:r>
      <w:r w:rsidRPr="00DE5587">
        <w:rPr>
          <w:rFonts w:ascii="仿宋_GB2312" w:eastAsia="仿宋_GB2312" w:hAnsi="Times New Roman" w:cs="Times New Roman" w:hint="eastAsia"/>
          <w:sz w:val="32"/>
          <w:szCs w:val="32"/>
        </w:rPr>
        <w:t>计</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、山梨</w:t>
      </w:r>
      <w:proofErr w:type="gramStart"/>
      <w:r w:rsidRPr="00DE5587">
        <w:rPr>
          <w:rFonts w:ascii="仿宋_GB2312" w:eastAsia="仿宋_GB2312" w:hAnsi="Times New Roman" w:cs="Times New Roman" w:hint="eastAsia"/>
          <w:sz w:val="32"/>
          <w:szCs w:val="32"/>
        </w:rPr>
        <w:t>酸及其</w:t>
      </w:r>
      <w:proofErr w:type="gramEnd"/>
      <w:r w:rsidRPr="00DE5587">
        <w:rPr>
          <w:rFonts w:ascii="仿宋_GB2312" w:eastAsia="仿宋_GB2312" w:hAnsi="Times New Roman" w:cs="Times New Roman" w:hint="eastAsia"/>
          <w:sz w:val="32"/>
          <w:szCs w:val="32"/>
        </w:rPr>
        <w:t>钾盐</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以</w:t>
      </w:r>
      <w:proofErr w:type="gramStart"/>
      <w:r w:rsidRPr="00DE5587">
        <w:rPr>
          <w:rFonts w:ascii="仿宋_GB2312" w:eastAsia="仿宋_GB2312" w:hAnsi="Times New Roman" w:cs="Times New Roman" w:hint="eastAsia"/>
          <w:sz w:val="32"/>
          <w:szCs w:val="32"/>
        </w:rPr>
        <w:t>山梨酸计</w:t>
      </w:r>
      <w:proofErr w:type="gramEnd"/>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β-</w:t>
      </w:r>
      <w:r>
        <w:rPr>
          <w:rFonts w:ascii="Times New Roman" w:eastAsia="仿宋_GB2312" w:hAnsi="Times New Roman" w:cs="Times New Roman" w:hint="eastAsia"/>
          <w:sz w:val="32"/>
          <w:szCs w:val="32"/>
        </w:rPr>
        <w:t>胡萝卜素、三氯蔗糖。</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乳粉检验项目包括蛋白质、脂肪、复原乳酸度、杂质度、水分、山梨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Pr="00DE5587">
        <w:rPr>
          <w:rFonts w:ascii="仿宋_GB2312" w:eastAsia="仿宋_GB2312" w:hAnsi="Times New Roman" w:cs="Times New Roman" w:hint="eastAsia"/>
          <w:sz w:val="32"/>
          <w:szCs w:val="32"/>
        </w:rPr>
        <w:t>(以</w:t>
      </w:r>
      <w:proofErr w:type="gramStart"/>
      <w:r w:rsidRPr="00DE5587">
        <w:rPr>
          <w:rFonts w:ascii="仿宋_GB2312" w:eastAsia="仿宋_GB2312" w:hAnsi="Times New Roman" w:cs="Times New Roman" w:hint="eastAsia"/>
          <w:sz w:val="32"/>
          <w:szCs w:val="32"/>
        </w:rPr>
        <w:t>山梨酸计</w:t>
      </w:r>
      <w:proofErr w:type="gramEnd"/>
      <w:r w:rsidRPr="00DE5587">
        <w:rPr>
          <w:rFonts w:ascii="仿宋_GB2312" w:eastAsia="仿宋_GB2312" w:hAnsi="Times New Roman" w:cs="Times New Roman" w:hint="eastAsia"/>
          <w:sz w:val="32"/>
          <w:szCs w:val="32"/>
        </w:rPr>
        <w:t>)、铅(</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sidRPr="00DE5587">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、总</w:t>
      </w:r>
      <w:r w:rsidRPr="00DE5587">
        <w:rPr>
          <w:rFonts w:ascii="仿宋_GB2312" w:eastAsia="仿宋_GB2312" w:hAnsi="Times New Roman" w:cs="Times New Roman" w:hint="eastAsia"/>
          <w:sz w:val="32"/>
          <w:szCs w:val="32"/>
        </w:rPr>
        <w:t>砷</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、铬</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、亚硝酸盐</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、菌落总数、大肠菌群、金黄色葡萄球菌、沙门氏菌、三聚氰胺、</w:t>
      </w:r>
      <w:r>
        <w:rPr>
          <w:rFonts w:ascii="Times New Roman" w:eastAsia="仿宋_GB2312" w:hAnsi="Times New Roman" w:cs="Times New Roman"/>
          <w:sz w:val="32"/>
          <w:szCs w:val="32"/>
        </w:rPr>
        <w:t>β-</w:t>
      </w:r>
      <w:r>
        <w:rPr>
          <w:rFonts w:ascii="Times New Roman" w:eastAsia="仿宋_GB2312" w:hAnsi="Times New Roman" w:cs="Times New Roman" w:hint="eastAsia"/>
          <w:sz w:val="32"/>
          <w:szCs w:val="32"/>
        </w:rPr>
        <w:t>胡萝卜素、三氯蔗糖。</w:t>
      </w:r>
    </w:p>
    <w:p w:rsidR="00137DD2" w:rsidRDefault="00137DD2" w:rsidP="00B63A99">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干酪的检验项目包括山梨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Pr="00DE5587">
        <w:rPr>
          <w:rFonts w:ascii="仿宋_GB2312" w:eastAsia="仿宋_GB2312" w:hAnsi="Times New Roman" w:cs="Times New Roman" w:hint="eastAsia"/>
          <w:sz w:val="32"/>
          <w:szCs w:val="32"/>
        </w:rPr>
        <w:t>（以山梨酸计）</w:t>
      </w:r>
      <w:r>
        <w:rPr>
          <w:rFonts w:ascii="Times New Roman" w:eastAsia="仿宋_GB2312" w:hAnsi="Times New Roman" w:cs="Times New Roman" w:hint="eastAsia"/>
          <w:sz w:val="32"/>
          <w:szCs w:val="32"/>
        </w:rPr>
        <w:t>、糖精钠（以糖精计）、黄曲霉毒素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、大肠菌群、金黄色葡萄球菌、</w:t>
      </w:r>
      <w:r>
        <w:rPr>
          <w:rFonts w:ascii="Times New Roman" w:eastAsia="仿宋_GB2312" w:hAnsi="Times New Roman" w:cs="Times New Roman" w:hint="eastAsia"/>
          <w:sz w:val="32"/>
          <w:szCs w:val="32"/>
        </w:rPr>
        <w:lastRenderedPageBreak/>
        <w:t>沙门氏菌、单核细胞增生李斯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氏菌、酵母、霉菌、三聚氰胺、铅（以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计）、纳他霉素、</w:t>
      </w:r>
      <w:r>
        <w:rPr>
          <w:rFonts w:ascii="Times New Roman" w:eastAsia="仿宋_GB2312" w:hAnsi="Times New Roman" w:cs="Times New Roman"/>
          <w:sz w:val="32"/>
          <w:szCs w:val="32"/>
        </w:rPr>
        <w:t>β-</w:t>
      </w:r>
      <w:r>
        <w:rPr>
          <w:rFonts w:ascii="Times New Roman" w:eastAsia="仿宋_GB2312" w:hAnsi="Times New Roman" w:cs="Times New Roman" w:hint="eastAsia"/>
          <w:sz w:val="32"/>
          <w:szCs w:val="32"/>
        </w:rPr>
        <w:t>胡萝卜素。</w:t>
      </w:r>
    </w:p>
    <w:p w:rsidR="00137DD2" w:rsidRDefault="00137DD2" w:rsidP="00B63A99">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4B4CA9"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再制干酪的检验项目包括脂肪（</w:t>
      </w:r>
      <w:proofErr w:type="gramStart"/>
      <w:r>
        <w:rPr>
          <w:rFonts w:ascii="Times New Roman" w:eastAsia="仿宋_GB2312" w:hAnsi="Times New Roman" w:cs="Times New Roman" w:hint="eastAsia"/>
          <w:sz w:val="32"/>
          <w:szCs w:val="32"/>
        </w:rPr>
        <w:t>干物中</w:t>
      </w:r>
      <w:proofErr w:type="gramEnd"/>
      <w:r>
        <w:rPr>
          <w:rFonts w:ascii="Times New Roman" w:eastAsia="仿宋_GB2312" w:hAnsi="Times New Roman" w:cs="Times New Roman" w:hint="eastAsia"/>
          <w:sz w:val="32"/>
          <w:szCs w:val="32"/>
        </w:rPr>
        <w:t>）、干物质含量、山梨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、菌落总数、大肠菌群、金黄色葡萄球菌、沙门氏菌、单核细胞增生李斯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氏菌、酵母、霉菌、三聚氰胺、铅（以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计）、纳他霉素、</w:t>
      </w:r>
      <w:r>
        <w:rPr>
          <w:rFonts w:ascii="Times New Roman" w:eastAsia="仿宋_GB2312" w:hAnsi="Times New Roman" w:cs="Times New Roman"/>
          <w:sz w:val="32"/>
          <w:szCs w:val="32"/>
        </w:rPr>
        <w:t>β-</w:t>
      </w:r>
      <w:r>
        <w:rPr>
          <w:rFonts w:ascii="Times New Roman" w:eastAsia="仿宋_GB2312" w:hAnsi="Times New Roman" w:cs="Times New Roman" w:hint="eastAsia"/>
          <w:sz w:val="32"/>
          <w:szCs w:val="32"/>
        </w:rPr>
        <w:t>胡萝卜素。</w:t>
      </w:r>
    </w:p>
    <w:p w:rsidR="00A7590A" w:rsidRDefault="00137DD2" w:rsidP="00B63A99">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4B4CA9" w:rsidRPr="001C04C3">
        <w:rPr>
          <w:rFonts w:ascii="仿宋_GB2312" w:eastAsia="仿宋_GB2312" w:hAnsi="Times New Roman" w:cs="Times New Roman"/>
          <w:sz w:val="32"/>
          <w:szCs w:val="32"/>
        </w:rPr>
        <w:t>.</w:t>
      </w:r>
      <w:proofErr w:type="gramStart"/>
      <w:r>
        <w:rPr>
          <w:rFonts w:ascii="Times New Roman" w:eastAsia="仿宋_GB2312" w:hAnsi="Times New Roman" w:cs="Times New Roman" w:hint="eastAsia"/>
          <w:sz w:val="32"/>
          <w:szCs w:val="32"/>
        </w:rPr>
        <w:t>奶条奶片</w:t>
      </w:r>
      <w:proofErr w:type="gramEnd"/>
      <w:r>
        <w:rPr>
          <w:rFonts w:ascii="Times New Roman" w:eastAsia="仿宋_GB2312" w:hAnsi="Times New Roman" w:cs="Times New Roman" w:hint="eastAsia"/>
          <w:sz w:val="32"/>
          <w:szCs w:val="32"/>
        </w:rPr>
        <w:t>的检验项目包括山梨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以</w:t>
      </w:r>
      <w:proofErr w:type="gramStart"/>
      <w:r w:rsidRPr="00DE5587">
        <w:rPr>
          <w:rFonts w:ascii="仿宋_GB2312" w:eastAsia="仿宋_GB2312" w:hAnsi="Times New Roman" w:cs="Times New Roman" w:hint="eastAsia"/>
          <w:sz w:val="32"/>
          <w:szCs w:val="32"/>
        </w:rPr>
        <w:t>山梨酸计</w:t>
      </w:r>
      <w:proofErr w:type="gramEnd"/>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、糖精</w:t>
      </w:r>
      <w:r w:rsidRPr="00DE5587">
        <w:rPr>
          <w:rFonts w:ascii="仿宋_GB2312" w:eastAsia="仿宋_GB2312" w:hAnsi="Times New Roman" w:cs="Times New Roman" w:hint="eastAsia"/>
          <w:sz w:val="32"/>
          <w:szCs w:val="32"/>
        </w:rPr>
        <w:t>钠(以</w:t>
      </w:r>
      <w:r>
        <w:rPr>
          <w:rFonts w:ascii="Times New Roman" w:eastAsia="仿宋_GB2312" w:hAnsi="Times New Roman" w:cs="Times New Roman" w:hint="eastAsia"/>
          <w:sz w:val="32"/>
          <w:szCs w:val="32"/>
        </w:rPr>
        <w:t>糖精计</w:t>
      </w:r>
      <w:r w:rsidRPr="00DE5587">
        <w:rPr>
          <w:rFonts w:ascii="仿宋_GB2312" w:eastAsia="仿宋_GB2312" w:hAnsi="Times New Roman" w:cs="Times New Roman"/>
          <w:sz w:val="32"/>
          <w:szCs w:val="32"/>
        </w:rPr>
        <w:t>)</w:t>
      </w:r>
      <w:r w:rsidRPr="00DE5587">
        <w:rPr>
          <w:rFonts w:ascii="仿宋_GB2312" w:eastAsia="仿宋_GB2312" w:hAnsi="Times New Roman" w:cs="Times New Roman" w:hint="eastAsia"/>
          <w:sz w:val="32"/>
          <w:szCs w:val="32"/>
        </w:rPr>
        <w:t>、铅</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w:t>
      </w:r>
      <w:r w:rsidRPr="00DE5587">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、三聚氰胺、亚硝酸盐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137DD2" w:rsidRDefault="00496DF2" w:rsidP="00B63A9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137DD2">
        <w:rPr>
          <w:rFonts w:ascii="Times New Roman" w:eastAsia="黑体" w:hAnsi="Times New Roman" w:cs="Times New Roman" w:hint="eastAsia"/>
          <w:sz w:val="32"/>
          <w:szCs w:val="32"/>
        </w:rPr>
        <w:t>、豆制品</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137DD2" w:rsidRDefault="00137DD2" w:rsidP="00B63A99">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抽检依据《食品安全国家标准</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食品添加剂使用标准》（</w:t>
      </w:r>
      <w:r>
        <w:rPr>
          <w:rFonts w:ascii="Times New Roman" w:eastAsia="仿宋_GB2312" w:hAnsi="Times New Roman" w:cs="Times New Roman"/>
          <w:color w:val="000000" w:themeColor="text1"/>
          <w:sz w:val="32"/>
          <w:szCs w:val="32"/>
        </w:rPr>
        <w:t>GB 2760—2014</w:t>
      </w:r>
      <w:r>
        <w:rPr>
          <w:rFonts w:ascii="Times New Roman" w:eastAsia="仿宋_GB2312" w:hAnsi="Times New Roman" w:cs="Times New Roman" w:hint="eastAsia"/>
          <w:color w:val="000000" w:themeColor="text1"/>
          <w:sz w:val="32"/>
          <w:szCs w:val="32"/>
        </w:rPr>
        <w:t>）、《食品安全国家标准</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食品中真菌毒素限量》（</w:t>
      </w:r>
      <w:r>
        <w:rPr>
          <w:rFonts w:ascii="Times New Roman" w:eastAsia="仿宋_GB2312" w:hAnsi="Times New Roman" w:cs="Times New Roman"/>
          <w:color w:val="000000" w:themeColor="text1"/>
          <w:sz w:val="32"/>
          <w:szCs w:val="32"/>
        </w:rPr>
        <w:t>GB 2761—2011</w:t>
      </w:r>
      <w:r>
        <w:rPr>
          <w:rFonts w:ascii="Times New Roman" w:eastAsia="仿宋_GB2312" w:hAnsi="Times New Roman" w:cs="Times New Roman" w:hint="eastAsia"/>
          <w:color w:val="000000" w:themeColor="text1"/>
          <w:sz w:val="32"/>
          <w:szCs w:val="32"/>
        </w:rPr>
        <w:t>）、《食品安全国家标准</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食品中污染物限量》（</w:t>
      </w:r>
      <w:r>
        <w:rPr>
          <w:rFonts w:ascii="Times New Roman" w:eastAsia="仿宋_GB2312" w:hAnsi="Times New Roman" w:cs="Times New Roman"/>
          <w:color w:val="000000" w:themeColor="text1"/>
          <w:sz w:val="32"/>
          <w:szCs w:val="32"/>
        </w:rPr>
        <w:t>GB 2762—2012</w:t>
      </w:r>
      <w:r>
        <w:rPr>
          <w:rFonts w:ascii="Times New Roman" w:eastAsia="仿宋_GB2312" w:hAnsi="Times New Roman" w:cs="Times New Roman" w:hint="eastAsia"/>
          <w:color w:val="000000" w:themeColor="text1"/>
          <w:sz w:val="32"/>
          <w:szCs w:val="32"/>
        </w:rPr>
        <w:t>）、《食品安全国家标准</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豆制品》（</w:t>
      </w:r>
      <w:r>
        <w:rPr>
          <w:rFonts w:ascii="Times New Roman" w:eastAsia="仿宋_GB2312" w:hAnsi="Times New Roman" w:cs="Times New Roman"/>
          <w:color w:val="000000" w:themeColor="text1"/>
          <w:sz w:val="32"/>
          <w:szCs w:val="32"/>
        </w:rPr>
        <w:t>GB 2712—2014</w:t>
      </w:r>
      <w:r>
        <w:rPr>
          <w:rFonts w:ascii="Times New Roman" w:eastAsia="仿宋_GB2312" w:hAnsi="Times New Roman" w:cs="Times New Roman" w:hint="eastAsia"/>
          <w:color w:val="000000" w:themeColor="text1"/>
          <w:sz w:val="32"/>
          <w:szCs w:val="32"/>
        </w:rPr>
        <w:t>）、《食品安全国家标准</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食品中致病菌限量》（</w:t>
      </w:r>
      <w:r>
        <w:rPr>
          <w:rFonts w:ascii="Times New Roman" w:eastAsia="仿宋_GB2312" w:hAnsi="Times New Roman" w:cs="Times New Roman"/>
          <w:color w:val="000000" w:themeColor="text1"/>
          <w:sz w:val="32"/>
          <w:szCs w:val="32"/>
        </w:rPr>
        <w:t>GB 29921—2013</w:t>
      </w:r>
      <w:r>
        <w:rPr>
          <w:rFonts w:ascii="Times New Roman" w:eastAsia="仿宋_GB2312" w:hAnsi="Times New Roman" w:cs="Times New Roman" w:hint="eastAsia"/>
          <w:color w:val="000000" w:themeColor="text1"/>
          <w:sz w:val="32"/>
          <w:szCs w:val="32"/>
        </w:rPr>
        <w:t>）等标准及产品明示标准和指标的要求。</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Pr="001C04C3">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腐乳、豆豉、纳豆等检验项目包括：铅、黄曲霉毒素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、苯甲酸、山梨酸、脱氢乙酸、丙酸、糖精钠、甜蜜素、三氯蔗糖、</w:t>
      </w:r>
      <w:r>
        <w:rPr>
          <w:rFonts w:ascii="Times New Roman" w:eastAsia="仿宋_GB2312" w:hAnsi="Times New Roman" w:cs="Times New Roman" w:hint="eastAsia"/>
          <w:sz w:val="32"/>
          <w:szCs w:val="32"/>
        </w:rPr>
        <w:lastRenderedPageBreak/>
        <w:t>大肠菌群、沙门氏菌、金黄色葡萄球菌、苏丹红</w:t>
      </w:r>
      <w:r>
        <w:rPr>
          <w:rFonts w:ascii="宋体" w:eastAsia="宋体" w:hAnsi="宋体" w:cs="宋体" w:hint="eastAsia"/>
          <w:sz w:val="32"/>
          <w:szCs w:val="32"/>
        </w:rPr>
        <w:t>Ⅰ</w:t>
      </w:r>
      <w:r>
        <w:rPr>
          <w:rFonts w:ascii="Times New Roman" w:eastAsia="仿宋_GB2312" w:hAnsi="Times New Roman" w:cs="Times New Roman" w:hint="eastAsia"/>
          <w:sz w:val="32"/>
          <w:szCs w:val="32"/>
        </w:rPr>
        <w:t>、苏丹红</w:t>
      </w:r>
      <w:r>
        <w:rPr>
          <w:rFonts w:ascii="宋体" w:eastAsia="宋体" w:hAnsi="宋体" w:cs="宋体" w:hint="eastAsia"/>
          <w:sz w:val="32"/>
          <w:szCs w:val="32"/>
        </w:rPr>
        <w:t>Ⅱ</w:t>
      </w:r>
      <w:r>
        <w:rPr>
          <w:rFonts w:ascii="Times New Roman" w:eastAsia="仿宋_GB2312" w:hAnsi="Times New Roman" w:cs="Times New Roman" w:hint="eastAsia"/>
          <w:sz w:val="32"/>
          <w:szCs w:val="32"/>
        </w:rPr>
        <w:t>、苏丹红</w:t>
      </w:r>
      <w:r>
        <w:rPr>
          <w:rFonts w:ascii="宋体" w:eastAsia="宋体" w:hAnsi="宋体" w:cs="宋体" w:hint="eastAsia"/>
          <w:sz w:val="32"/>
          <w:szCs w:val="32"/>
        </w:rPr>
        <w:t>Ⅲ</w:t>
      </w:r>
      <w:r>
        <w:rPr>
          <w:rFonts w:ascii="Times New Roman" w:eastAsia="仿宋_GB2312" w:hAnsi="Times New Roman" w:cs="Times New Roman" w:hint="eastAsia"/>
          <w:sz w:val="32"/>
          <w:szCs w:val="32"/>
        </w:rPr>
        <w:t>、苏丹红</w:t>
      </w:r>
      <w:r>
        <w:rPr>
          <w:rFonts w:ascii="宋体" w:eastAsia="宋体" w:hAnsi="宋体" w:cs="宋体" w:hint="eastAsia"/>
          <w:sz w:val="32"/>
          <w:szCs w:val="32"/>
        </w:rPr>
        <w:t>Ⅳ</w:t>
      </w:r>
      <w:r>
        <w:rPr>
          <w:rFonts w:ascii="Times New Roman" w:eastAsia="仿宋_GB2312" w:hAnsi="Times New Roman" w:cs="Times New Roman" w:hint="eastAsia"/>
          <w:sz w:val="32"/>
          <w:szCs w:val="32"/>
        </w:rPr>
        <w:t>、碱性橙</w:t>
      </w:r>
      <w:r>
        <w:rPr>
          <w:rFonts w:ascii="宋体" w:eastAsia="宋体" w:hAnsi="宋体" w:cs="宋体" w:hint="eastAsia"/>
          <w:sz w:val="32"/>
          <w:szCs w:val="32"/>
        </w:rPr>
        <w:t>Ⅱ</w:t>
      </w:r>
      <w:r>
        <w:rPr>
          <w:rFonts w:ascii="Times New Roman" w:eastAsia="仿宋_GB2312" w:hAnsi="Times New Roman" w:cs="Times New Roman" w:hint="eastAsia"/>
          <w:sz w:val="32"/>
          <w:szCs w:val="32"/>
        </w:rPr>
        <w:t>、碱性</w:t>
      </w:r>
      <w:proofErr w:type="gramStart"/>
      <w:r>
        <w:rPr>
          <w:rFonts w:ascii="Times New Roman" w:eastAsia="仿宋_GB2312" w:hAnsi="Times New Roman" w:cs="Times New Roman" w:hint="eastAsia"/>
          <w:sz w:val="32"/>
          <w:szCs w:val="32"/>
        </w:rPr>
        <w:t>橙</w:t>
      </w:r>
      <w:proofErr w:type="gramEnd"/>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、碱性</w:t>
      </w:r>
      <w:proofErr w:type="gramStart"/>
      <w:r>
        <w:rPr>
          <w:rFonts w:ascii="Times New Roman" w:eastAsia="仿宋_GB2312" w:hAnsi="Times New Roman" w:cs="Times New Roman" w:hint="eastAsia"/>
          <w:sz w:val="32"/>
          <w:szCs w:val="32"/>
        </w:rPr>
        <w:t>橙</w:t>
      </w:r>
      <w:proofErr w:type="gramEnd"/>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1C04C3">
        <w:rPr>
          <w:rFonts w:ascii="仿宋_GB2312" w:eastAsia="仿宋_GB2312" w:hAnsi="Times New Roman" w:cs="Times New Roman"/>
          <w:sz w:val="32"/>
          <w:szCs w:val="32"/>
        </w:rPr>
        <w:t>.</w:t>
      </w:r>
      <w:r w:rsidRPr="001C04C3">
        <w:rPr>
          <w:rFonts w:ascii="仿宋_GB2312" w:eastAsia="仿宋_GB2312" w:hAnsi="Times New Roman" w:cs="Times New Roman" w:hint="eastAsia"/>
          <w:sz w:val="32"/>
          <w:szCs w:val="32"/>
        </w:rPr>
        <w:t>豆</w:t>
      </w:r>
      <w:r>
        <w:rPr>
          <w:rFonts w:ascii="Times New Roman" w:eastAsia="仿宋_GB2312" w:hAnsi="Times New Roman" w:cs="Times New Roman" w:hint="eastAsia"/>
          <w:sz w:val="32"/>
          <w:szCs w:val="32"/>
        </w:rPr>
        <w:t>干、豆腐、豆皮等检验项目包括铅、苯甲酸、山梨酸、脱氢乙酸、丙酸、糖精钠、三氯蔗糖、尿酶试验、大肠菌群、沙门氏菌、金黄色葡萄球菌、碱性橙</w:t>
      </w:r>
      <w:r>
        <w:rPr>
          <w:rFonts w:ascii="宋体" w:eastAsia="宋体" w:hAnsi="宋体" w:cs="宋体" w:hint="eastAsia"/>
          <w:sz w:val="32"/>
          <w:szCs w:val="32"/>
        </w:rPr>
        <w:t>Ⅱ</w:t>
      </w:r>
      <w:r>
        <w:rPr>
          <w:rFonts w:ascii="Times New Roman" w:eastAsia="仿宋_GB2312" w:hAnsi="Times New Roman" w:cs="Times New Roman" w:hint="eastAsia"/>
          <w:sz w:val="32"/>
          <w:szCs w:val="32"/>
        </w:rPr>
        <w:t>、碱性</w:t>
      </w:r>
      <w:proofErr w:type="gramStart"/>
      <w:r>
        <w:rPr>
          <w:rFonts w:ascii="Times New Roman" w:eastAsia="仿宋_GB2312" w:hAnsi="Times New Roman" w:cs="Times New Roman" w:hint="eastAsia"/>
          <w:sz w:val="32"/>
          <w:szCs w:val="32"/>
        </w:rPr>
        <w:t>橙</w:t>
      </w:r>
      <w:proofErr w:type="gramEnd"/>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、碱性</w:t>
      </w:r>
      <w:proofErr w:type="gramStart"/>
      <w:r>
        <w:rPr>
          <w:rFonts w:ascii="Times New Roman" w:eastAsia="仿宋_GB2312" w:hAnsi="Times New Roman" w:cs="Times New Roman" w:hint="eastAsia"/>
          <w:sz w:val="32"/>
          <w:szCs w:val="32"/>
        </w:rPr>
        <w:t>橙</w:t>
      </w:r>
      <w:proofErr w:type="gramEnd"/>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w:t>
      </w:r>
    </w:p>
    <w:p w:rsidR="00137DD2" w:rsidRDefault="001C04C3"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Pr="001C04C3">
        <w:rPr>
          <w:rFonts w:ascii="仿宋_GB2312" w:eastAsia="仿宋_GB2312" w:hAnsi="Times New Roman" w:cs="Times New Roman"/>
          <w:sz w:val="32"/>
          <w:szCs w:val="32"/>
        </w:rPr>
        <w:t>.</w:t>
      </w:r>
      <w:r w:rsidR="00137DD2">
        <w:rPr>
          <w:rFonts w:ascii="Times New Roman" w:eastAsia="仿宋_GB2312" w:hAnsi="Times New Roman" w:cs="Times New Roman" w:hint="eastAsia"/>
          <w:sz w:val="32"/>
          <w:szCs w:val="32"/>
        </w:rPr>
        <w:t>腐竹、油皮检验项目包括铅、苯甲酸、山梨酸、脱氢乙酸、丙酸、糖精钠、二氧化硫残留量、大肠菌群、沙门氏菌、金黄色葡萄球菌、碱性橙</w:t>
      </w:r>
      <w:r w:rsidR="00137DD2">
        <w:rPr>
          <w:rFonts w:ascii="宋体" w:eastAsia="宋体" w:hAnsi="宋体" w:cs="宋体" w:hint="eastAsia"/>
          <w:sz w:val="32"/>
          <w:szCs w:val="32"/>
        </w:rPr>
        <w:t>Ⅱ</w:t>
      </w:r>
      <w:r w:rsidR="00137DD2">
        <w:rPr>
          <w:rFonts w:ascii="Times New Roman" w:eastAsia="仿宋_GB2312" w:hAnsi="Times New Roman" w:cs="Times New Roman" w:hint="eastAsia"/>
          <w:sz w:val="32"/>
          <w:szCs w:val="32"/>
        </w:rPr>
        <w:t>、碱性</w:t>
      </w:r>
      <w:proofErr w:type="gramStart"/>
      <w:r w:rsidR="00137DD2">
        <w:rPr>
          <w:rFonts w:ascii="Times New Roman" w:eastAsia="仿宋_GB2312" w:hAnsi="Times New Roman" w:cs="Times New Roman" w:hint="eastAsia"/>
          <w:sz w:val="32"/>
          <w:szCs w:val="32"/>
        </w:rPr>
        <w:t>橙</w:t>
      </w:r>
      <w:proofErr w:type="gramEnd"/>
      <w:r w:rsidR="00137DD2">
        <w:rPr>
          <w:rFonts w:ascii="Times New Roman" w:eastAsia="仿宋_GB2312" w:hAnsi="Times New Roman" w:cs="Times New Roman"/>
          <w:sz w:val="32"/>
          <w:szCs w:val="32"/>
        </w:rPr>
        <w:t>21</w:t>
      </w:r>
      <w:r w:rsidR="00137DD2">
        <w:rPr>
          <w:rFonts w:ascii="Times New Roman" w:eastAsia="仿宋_GB2312" w:hAnsi="Times New Roman" w:cs="Times New Roman" w:hint="eastAsia"/>
          <w:sz w:val="32"/>
          <w:szCs w:val="32"/>
        </w:rPr>
        <w:t>、碱性</w:t>
      </w:r>
      <w:proofErr w:type="gramStart"/>
      <w:r w:rsidR="00137DD2">
        <w:rPr>
          <w:rFonts w:ascii="Times New Roman" w:eastAsia="仿宋_GB2312" w:hAnsi="Times New Roman" w:cs="Times New Roman" w:hint="eastAsia"/>
          <w:sz w:val="32"/>
          <w:szCs w:val="32"/>
        </w:rPr>
        <w:t>橙</w:t>
      </w:r>
      <w:proofErr w:type="gramEnd"/>
      <w:r w:rsidR="00137DD2">
        <w:rPr>
          <w:rFonts w:ascii="Times New Roman" w:eastAsia="仿宋_GB2312" w:hAnsi="Times New Roman" w:cs="Times New Roman"/>
          <w:sz w:val="32"/>
          <w:szCs w:val="32"/>
        </w:rPr>
        <w:t>22</w:t>
      </w:r>
      <w:r w:rsidR="00137DD2">
        <w:rPr>
          <w:rFonts w:ascii="Times New Roman" w:eastAsia="仿宋_GB2312" w:hAnsi="Times New Roman" w:cs="Times New Roman" w:hint="eastAsia"/>
          <w:sz w:val="32"/>
          <w:szCs w:val="32"/>
        </w:rPr>
        <w:t>。</w:t>
      </w:r>
    </w:p>
    <w:p w:rsidR="00A7590A" w:rsidRDefault="001C04C3"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1C04C3">
        <w:rPr>
          <w:rFonts w:ascii="仿宋_GB2312" w:eastAsia="仿宋_GB2312" w:hAnsi="Times New Roman" w:cs="Times New Roman"/>
          <w:sz w:val="32"/>
          <w:szCs w:val="32"/>
        </w:rPr>
        <w:t>.</w:t>
      </w:r>
      <w:r w:rsidR="00137DD2" w:rsidRPr="001C04C3">
        <w:rPr>
          <w:rFonts w:ascii="仿宋_GB2312" w:eastAsia="仿宋_GB2312" w:hAnsi="Times New Roman" w:cs="Times New Roman" w:hint="eastAsia"/>
          <w:sz w:val="32"/>
          <w:szCs w:val="32"/>
        </w:rPr>
        <w:t>大</w:t>
      </w:r>
      <w:r w:rsidR="00137DD2">
        <w:rPr>
          <w:rFonts w:ascii="Times New Roman" w:eastAsia="仿宋_GB2312" w:hAnsi="Times New Roman" w:cs="Times New Roman" w:hint="eastAsia"/>
          <w:sz w:val="32"/>
          <w:szCs w:val="32"/>
        </w:rPr>
        <w:t>豆组织蛋白（挤压膨化豆制品）检验项目包括铅、苯甲酸、山梨酸、脱氢乙酸、丙酸、糖精钠、三氯蔗糖、大肠菌群、沙门氏菌、金黄色葡萄球菌、碱性橙</w:t>
      </w:r>
      <w:r w:rsidR="00137DD2">
        <w:rPr>
          <w:rFonts w:ascii="宋体" w:eastAsia="宋体" w:hAnsi="宋体" w:cs="宋体" w:hint="eastAsia"/>
          <w:sz w:val="32"/>
          <w:szCs w:val="32"/>
        </w:rPr>
        <w:t>Ⅱ</w:t>
      </w:r>
      <w:r w:rsidR="00137DD2">
        <w:rPr>
          <w:rFonts w:ascii="Times New Roman" w:eastAsia="仿宋_GB2312" w:hAnsi="Times New Roman" w:cs="Times New Roman" w:hint="eastAsia"/>
          <w:sz w:val="32"/>
          <w:szCs w:val="32"/>
        </w:rPr>
        <w:t>、碱性</w:t>
      </w:r>
      <w:proofErr w:type="gramStart"/>
      <w:r w:rsidR="00137DD2">
        <w:rPr>
          <w:rFonts w:ascii="Times New Roman" w:eastAsia="仿宋_GB2312" w:hAnsi="Times New Roman" w:cs="Times New Roman" w:hint="eastAsia"/>
          <w:sz w:val="32"/>
          <w:szCs w:val="32"/>
        </w:rPr>
        <w:t>橙</w:t>
      </w:r>
      <w:proofErr w:type="gramEnd"/>
      <w:r w:rsidR="00137DD2">
        <w:rPr>
          <w:rFonts w:ascii="Times New Roman" w:eastAsia="仿宋_GB2312" w:hAnsi="Times New Roman" w:cs="Times New Roman"/>
          <w:sz w:val="32"/>
          <w:szCs w:val="32"/>
        </w:rPr>
        <w:t>21</w:t>
      </w:r>
      <w:r w:rsidR="00137DD2">
        <w:rPr>
          <w:rFonts w:ascii="Times New Roman" w:eastAsia="仿宋_GB2312" w:hAnsi="Times New Roman" w:cs="Times New Roman" w:hint="eastAsia"/>
          <w:sz w:val="32"/>
          <w:szCs w:val="32"/>
        </w:rPr>
        <w:t>、碱性</w:t>
      </w:r>
      <w:proofErr w:type="gramStart"/>
      <w:r w:rsidR="00137DD2">
        <w:rPr>
          <w:rFonts w:ascii="Times New Roman" w:eastAsia="仿宋_GB2312" w:hAnsi="Times New Roman" w:cs="Times New Roman" w:hint="eastAsia"/>
          <w:sz w:val="32"/>
          <w:szCs w:val="32"/>
        </w:rPr>
        <w:t>橙</w:t>
      </w:r>
      <w:proofErr w:type="gramEnd"/>
      <w:r w:rsidR="00137DD2">
        <w:rPr>
          <w:rFonts w:ascii="Times New Roman" w:eastAsia="仿宋_GB2312" w:hAnsi="Times New Roman" w:cs="Times New Roman"/>
          <w:sz w:val="32"/>
          <w:szCs w:val="32"/>
        </w:rPr>
        <w:t>22</w:t>
      </w:r>
      <w:r w:rsidR="00137DD2">
        <w:rPr>
          <w:rFonts w:ascii="Times New Roman" w:eastAsia="仿宋_GB2312" w:hAnsi="Times New Roman" w:cs="Times New Roman" w:hint="eastAsia"/>
          <w:sz w:val="32"/>
          <w:szCs w:val="32"/>
        </w:rPr>
        <w:t>。</w:t>
      </w:r>
    </w:p>
    <w:p w:rsidR="00496DF2" w:rsidRDefault="00496DF2" w:rsidP="00496DF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、粮食加工品</w:t>
      </w:r>
    </w:p>
    <w:p w:rsidR="00496DF2" w:rsidRDefault="00496DF2" w:rsidP="00496DF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496DF2" w:rsidRDefault="00496DF2" w:rsidP="00496DF2">
      <w:pPr>
        <w:spacing w:line="600" w:lineRule="exact"/>
        <w:ind w:firstLineChars="200" w:firstLine="640"/>
        <w:rPr>
          <w:rFonts w:ascii="仿宋_GB2312" w:eastAsia="仿宋_GB2312" w:hAnsi="黑体"/>
          <w:sz w:val="32"/>
          <w:szCs w:val="32"/>
        </w:rPr>
      </w:pPr>
      <w:r w:rsidRPr="00284B44">
        <w:rPr>
          <w:rFonts w:ascii="Times New Roman" w:eastAsia="仿宋_GB2312" w:hAnsi="Times New Roman" w:cs="Times New Roman"/>
          <w:sz w:val="32"/>
          <w:szCs w:val="32"/>
        </w:rPr>
        <w:t>抽检依据《食品安全国家标准</w:t>
      </w:r>
      <w:r w:rsidRPr="00284B44">
        <w:rPr>
          <w:rFonts w:ascii="Times New Roman" w:eastAsia="仿宋_GB2312" w:hAnsi="Times New Roman" w:cs="Times New Roman"/>
          <w:sz w:val="32"/>
          <w:szCs w:val="32"/>
        </w:rPr>
        <w:t xml:space="preserve"> </w:t>
      </w:r>
      <w:r w:rsidRPr="00284B44">
        <w:rPr>
          <w:rFonts w:ascii="Times New Roman" w:eastAsia="仿宋_GB2312" w:hAnsi="Times New Roman" w:cs="Times New Roman"/>
          <w:sz w:val="32"/>
          <w:szCs w:val="32"/>
        </w:rPr>
        <w:t>食品添加剂使用标准》（</w:t>
      </w:r>
      <w:r w:rsidRPr="00284B44">
        <w:rPr>
          <w:rFonts w:ascii="Times New Roman" w:eastAsia="仿宋_GB2312" w:hAnsi="Times New Roman" w:cs="Times New Roman"/>
          <w:sz w:val="32"/>
          <w:szCs w:val="32"/>
        </w:rPr>
        <w:t>GB 2760</w:t>
      </w:r>
      <w:r w:rsidRPr="00284B44">
        <w:rPr>
          <w:rFonts w:ascii="Times New Roman" w:eastAsia="仿宋_GB2312" w:hAnsi="Times New Roman" w:cs="Times New Roman"/>
          <w:color w:val="000000"/>
          <w:sz w:val="32"/>
          <w:szCs w:val="32"/>
        </w:rPr>
        <w:t>—</w:t>
      </w:r>
      <w:r w:rsidRPr="00284B44">
        <w:rPr>
          <w:rFonts w:ascii="Times New Roman" w:eastAsia="仿宋_GB2312" w:hAnsi="Times New Roman" w:cs="Times New Roman"/>
          <w:sz w:val="32"/>
          <w:szCs w:val="32"/>
        </w:rPr>
        <w:t>2014</w:t>
      </w:r>
      <w:r w:rsidRPr="00284B44">
        <w:rPr>
          <w:rFonts w:ascii="Times New Roman" w:eastAsia="仿宋_GB2312" w:hAnsi="Times New Roman" w:cs="Times New Roman"/>
          <w:sz w:val="32"/>
          <w:szCs w:val="32"/>
        </w:rPr>
        <w:t>）、《食品安全国家标准</w:t>
      </w:r>
      <w:r w:rsidRPr="00284B44">
        <w:rPr>
          <w:rFonts w:ascii="Times New Roman" w:eastAsia="仿宋_GB2312" w:hAnsi="Times New Roman" w:cs="Times New Roman"/>
          <w:sz w:val="32"/>
          <w:szCs w:val="32"/>
        </w:rPr>
        <w:t xml:space="preserve"> </w:t>
      </w:r>
      <w:r w:rsidRPr="00284B44">
        <w:rPr>
          <w:rFonts w:ascii="Times New Roman" w:eastAsia="仿宋_GB2312" w:hAnsi="Times New Roman" w:cs="Times New Roman"/>
          <w:sz w:val="32"/>
          <w:szCs w:val="32"/>
        </w:rPr>
        <w:t>食品中真菌毒素限量》（</w:t>
      </w:r>
      <w:r w:rsidRPr="00284B44">
        <w:rPr>
          <w:rFonts w:ascii="Times New Roman" w:eastAsia="仿宋_GB2312" w:hAnsi="Times New Roman" w:cs="Times New Roman"/>
          <w:sz w:val="32"/>
          <w:szCs w:val="32"/>
        </w:rPr>
        <w:t>GB 2761</w:t>
      </w:r>
      <w:r w:rsidRPr="00284B44">
        <w:rPr>
          <w:rFonts w:ascii="Times New Roman" w:eastAsia="仿宋_GB2312" w:hAnsi="Times New Roman" w:cs="Times New Roman"/>
          <w:color w:val="000000"/>
          <w:sz w:val="32"/>
          <w:szCs w:val="32"/>
        </w:rPr>
        <w:t>—</w:t>
      </w:r>
      <w:r w:rsidRPr="00284B44">
        <w:rPr>
          <w:rFonts w:ascii="Times New Roman" w:eastAsia="仿宋_GB2312" w:hAnsi="Times New Roman" w:cs="Times New Roman"/>
          <w:sz w:val="32"/>
          <w:szCs w:val="32"/>
        </w:rPr>
        <w:t>2011</w:t>
      </w:r>
      <w:r w:rsidRPr="00284B44">
        <w:rPr>
          <w:rFonts w:ascii="Times New Roman" w:eastAsia="仿宋_GB2312" w:hAnsi="Times New Roman" w:cs="Times New Roman"/>
          <w:sz w:val="32"/>
          <w:szCs w:val="32"/>
        </w:rPr>
        <w:t>）、《食品安全国家标准</w:t>
      </w:r>
      <w:r w:rsidRPr="00284B44">
        <w:rPr>
          <w:rFonts w:ascii="Times New Roman" w:eastAsia="仿宋_GB2312" w:hAnsi="Times New Roman" w:cs="Times New Roman"/>
          <w:sz w:val="32"/>
          <w:szCs w:val="32"/>
        </w:rPr>
        <w:t xml:space="preserve"> </w:t>
      </w:r>
      <w:r w:rsidRPr="00284B44">
        <w:rPr>
          <w:rFonts w:ascii="Times New Roman" w:eastAsia="仿宋_GB2312" w:hAnsi="Times New Roman" w:cs="Times New Roman"/>
          <w:sz w:val="32"/>
          <w:szCs w:val="32"/>
        </w:rPr>
        <w:t>食品中污染物限量》（</w:t>
      </w:r>
      <w:r w:rsidRPr="00284B44">
        <w:rPr>
          <w:rFonts w:ascii="Times New Roman" w:eastAsia="仿宋_GB2312" w:hAnsi="Times New Roman" w:cs="Times New Roman"/>
          <w:sz w:val="32"/>
          <w:szCs w:val="32"/>
        </w:rPr>
        <w:t>GB 2762</w:t>
      </w:r>
      <w:r w:rsidRPr="00284B44">
        <w:rPr>
          <w:rFonts w:ascii="Times New Roman" w:eastAsia="仿宋_GB2312" w:hAnsi="Times New Roman" w:cs="Times New Roman"/>
          <w:color w:val="000000"/>
          <w:sz w:val="32"/>
          <w:szCs w:val="32"/>
        </w:rPr>
        <w:t>—</w:t>
      </w:r>
      <w:r w:rsidRPr="00284B44">
        <w:rPr>
          <w:rFonts w:ascii="Times New Roman" w:eastAsia="仿宋_GB2312" w:hAnsi="Times New Roman" w:cs="Times New Roman"/>
          <w:sz w:val="32"/>
          <w:szCs w:val="32"/>
        </w:rPr>
        <w:t>2012</w:t>
      </w:r>
      <w:r w:rsidRPr="00284B44">
        <w:rPr>
          <w:rFonts w:ascii="Times New Roman" w:eastAsia="仿宋_GB2312" w:hAnsi="Times New Roman" w:cs="Times New Roman"/>
          <w:sz w:val="32"/>
          <w:szCs w:val="32"/>
        </w:rPr>
        <w:t>）、《食品安全国家标准</w:t>
      </w:r>
      <w:r w:rsidRPr="00284B44">
        <w:rPr>
          <w:rFonts w:ascii="Times New Roman" w:eastAsia="仿宋_GB2312" w:hAnsi="Times New Roman" w:cs="Times New Roman"/>
          <w:sz w:val="32"/>
          <w:szCs w:val="32"/>
        </w:rPr>
        <w:t xml:space="preserve"> </w:t>
      </w:r>
      <w:r w:rsidRPr="00284B44">
        <w:rPr>
          <w:rFonts w:ascii="Times New Roman" w:eastAsia="仿宋_GB2312" w:hAnsi="Times New Roman" w:cs="Times New Roman"/>
          <w:sz w:val="32"/>
          <w:szCs w:val="32"/>
        </w:rPr>
        <w:t>食品中农药最大残留限量》（</w:t>
      </w:r>
      <w:r w:rsidRPr="00284B44">
        <w:rPr>
          <w:rFonts w:ascii="Times New Roman" w:eastAsia="仿宋_GB2312" w:hAnsi="Times New Roman" w:cs="Times New Roman"/>
          <w:sz w:val="32"/>
          <w:szCs w:val="32"/>
        </w:rPr>
        <w:t>GB 2763</w:t>
      </w:r>
      <w:r w:rsidRPr="00284B44">
        <w:rPr>
          <w:rFonts w:ascii="Times New Roman" w:eastAsia="仿宋_GB2312" w:hAnsi="Times New Roman" w:cs="Times New Roman"/>
          <w:color w:val="000000"/>
          <w:sz w:val="32"/>
          <w:szCs w:val="32"/>
        </w:rPr>
        <w:t>—</w:t>
      </w:r>
      <w:r w:rsidRPr="00284B44">
        <w:rPr>
          <w:rFonts w:ascii="Times New Roman" w:eastAsia="仿宋_GB2312" w:hAnsi="Times New Roman" w:cs="Times New Roman"/>
          <w:sz w:val="32"/>
          <w:szCs w:val="32"/>
        </w:rPr>
        <w:t>2014</w:t>
      </w:r>
      <w:r w:rsidRPr="00284B44">
        <w:rPr>
          <w:rFonts w:ascii="Times New Roman" w:eastAsia="仿宋_GB2312" w:hAnsi="Times New Roman" w:cs="Times New Roman"/>
          <w:sz w:val="32"/>
          <w:szCs w:val="32"/>
        </w:rPr>
        <w:t>）、《食品安全国家标准</w:t>
      </w:r>
      <w:r w:rsidRPr="00284B44">
        <w:rPr>
          <w:rFonts w:ascii="Times New Roman" w:eastAsia="仿宋_GB2312" w:hAnsi="Times New Roman" w:cs="Times New Roman"/>
          <w:sz w:val="32"/>
          <w:szCs w:val="32"/>
        </w:rPr>
        <w:t xml:space="preserve"> </w:t>
      </w:r>
      <w:r w:rsidRPr="00284B44">
        <w:rPr>
          <w:rFonts w:ascii="Times New Roman" w:eastAsia="仿宋_GB2312" w:hAnsi="Times New Roman" w:cs="Times New Roman"/>
          <w:sz w:val="32"/>
          <w:szCs w:val="32"/>
        </w:rPr>
        <w:t>食品中致病菌限量》（</w:t>
      </w:r>
      <w:r w:rsidRPr="00284B44">
        <w:rPr>
          <w:rFonts w:ascii="Times New Roman" w:eastAsia="仿宋_GB2312" w:hAnsi="Times New Roman" w:cs="Times New Roman"/>
          <w:sz w:val="32"/>
          <w:szCs w:val="32"/>
        </w:rPr>
        <w:t>GB 29921</w:t>
      </w:r>
      <w:r w:rsidRPr="00284B44">
        <w:rPr>
          <w:rFonts w:ascii="Times New Roman" w:eastAsia="仿宋_GB2312" w:hAnsi="Times New Roman" w:cs="Times New Roman"/>
          <w:color w:val="000000"/>
          <w:sz w:val="32"/>
          <w:szCs w:val="32"/>
        </w:rPr>
        <w:t>—</w:t>
      </w:r>
      <w:r w:rsidRPr="00284B44">
        <w:rPr>
          <w:rFonts w:ascii="Times New Roman" w:eastAsia="仿宋_GB2312" w:hAnsi="Times New Roman" w:cs="Times New Roman"/>
          <w:sz w:val="32"/>
          <w:szCs w:val="32"/>
        </w:rPr>
        <w:t>2013</w:t>
      </w:r>
      <w:r w:rsidRPr="00284B44">
        <w:rPr>
          <w:rFonts w:ascii="Times New Roman" w:eastAsia="仿宋_GB2312" w:hAnsi="Times New Roman" w:cs="Times New Roman"/>
          <w:sz w:val="32"/>
          <w:szCs w:val="32"/>
        </w:rPr>
        <w:t>）等标准以及《全国打击违法添加非食用物质和滥用食品添加剂专项整治领导小组关于印发食品中可能违法添加的非食用物质名单（第二批）通知》（食品整治办〔</w:t>
      </w:r>
      <w:r w:rsidRPr="00284B44">
        <w:rPr>
          <w:rFonts w:ascii="Times New Roman" w:eastAsia="仿宋_GB2312" w:hAnsi="Times New Roman" w:cs="Times New Roman"/>
          <w:sz w:val="32"/>
          <w:szCs w:val="32"/>
        </w:rPr>
        <w:t>2009</w:t>
      </w:r>
      <w:r w:rsidRPr="00284B44">
        <w:rPr>
          <w:rFonts w:ascii="Times New Roman" w:eastAsia="仿宋_GB2312" w:hAnsi="Times New Roman" w:cs="Times New Roman"/>
          <w:sz w:val="32"/>
          <w:szCs w:val="32"/>
        </w:rPr>
        <w:t>〕</w:t>
      </w:r>
      <w:r w:rsidRPr="00284B44">
        <w:rPr>
          <w:rFonts w:ascii="Times New Roman" w:eastAsia="仿宋_GB2312" w:hAnsi="Times New Roman" w:cs="Times New Roman"/>
          <w:sz w:val="32"/>
          <w:szCs w:val="32"/>
        </w:rPr>
        <w:lastRenderedPageBreak/>
        <w:t>5</w:t>
      </w:r>
      <w:r w:rsidRPr="00284B44">
        <w:rPr>
          <w:rFonts w:ascii="Times New Roman" w:eastAsia="仿宋_GB2312" w:hAnsi="Times New Roman" w:cs="Times New Roman"/>
          <w:sz w:val="32"/>
          <w:szCs w:val="32"/>
        </w:rPr>
        <w:t>号）、《卫生部等</w:t>
      </w:r>
      <w:r w:rsidRPr="00284B44">
        <w:rPr>
          <w:rFonts w:ascii="Times New Roman" w:eastAsia="仿宋_GB2312" w:hAnsi="Times New Roman" w:cs="Times New Roman"/>
          <w:sz w:val="32"/>
          <w:szCs w:val="32"/>
        </w:rPr>
        <w:t>7</w:t>
      </w:r>
      <w:r w:rsidRPr="00284B44">
        <w:rPr>
          <w:rFonts w:ascii="Times New Roman" w:eastAsia="仿宋_GB2312" w:hAnsi="Times New Roman" w:cs="Times New Roman"/>
          <w:sz w:val="32"/>
          <w:szCs w:val="32"/>
        </w:rPr>
        <w:t>部门关于撤销食品添加剂过氧化苯甲酰、过氧化钙的公告》（卫生部公告</w:t>
      </w:r>
      <w:r w:rsidRPr="00284B44">
        <w:rPr>
          <w:rFonts w:ascii="Times New Roman" w:eastAsia="仿宋_GB2312" w:hAnsi="Times New Roman" w:cs="Times New Roman"/>
          <w:sz w:val="32"/>
          <w:szCs w:val="32"/>
        </w:rPr>
        <w:t>2011</w:t>
      </w:r>
      <w:r w:rsidRPr="00284B44">
        <w:rPr>
          <w:rFonts w:ascii="Times New Roman" w:eastAsia="仿宋_GB2312" w:hAnsi="Times New Roman" w:cs="Times New Roman"/>
          <w:sz w:val="32"/>
          <w:szCs w:val="32"/>
        </w:rPr>
        <w:t>年第</w:t>
      </w:r>
      <w:r w:rsidRPr="00284B44">
        <w:rPr>
          <w:rFonts w:ascii="Times New Roman" w:eastAsia="仿宋_GB2312" w:hAnsi="Times New Roman" w:cs="Times New Roman"/>
          <w:sz w:val="32"/>
          <w:szCs w:val="32"/>
        </w:rPr>
        <w:t>4</w:t>
      </w:r>
      <w:r w:rsidRPr="00284B44">
        <w:rPr>
          <w:rFonts w:ascii="Times New Roman" w:eastAsia="仿宋_GB2312" w:hAnsi="Times New Roman" w:cs="Times New Roman"/>
          <w:sz w:val="32"/>
          <w:szCs w:val="32"/>
        </w:rPr>
        <w:t>号）以及产品明示标准和指标</w:t>
      </w:r>
      <w:r>
        <w:rPr>
          <w:rFonts w:ascii="仿宋_GB2312" w:eastAsia="仿宋_GB2312" w:hAnsi="黑体" w:hint="eastAsia"/>
          <w:sz w:val="32"/>
          <w:szCs w:val="32"/>
        </w:rPr>
        <w:t>的要求。</w:t>
      </w:r>
    </w:p>
    <w:p w:rsidR="00496DF2" w:rsidRDefault="00496DF2" w:rsidP="00496DF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（二）检验项目</w:t>
      </w:r>
    </w:p>
    <w:p w:rsidR="00496DF2" w:rsidRDefault="00496DF2" w:rsidP="00496DF2">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通用小麦粉、专用小麦粉的检验项目：铅、镉、总汞、总砷、铬、二氧化钛、滑石粉、黄曲霉毒素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、过氧化苯甲酰、溴酸钾、甲醛次硫酸氢钠、草甘</w:t>
      </w:r>
      <w:proofErr w:type="gramStart"/>
      <w:r>
        <w:rPr>
          <w:rFonts w:ascii="Times New Roman" w:eastAsia="仿宋_GB2312" w:hAnsi="Times New Roman" w:cs="Times New Roman"/>
          <w:sz w:val="32"/>
          <w:szCs w:val="32"/>
        </w:rPr>
        <w:t>膦</w:t>
      </w:r>
      <w:proofErr w:type="gramEnd"/>
      <w:r>
        <w:rPr>
          <w:rFonts w:ascii="Times New Roman" w:eastAsia="仿宋_GB2312" w:hAnsi="Times New Roman" w:cs="Times New Roman"/>
          <w:sz w:val="32"/>
          <w:szCs w:val="32"/>
        </w:rPr>
        <w:t>、杀</w:t>
      </w:r>
      <w:proofErr w:type="gramStart"/>
      <w:r>
        <w:rPr>
          <w:rFonts w:ascii="Times New Roman" w:eastAsia="仿宋_GB2312" w:hAnsi="Times New Roman" w:cs="Times New Roman"/>
          <w:sz w:val="32"/>
          <w:szCs w:val="32"/>
        </w:rPr>
        <w:t>螟</w:t>
      </w:r>
      <w:proofErr w:type="gramEnd"/>
      <w:r>
        <w:rPr>
          <w:rFonts w:ascii="Times New Roman" w:eastAsia="仿宋_GB2312" w:hAnsi="Times New Roman" w:cs="Times New Roman"/>
          <w:sz w:val="32"/>
          <w:szCs w:val="32"/>
        </w:rPr>
        <w:t>硫磷、生物</w:t>
      </w:r>
      <w:proofErr w:type="gramStart"/>
      <w:r>
        <w:rPr>
          <w:rFonts w:ascii="Times New Roman" w:eastAsia="仿宋_GB2312" w:hAnsi="Times New Roman" w:cs="Times New Roman"/>
          <w:sz w:val="32"/>
          <w:szCs w:val="32"/>
        </w:rPr>
        <w:t>苄呋</w:t>
      </w:r>
      <w:proofErr w:type="gramEnd"/>
      <w:r>
        <w:rPr>
          <w:rFonts w:ascii="Times New Roman" w:eastAsia="仿宋_GB2312" w:hAnsi="Times New Roman" w:cs="Times New Roman"/>
          <w:sz w:val="32"/>
          <w:szCs w:val="32"/>
        </w:rPr>
        <w:t>菊酯。</w:t>
      </w:r>
    </w:p>
    <w:p w:rsidR="00496DF2" w:rsidRDefault="00496DF2" w:rsidP="00496DF2">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大米的检验项目包括：铅、镉、总汞、无机砷、铬、黄曲霉毒素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丙草胺</w:t>
      </w:r>
      <w:proofErr w:type="gramEnd"/>
      <w:r>
        <w:rPr>
          <w:rFonts w:ascii="Times New Roman" w:eastAsia="仿宋_GB2312" w:hAnsi="Times New Roman" w:cs="Times New Roman"/>
          <w:sz w:val="32"/>
          <w:szCs w:val="32"/>
        </w:rPr>
        <w:t>、稻</w:t>
      </w:r>
      <w:proofErr w:type="gramStart"/>
      <w:r>
        <w:rPr>
          <w:rFonts w:ascii="Times New Roman" w:eastAsia="仿宋_GB2312" w:hAnsi="Times New Roman" w:cs="Times New Roman"/>
          <w:sz w:val="32"/>
          <w:szCs w:val="32"/>
        </w:rPr>
        <w:t>瘟</w:t>
      </w:r>
      <w:proofErr w:type="gramEnd"/>
      <w:r>
        <w:rPr>
          <w:rFonts w:ascii="Times New Roman" w:eastAsia="仿宋_GB2312" w:hAnsi="Times New Roman" w:cs="Times New Roman"/>
          <w:sz w:val="32"/>
          <w:szCs w:val="32"/>
        </w:rPr>
        <w:t>灵、禾草敌、敌</w:t>
      </w:r>
      <w:proofErr w:type="gramStart"/>
      <w:r>
        <w:rPr>
          <w:rFonts w:ascii="Times New Roman" w:eastAsia="仿宋_GB2312" w:hAnsi="Times New Roman" w:cs="Times New Roman"/>
          <w:sz w:val="32"/>
          <w:szCs w:val="32"/>
        </w:rPr>
        <w:t>瘟</w:t>
      </w:r>
      <w:proofErr w:type="gramEnd"/>
      <w:r>
        <w:rPr>
          <w:rFonts w:ascii="Times New Roman" w:eastAsia="仿宋_GB2312" w:hAnsi="Times New Roman" w:cs="Times New Roman"/>
          <w:sz w:val="32"/>
          <w:szCs w:val="32"/>
        </w:rPr>
        <w:t>磷、杀虫环。</w:t>
      </w:r>
    </w:p>
    <w:p w:rsidR="00496DF2" w:rsidRDefault="00496DF2" w:rsidP="00496DF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普通挂面、花色挂面、手工面的检验项目包括：铅、二氧化钛。</w:t>
      </w:r>
    </w:p>
    <w:p w:rsidR="00496DF2" w:rsidRDefault="00496DF2" w:rsidP="00496DF2">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其他谷物粉类制成品的检验项目包括：铅、苯甲酸及其钠盐、山梨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、菌落总数、大肠菌群、金黄色葡萄球菌、沙门氏菌。</w:t>
      </w:r>
    </w:p>
    <w:p w:rsidR="00496DF2" w:rsidRDefault="00496DF2" w:rsidP="00496DF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其他谷物碾磨加工品的检验项目包括：铅、</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rsidR="00496DF2" w:rsidRDefault="00496DF2" w:rsidP="00496DF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谷物加工品的检验项目包括：铅、镉、总砷、总汞、无机砷、黄曲霉毒素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、甲基毒死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、溴氰菊酯、苯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w:t>
      </w:r>
    </w:p>
    <w:p w:rsidR="00496DF2" w:rsidRDefault="00496DF2" w:rsidP="00496DF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玉米粉、玉米片、玉米碴的检验项目包括：铅、总汞、镉、</w:t>
      </w:r>
      <w:r>
        <w:rPr>
          <w:rFonts w:ascii="Times New Roman" w:eastAsia="仿宋_GB2312" w:hAnsi="Times New Roman" w:cs="Times New Roman"/>
          <w:sz w:val="32"/>
          <w:szCs w:val="32"/>
        </w:rPr>
        <w:lastRenderedPageBreak/>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rsidR="00496DF2" w:rsidRDefault="00496DF2" w:rsidP="00496DF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Pr="001C04C3">
        <w:rPr>
          <w:rFonts w:ascii="仿宋_GB2312" w:eastAsia="仿宋_GB2312" w:hAnsi="Times New Roman" w:cs="Times New Roman"/>
          <w:sz w:val="32"/>
          <w:szCs w:val="32"/>
        </w:rPr>
        <w:t>.</w:t>
      </w:r>
      <w:r>
        <w:rPr>
          <w:rFonts w:ascii="Times New Roman" w:eastAsia="仿宋_GB2312" w:hAnsi="Times New Roman" w:cs="Times New Roman"/>
          <w:sz w:val="32"/>
          <w:szCs w:val="32"/>
        </w:rPr>
        <w:t>米粉的检验项目包括：铅、二氧化硫残留量。</w:t>
      </w:r>
    </w:p>
    <w:p w:rsidR="007F39DC" w:rsidRDefault="007F39DC" w:rsidP="00B63A9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四、薯类和膨化食品</w:t>
      </w:r>
    </w:p>
    <w:p w:rsidR="007F39DC" w:rsidRDefault="007F39DC"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7F39DC" w:rsidRDefault="007F39DC"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sz w:val="32"/>
          <w:szCs w:val="32"/>
        </w:rPr>
        <w:t>GB 2761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sz w:val="32"/>
          <w:szCs w:val="32"/>
        </w:rPr>
        <w:t>GB 2762</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膨化食品》（</w:t>
      </w:r>
      <w:r>
        <w:rPr>
          <w:rFonts w:ascii="Times New Roman" w:eastAsia="仿宋_GB2312" w:hAnsi="Times New Roman" w:cs="Times New Roman"/>
          <w:sz w:val="32"/>
          <w:szCs w:val="32"/>
        </w:rPr>
        <w:t>GB 17401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7F39DC" w:rsidRDefault="007F39DC"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7F39DC" w:rsidRDefault="007F39DC"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含油型膨化食品和非含油型膨化食品检验项目包括水分、酸价、过氧化值、糖精钠、丁基羟基茴香醚、二丁基羟基甲苯、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丁基对苯二</w:t>
      </w:r>
      <w:proofErr w:type="gramStart"/>
      <w:r>
        <w:rPr>
          <w:rFonts w:ascii="Times New Roman" w:eastAsia="仿宋_GB2312" w:hAnsi="Times New Roman" w:cs="Times New Roman" w:hint="eastAsia"/>
          <w:sz w:val="32"/>
          <w:szCs w:val="32"/>
        </w:rPr>
        <w:t>酚</w:t>
      </w:r>
      <w:proofErr w:type="gramEnd"/>
      <w:r>
        <w:rPr>
          <w:rFonts w:ascii="Times New Roman" w:eastAsia="仿宋_GB2312" w:hAnsi="Times New Roman" w:cs="Times New Roman" w:hint="eastAsia"/>
          <w:sz w:val="32"/>
          <w:szCs w:val="32"/>
        </w:rPr>
        <w:t>、没食子酸丙酯、苯甲酸及其钠盐、山梨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钾盐、二氧化钛、铅、黄曲霉毒素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（以玉米为原料的产品检验）、菌落总数、大肠菌群、沙门氏菌、金黄色葡萄球菌。</w:t>
      </w:r>
    </w:p>
    <w:p w:rsidR="007F39DC" w:rsidRDefault="007F39DC" w:rsidP="00B63A99">
      <w:pPr>
        <w:spacing w:line="600" w:lineRule="exact"/>
        <w:ind w:firstLineChars="200" w:firstLine="640"/>
        <w:rPr>
          <w:rFonts w:ascii="仿宋_GB2312" w:eastAsia="仿宋_GB2312"/>
          <w:sz w:val="32"/>
          <w:szCs w:val="32"/>
        </w:rPr>
      </w:pPr>
      <w:r>
        <w:rPr>
          <w:rFonts w:ascii="Times New Roman" w:eastAsia="仿宋_GB2312" w:hAnsi="Times New Roman" w:cs="Times New Roman"/>
          <w:sz w:val="32"/>
          <w:szCs w:val="32"/>
        </w:rPr>
        <w:t>2</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干制薯</w:t>
      </w:r>
      <w:r w:rsidRPr="0021485F">
        <w:rPr>
          <w:rFonts w:ascii="仿宋_GB2312" w:eastAsia="仿宋_GB2312" w:hAnsi="Times New Roman" w:cs="Times New Roman" w:hint="eastAsia"/>
          <w:sz w:val="32"/>
          <w:szCs w:val="32"/>
        </w:rPr>
        <w:t>类(马铃薯片)检</w:t>
      </w:r>
      <w:r>
        <w:rPr>
          <w:rFonts w:ascii="Times New Roman" w:eastAsia="仿宋_GB2312" w:hAnsi="Times New Roman" w:cs="Times New Roman" w:hint="eastAsia"/>
          <w:sz w:val="32"/>
          <w:szCs w:val="32"/>
        </w:rPr>
        <w:t>验项目包括酸价、过氧化值、糖精钠、丁基羟基茴香醚、二丁基羟基甲苯、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丁基对苯二</w:t>
      </w:r>
      <w:proofErr w:type="gramStart"/>
      <w:r>
        <w:rPr>
          <w:rFonts w:ascii="Times New Roman" w:eastAsia="仿宋_GB2312" w:hAnsi="Times New Roman" w:cs="Times New Roman" w:hint="eastAsia"/>
          <w:sz w:val="32"/>
          <w:szCs w:val="32"/>
        </w:rPr>
        <w:t>酚</w:t>
      </w:r>
      <w:proofErr w:type="gramEnd"/>
      <w:r>
        <w:rPr>
          <w:rFonts w:ascii="Times New Roman" w:eastAsia="仿宋_GB2312" w:hAnsi="Times New Roman" w:cs="Times New Roman" w:hint="eastAsia"/>
          <w:sz w:val="32"/>
          <w:szCs w:val="32"/>
        </w:rPr>
        <w:t>、没食子酸丙酯、苯甲酸及其钠盐、山梨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钾盐、二氧化钛、铅、菌落总数、大肠菌群、沙门氏菌、金黄色葡萄球菌。</w:t>
      </w:r>
    </w:p>
    <w:p w:rsidR="00137DD2" w:rsidRDefault="007F39DC" w:rsidP="00B63A9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五</w:t>
      </w:r>
      <w:r w:rsidR="00137DD2">
        <w:rPr>
          <w:rFonts w:ascii="Times New Roman" w:eastAsia="黑体" w:hAnsi="Times New Roman" w:cs="Times New Roman" w:hint="eastAsia"/>
          <w:sz w:val="32"/>
          <w:szCs w:val="32"/>
        </w:rPr>
        <w:t>、罐头</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sz w:val="32"/>
          <w:szCs w:val="32"/>
        </w:rPr>
        <w:t>GB 2761—2011</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sz w:val="32"/>
          <w:szCs w:val="32"/>
        </w:rPr>
        <w:t>GB 2762—2012</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hint="eastAsia"/>
          <w:sz w:val="32"/>
          <w:szCs w:val="32"/>
        </w:rPr>
        <w:t>）等标准及产品明示标准和指标的要求。</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畜禽肉类罐头检验项目包括总砷、铅、镉、锡、铬、脱氢乙酸、苯甲酸、山梨酸、亚硝酸盐、商业无菌。</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水产动物类罐头检验项目包括无机砷、铅、镉、甲基汞、锡、铬、脱氢乙酸、苯甲酸、山梨酸、</w:t>
      </w:r>
      <w:r>
        <w:rPr>
          <w:rFonts w:ascii="Times New Roman" w:eastAsia="仿宋_GB2312" w:hAnsi="Times New Roman" w:cs="Times New Roman" w:hint="eastAsia"/>
          <w:sz w:val="32"/>
          <w:szCs w:val="32"/>
          <w:lang w:val="zh-CN"/>
        </w:rPr>
        <w:t>糖精钠</w:t>
      </w:r>
      <w:r>
        <w:rPr>
          <w:rFonts w:ascii="Times New Roman" w:eastAsia="仿宋_GB2312" w:hAnsi="Times New Roman" w:cs="Times New Roman" w:hint="eastAsia"/>
          <w:sz w:val="32"/>
          <w:szCs w:val="32"/>
        </w:rPr>
        <w:t>、多氯联苯、商业无菌。</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水果罐头检验项目包括铅、锡、二氧化硫残留量、合成着色剂（柠檬黄、日落黄、苋菜红、胭脂红、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藓红、诱惑红、亮蓝、靛蓝）、脱氢乙酸、苯甲酸、山梨酸、糖精钠、甜蜜素、三氯蔗糖、展青霉素、商业无菌。</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蔬菜罐头检验项目包括铅、锡、二氧化硫残留量、脱氢乙酸、苯甲酸、山梨酸、糖精钠、三氯蔗糖、商业无菌。</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其他罐头检验项目包括铅、锡、二氧化硫残留量、脱氢乙酸、苯甲酸、山梨酸、糖精钠、三氯蔗糖、乙二胺四乙酸二钠、</w:t>
      </w:r>
      <w:r>
        <w:rPr>
          <w:rFonts w:ascii="Times New Roman" w:eastAsia="仿宋_GB2312" w:hAnsi="Times New Roman" w:cs="Times New Roman" w:hint="eastAsia"/>
          <w:sz w:val="32"/>
          <w:szCs w:val="32"/>
        </w:rPr>
        <w:lastRenderedPageBreak/>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、商业无菌。</w:t>
      </w:r>
    </w:p>
    <w:p w:rsidR="00137DD2" w:rsidRDefault="007F39DC" w:rsidP="00B63A9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137DD2">
        <w:rPr>
          <w:rFonts w:ascii="Times New Roman" w:eastAsia="黑体" w:hAnsi="Times New Roman" w:cs="Times New Roman" w:hint="eastAsia"/>
          <w:sz w:val="32"/>
          <w:szCs w:val="32"/>
        </w:rPr>
        <w:t>、肉制品</w:t>
      </w:r>
    </w:p>
    <w:p w:rsidR="00137DD2" w:rsidRDefault="00137DD2" w:rsidP="00B63A9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137DD2" w:rsidRDefault="00137DD2" w:rsidP="004E57D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sz w:val="32"/>
          <w:szCs w:val="32"/>
        </w:rPr>
        <w:t>GB 2762</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）、《熟肉制品卫生标准》（</w:t>
      </w:r>
      <w:r>
        <w:rPr>
          <w:rFonts w:ascii="Times New Roman" w:eastAsia="仿宋_GB2312" w:hAnsi="Times New Roman" w:cs="Times New Roman"/>
          <w:sz w:val="32"/>
          <w:szCs w:val="32"/>
        </w:rPr>
        <w:t>GB 2726—2005</w:t>
      </w:r>
      <w:r>
        <w:rPr>
          <w:rFonts w:ascii="Times New Roman" w:eastAsia="仿宋_GB2312" w:hAnsi="Times New Roman" w:cs="Times New Roman" w:hint="eastAsia"/>
          <w:sz w:val="32"/>
          <w:szCs w:val="32"/>
        </w:rPr>
        <w:t>）等标准及产品明示标准和指标的要求。</w:t>
      </w:r>
    </w:p>
    <w:p w:rsidR="00137DD2" w:rsidRDefault="00137DD2" w:rsidP="00B63A99">
      <w:pPr>
        <w:numPr>
          <w:ilvl w:val="0"/>
          <w:numId w:val="1"/>
        </w:num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检验项目</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1C04C3" w:rsidRPr="001C04C3">
        <w:rPr>
          <w:rFonts w:ascii="仿宋_GB2312" w:eastAsia="仿宋_GB2312" w:hAnsi="Times New Roman" w:cs="Times New Roman"/>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卤肉制品检验项目包括铅、镉、铬、总砷、</w:t>
      </w:r>
      <w:r>
        <w:rPr>
          <w:rFonts w:ascii="Times New Roman" w:eastAsia="仿宋_GB2312" w:hAnsi="Times New Roman" w:cs="Times New Roman"/>
          <w:sz w:val="32"/>
          <w:szCs w:val="32"/>
        </w:rPr>
        <w:t>N-</w:t>
      </w:r>
      <w:r>
        <w:rPr>
          <w:rFonts w:ascii="Times New Roman" w:eastAsia="仿宋_GB2312" w:hAnsi="Times New Roman" w:cs="Times New Roman" w:hint="eastAsia"/>
          <w:sz w:val="32"/>
          <w:szCs w:val="32"/>
        </w:rPr>
        <w:t>二甲基亚硝胺、亚硝酸盐（以亚硝酸钠计）、苯甲酸及其钠盐（以苯甲酸计）、山梨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钾盐（以山梨酸计）、脱氢乙酸、防腐剂混合使用时各自用量占其最大使用量的比例之和、胭脂红、酸性橙</w:t>
      </w:r>
      <w:r>
        <w:rPr>
          <w:rFonts w:ascii="宋体" w:eastAsia="宋体" w:hAnsi="宋体" w:cs="宋体" w:hint="eastAsia"/>
          <w:sz w:val="32"/>
          <w:szCs w:val="32"/>
        </w:rPr>
        <w:t>Ⅱ</w:t>
      </w:r>
      <w:r>
        <w:rPr>
          <w:rFonts w:ascii="Times New Roman" w:eastAsia="仿宋_GB2312" w:hAnsi="Times New Roman" w:cs="Times New Roman" w:hint="eastAsia"/>
          <w:sz w:val="32"/>
          <w:szCs w:val="32"/>
        </w:rPr>
        <w:t>、菌落总数、大肠菌群、沙门氏菌、金黄色葡萄球菌、单核细胞增生李斯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、商业无菌、氯霉素。</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1C04C3" w:rsidRPr="001C04C3">
        <w:rPr>
          <w:rFonts w:ascii="仿宋_GB2312" w:eastAsia="仿宋_GB2312" w:hAnsi="Times New Roman" w:cs="Times New Roman"/>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制品检验项目包括铅、镉、铬、总砷、</w:t>
      </w:r>
      <w:r>
        <w:rPr>
          <w:rFonts w:ascii="Times New Roman" w:eastAsia="仿宋_GB2312" w:hAnsi="Times New Roman" w:cs="Times New Roman"/>
          <w:sz w:val="32"/>
          <w:szCs w:val="32"/>
        </w:rPr>
        <w:t>N-</w:t>
      </w:r>
      <w:r>
        <w:rPr>
          <w:rFonts w:ascii="Times New Roman" w:eastAsia="仿宋_GB2312" w:hAnsi="Times New Roman" w:cs="Times New Roman" w:hint="eastAsia"/>
          <w:sz w:val="32"/>
          <w:szCs w:val="32"/>
        </w:rPr>
        <w:t>二甲基亚硝胺、苯甲酸及其钠盐（以苯甲酸计）、山梨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钾盐（以山梨酸计）、脱氢乙酸、防腐剂混合使用时各自用量占其最大使用量的比例之和、胭脂红、菌落总数、大肠菌群、沙门氏菌、金黄色葡萄球菌、单核细胞增生李斯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、氯霉素。</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sidR="001C04C3" w:rsidRPr="001C04C3">
        <w:rPr>
          <w:rFonts w:ascii="仿宋_GB2312" w:eastAsia="仿宋_GB2312" w:hAnsi="Times New Roman" w:cs="Times New Roman"/>
          <w:sz w:val="32"/>
          <w:szCs w:val="32"/>
        </w:rPr>
        <w:t>.</w:t>
      </w:r>
      <w:proofErr w:type="gramStart"/>
      <w:r>
        <w:rPr>
          <w:rFonts w:ascii="Times New Roman" w:eastAsia="仿宋_GB2312" w:hAnsi="Times New Roman" w:cs="Times New Roman" w:hint="eastAsia"/>
          <w:sz w:val="32"/>
          <w:szCs w:val="32"/>
        </w:rPr>
        <w:t>熏</w:t>
      </w:r>
      <w:proofErr w:type="gramEnd"/>
      <w:r>
        <w:rPr>
          <w:rFonts w:ascii="Times New Roman" w:eastAsia="仿宋_GB2312" w:hAnsi="Times New Roman" w:cs="Times New Roman" w:hint="eastAsia"/>
          <w:sz w:val="32"/>
          <w:szCs w:val="32"/>
        </w:rPr>
        <w:t>烧烤肉制品检验项目包括铅、镉、铬、总砷、</w:t>
      </w:r>
      <w:r>
        <w:rPr>
          <w:rFonts w:ascii="Times New Roman" w:eastAsia="仿宋_GB2312" w:hAnsi="Times New Roman" w:cs="Times New Roman"/>
          <w:sz w:val="32"/>
          <w:szCs w:val="32"/>
        </w:rPr>
        <w:t>N-</w:t>
      </w:r>
      <w:r>
        <w:rPr>
          <w:rFonts w:ascii="Times New Roman" w:eastAsia="仿宋_GB2312" w:hAnsi="Times New Roman" w:cs="Times New Roman" w:hint="eastAsia"/>
          <w:sz w:val="32"/>
          <w:szCs w:val="32"/>
        </w:rPr>
        <w:t>二甲基亚硝胺、亚硝酸盐（以亚硝酸钠计）、苯甲酸及其钠盐（以苯甲酸计）、山梨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钾盐（以山梨酸计）、脱氢乙酸、防腐剂混合使用时各自用量占其最大使用量的比例之和、胭脂红、菌落总数、大肠菌群、沙门氏菌、金黄色葡萄球菌、单核细胞增生李斯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、氯霉素。</w:t>
      </w:r>
    </w:p>
    <w:p w:rsidR="00137DD2" w:rsidRDefault="00137DD2" w:rsidP="00B63A9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1C04C3" w:rsidRPr="001C04C3">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熏煮香肠火腿制品检验项目包括铅、镉、铬、总砷、</w:t>
      </w:r>
      <w:r>
        <w:rPr>
          <w:rFonts w:ascii="Times New Roman" w:eastAsia="仿宋_GB2312" w:hAnsi="Times New Roman" w:cs="Times New Roman"/>
          <w:sz w:val="32"/>
          <w:szCs w:val="32"/>
        </w:rPr>
        <w:t>N-</w:t>
      </w:r>
      <w:r>
        <w:rPr>
          <w:rFonts w:ascii="Times New Roman" w:eastAsia="仿宋_GB2312" w:hAnsi="Times New Roman" w:cs="Times New Roman" w:hint="eastAsia"/>
          <w:sz w:val="32"/>
          <w:szCs w:val="32"/>
        </w:rPr>
        <w:t>二甲基亚硝胺、亚硝酸盐（以亚硝酸钠计）、苯甲酸及其钠盐（以苯甲酸计）、山梨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钾盐（以山梨酸计）、脱氢乙酸、防腐剂混合使用时各自用量占其最大使用量的比例之和、糖精钠（以糖精计）、胭脂红、菌落总数、大肠菌群、沙门氏菌、金黄色葡萄球菌、单核细胞增生李斯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、氯霉素。</w:t>
      </w:r>
    </w:p>
    <w:sectPr w:rsidR="00137DD2" w:rsidSect="00B7123B">
      <w:footerReference w:type="default" r:id="rId10"/>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08" w:rsidRDefault="00D35C08">
      <w:r>
        <w:separator/>
      </w:r>
    </w:p>
  </w:endnote>
  <w:endnote w:type="continuationSeparator" w:id="0">
    <w:p w:rsidR="00D35C08" w:rsidRDefault="00D3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sdtPr>
    <w:sdtEndPr/>
    <w:sdtContent>
      <w:p w:rsidR="00A7590A" w:rsidRDefault="003D6AE7">
        <w:pPr>
          <w:pStyle w:val="a4"/>
          <w:jc w:val="center"/>
        </w:pPr>
        <w:r>
          <w:fldChar w:fldCharType="begin"/>
        </w:r>
        <w:r w:rsidR="00FE1522">
          <w:instrText>PAGE   \* MERGEFORMAT</w:instrText>
        </w:r>
        <w:r>
          <w:fldChar w:fldCharType="separate"/>
        </w:r>
        <w:r w:rsidR="00496DF2" w:rsidRPr="00496DF2">
          <w:rPr>
            <w:noProof/>
            <w:lang w:val="zh-CN"/>
          </w:rPr>
          <w:t>1</w:t>
        </w:r>
        <w:r>
          <w:fldChar w:fldCharType="end"/>
        </w:r>
      </w:p>
    </w:sdtContent>
  </w:sdt>
  <w:p w:rsidR="00A7590A" w:rsidRDefault="00A75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08" w:rsidRDefault="00D35C08">
      <w:r>
        <w:separator/>
      </w:r>
    </w:p>
  </w:footnote>
  <w:footnote w:type="continuationSeparator" w:id="0">
    <w:p w:rsidR="00D35C08" w:rsidRDefault="00D35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FC5"/>
    <w:rsid w:val="00027D07"/>
    <w:rsid w:val="00051AE3"/>
    <w:rsid w:val="00062DBD"/>
    <w:rsid w:val="00071A2B"/>
    <w:rsid w:val="000C505D"/>
    <w:rsid w:val="000C537A"/>
    <w:rsid w:val="000D63C9"/>
    <w:rsid w:val="000F3552"/>
    <w:rsid w:val="000F4467"/>
    <w:rsid w:val="0010269A"/>
    <w:rsid w:val="00137DD2"/>
    <w:rsid w:val="0015042A"/>
    <w:rsid w:val="00154FC0"/>
    <w:rsid w:val="001C04C3"/>
    <w:rsid w:val="00203620"/>
    <w:rsid w:val="002049C1"/>
    <w:rsid w:val="0021485F"/>
    <w:rsid w:val="0021600F"/>
    <w:rsid w:val="0022715D"/>
    <w:rsid w:val="0023289C"/>
    <w:rsid w:val="00296C97"/>
    <w:rsid w:val="00297A31"/>
    <w:rsid w:val="002F1D4E"/>
    <w:rsid w:val="003037E5"/>
    <w:rsid w:val="003529C4"/>
    <w:rsid w:val="003A1B34"/>
    <w:rsid w:val="003D6AE7"/>
    <w:rsid w:val="003D6FEF"/>
    <w:rsid w:val="00401190"/>
    <w:rsid w:val="0041345F"/>
    <w:rsid w:val="00423C96"/>
    <w:rsid w:val="004813B8"/>
    <w:rsid w:val="00492C02"/>
    <w:rsid w:val="00496DF2"/>
    <w:rsid w:val="004B4CA9"/>
    <w:rsid w:val="004D2049"/>
    <w:rsid w:val="004E57D6"/>
    <w:rsid w:val="00554FED"/>
    <w:rsid w:val="005714EA"/>
    <w:rsid w:val="0058082F"/>
    <w:rsid w:val="0058414A"/>
    <w:rsid w:val="005A4DDE"/>
    <w:rsid w:val="0067549A"/>
    <w:rsid w:val="007050C5"/>
    <w:rsid w:val="00706653"/>
    <w:rsid w:val="007154B8"/>
    <w:rsid w:val="007632E9"/>
    <w:rsid w:val="007F39DC"/>
    <w:rsid w:val="008066EB"/>
    <w:rsid w:val="00816DC8"/>
    <w:rsid w:val="00835199"/>
    <w:rsid w:val="00844049"/>
    <w:rsid w:val="00873B00"/>
    <w:rsid w:val="00894FF0"/>
    <w:rsid w:val="008A07CC"/>
    <w:rsid w:val="00920B65"/>
    <w:rsid w:val="00937699"/>
    <w:rsid w:val="009E6861"/>
    <w:rsid w:val="00A7590A"/>
    <w:rsid w:val="00A86CA2"/>
    <w:rsid w:val="00AA2F13"/>
    <w:rsid w:val="00B03ED4"/>
    <w:rsid w:val="00B223C3"/>
    <w:rsid w:val="00B344CC"/>
    <w:rsid w:val="00B63A99"/>
    <w:rsid w:val="00B7123B"/>
    <w:rsid w:val="00BA6F49"/>
    <w:rsid w:val="00BF3B99"/>
    <w:rsid w:val="00C5582E"/>
    <w:rsid w:val="00C723B2"/>
    <w:rsid w:val="00CF4ABA"/>
    <w:rsid w:val="00D149A4"/>
    <w:rsid w:val="00D35C08"/>
    <w:rsid w:val="00D379A8"/>
    <w:rsid w:val="00D707D3"/>
    <w:rsid w:val="00DA1FC5"/>
    <w:rsid w:val="00DE5587"/>
    <w:rsid w:val="00E258BE"/>
    <w:rsid w:val="00E54F5C"/>
    <w:rsid w:val="00E86EB6"/>
    <w:rsid w:val="00EA4AE8"/>
    <w:rsid w:val="00EA6F56"/>
    <w:rsid w:val="00ED117F"/>
    <w:rsid w:val="00EF0CEB"/>
    <w:rsid w:val="00EF37DC"/>
    <w:rsid w:val="00F01C65"/>
    <w:rsid w:val="00F201D8"/>
    <w:rsid w:val="00F5717A"/>
    <w:rsid w:val="00F95B57"/>
    <w:rsid w:val="00FD355F"/>
    <w:rsid w:val="00FE1522"/>
    <w:rsid w:val="00FE4EB2"/>
    <w:rsid w:val="03160A3E"/>
    <w:rsid w:val="03A35D51"/>
    <w:rsid w:val="063A51B9"/>
    <w:rsid w:val="071A2D3E"/>
    <w:rsid w:val="094E13DF"/>
    <w:rsid w:val="0A13753E"/>
    <w:rsid w:val="0E0A6AFF"/>
    <w:rsid w:val="11E32BF1"/>
    <w:rsid w:val="11FD2996"/>
    <w:rsid w:val="15057F2A"/>
    <w:rsid w:val="152B25D4"/>
    <w:rsid w:val="166A094A"/>
    <w:rsid w:val="1805660C"/>
    <w:rsid w:val="1B7F54C7"/>
    <w:rsid w:val="1D29599D"/>
    <w:rsid w:val="1DF32FB6"/>
    <w:rsid w:val="1F090967"/>
    <w:rsid w:val="2DCA0948"/>
    <w:rsid w:val="35A236EC"/>
    <w:rsid w:val="367D58B2"/>
    <w:rsid w:val="3B9C6924"/>
    <w:rsid w:val="3C12666D"/>
    <w:rsid w:val="3D6007E6"/>
    <w:rsid w:val="3DE164A0"/>
    <w:rsid w:val="416C2A27"/>
    <w:rsid w:val="428C12BD"/>
    <w:rsid w:val="4EC167D0"/>
    <w:rsid w:val="502E6BFA"/>
    <w:rsid w:val="53F927F0"/>
    <w:rsid w:val="599750DF"/>
    <w:rsid w:val="63230E3A"/>
    <w:rsid w:val="66942FFD"/>
    <w:rsid w:val="68BF2603"/>
    <w:rsid w:val="6C4745C0"/>
    <w:rsid w:val="6C5643EF"/>
    <w:rsid w:val="6C78560D"/>
    <w:rsid w:val="70225022"/>
    <w:rsid w:val="7053640E"/>
    <w:rsid w:val="706E0DE3"/>
    <w:rsid w:val="70A71F3E"/>
    <w:rsid w:val="718F0685"/>
    <w:rsid w:val="79947D85"/>
    <w:rsid w:val="79C64437"/>
    <w:rsid w:val="7FA22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3B"/>
    <w:pPr>
      <w:widowControl w:val="0"/>
      <w:jc w:val="both"/>
    </w:pPr>
    <w:rPr>
      <w:kern w:val="2"/>
      <w:sz w:val="21"/>
      <w:szCs w:val="22"/>
    </w:rPr>
  </w:style>
  <w:style w:type="paragraph" w:styleId="1">
    <w:name w:val="heading 1"/>
    <w:basedOn w:val="a"/>
    <w:next w:val="a"/>
    <w:link w:val="1Char"/>
    <w:uiPriority w:val="9"/>
    <w:qFormat/>
    <w:rsid w:val="00B712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7123B"/>
    <w:rPr>
      <w:sz w:val="18"/>
      <w:szCs w:val="18"/>
    </w:rPr>
  </w:style>
  <w:style w:type="paragraph" w:styleId="a4">
    <w:name w:val="footer"/>
    <w:basedOn w:val="a"/>
    <w:link w:val="Char0"/>
    <w:uiPriority w:val="99"/>
    <w:unhideWhenUsed/>
    <w:qFormat/>
    <w:rsid w:val="00B7123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7123B"/>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B7123B"/>
    <w:pPr>
      <w:ind w:firstLineChars="200" w:firstLine="420"/>
    </w:pPr>
  </w:style>
  <w:style w:type="character" w:customStyle="1" w:styleId="Char1">
    <w:name w:val="页眉 Char"/>
    <w:basedOn w:val="a0"/>
    <w:link w:val="a5"/>
    <w:uiPriority w:val="99"/>
    <w:qFormat/>
    <w:rsid w:val="00B7123B"/>
    <w:rPr>
      <w:sz w:val="18"/>
      <w:szCs w:val="18"/>
    </w:rPr>
  </w:style>
  <w:style w:type="character" w:customStyle="1" w:styleId="Char0">
    <w:name w:val="页脚 Char"/>
    <w:basedOn w:val="a0"/>
    <w:link w:val="a4"/>
    <w:uiPriority w:val="99"/>
    <w:qFormat/>
    <w:rsid w:val="00B7123B"/>
    <w:rPr>
      <w:sz w:val="18"/>
      <w:szCs w:val="18"/>
    </w:rPr>
  </w:style>
  <w:style w:type="character" w:customStyle="1" w:styleId="1Char">
    <w:name w:val="标题 1 Char"/>
    <w:basedOn w:val="a0"/>
    <w:link w:val="1"/>
    <w:uiPriority w:val="9"/>
    <w:qFormat/>
    <w:rsid w:val="00B7123B"/>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B712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4018">
      <w:bodyDiv w:val="1"/>
      <w:marLeft w:val="0"/>
      <w:marRight w:val="0"/>
      <w:marTop w:val="0"/>
      <w:marBottom w:val="0"/>
      <w:divBdr>
        <w:top w:val="none" w:sz="0" w:space="0" w:color="auto"/>
        <w:left w:val="none" w:sz="0" w:space="0" w:color="auto"/>
        <w:bottom w:val="none" w:sz="0" w:space="0" w:color="auto"/>
        <w:right w:val="none" w:sz="0" w:space="0" w:color="auto"/>
      </w:divBdr>
    </w:div>
    <w:div w:id="439954534">
      <w:bodyDiv w:val="1"/>
      <w:marLeft w:val="0"/>
      <w:marRight w:val="0"/>
      <w:marTop w:val="0"/>
      <w:marBottom w:val="0"/>
      <w:divBdr>
        <w:top w:val="none" w:sz="0" w:space="0" w:color="auto"/>
        <w:left w:val="none" w:sz="0" w:space="0" w:color="auto"/>
        <w:bottom w:val="none" w:sz="0" w:space="0" w:color="auto"/>
        <w:right w:val="none" w:sz="0" w:space="0" w:color="auto"/>
      </w:divBdr>
    </w:div>
    <w:div w:id="452748194">
      <w:bodyDiv w:val="1"/>
      <w:marLeft w:val="0"/>
      <w:marRight w:val="0"/>
      <w:marTop w:val="0"/>
      <w:marBottom w:val="0"/>
      <w:divBdr>
        <w:top w:val="none" w:sz="0" w:space="0" w:color="auto"/>
        <w:left w:val="none" w:sz="0" w:space="0" w:color="auto"/>
        <w:bottom w:val="none" w:sz="0" w:space="0" w:color="auto"/>
        <w:right w:val="none" w:sz="0" w:space="0" w:color="auto"/>
      </w:divBdr>
    </w:div>
    <w:div w:id="1280339396">
      <w:bodyDiv w:val="1"/>
      <w:marLeft w:val="0"/>
      <w:marRight w:val="0"/>
      <w:marTop w:val="0"/>
      <w:marBottom w:val="0"/>
      <w:divBdr>
        <w:top w:val="none" w:sz="0" w:space="0" w:color="auto"/>
        <w:left w:val="none" w:sz="0" w:space="0" w:color="auto"/>
        <w:bottom w:val="none" w:sz="0" w:space="0" w:color="auto"/>
        <w:right w:val="none" w:sz="0" w:space="0" w:color="auto"/>
      </w:divBdr>
    </w:div>
    <w:div w:id="128149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D3A04-5D4D-4474-B903-0FFBF30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667</Words>
  <Characters>3803</Characters>
  <Application>Microsoft Office Word</Application>
  <DocSecurity>0</DocSecurity>
  <Lines>31</Lines>
  <Paragraphs>8</Paragraphs>
  <ScaleCrop>false</ScaleCrop>
  <Company>http://sdwm.org</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田珺</cp:lastModifiedBy>
  <cp:revision>16</cp:revision>
  <dcterms:created xsi:type="dcterms:W3CDTF">2017-10-09T06:35:00Z</dcterms:created>
  <dcterms:modified xsi:type="dcterms:W3CDTF">2017-10-24T06:27:00Z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