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0" w:rsidRPr="0062490B" w:rsidRDefault="0057719A" w:rsidP="00D22A10">
      <w:pPr>
        <w:widowControl/>
        <w:spacing w:line="240" w:lineRule="exact"/>
        <w:jc w:val="center"/>
        <w:rPr>
          <w:rStyle w:val="a8"/>
          <w:kern w:val="0"/>
          <w:sz w:val="20"/>
          <w:szCs w:val="20"/>
        </w:rPr>
      </w:pPr>
      <w:r>
        <w:rPr>
          <w:rFonts w:eastAsia="黑体"/>
          <w:color w:val="FF0000"/>
          <w:sz w:val="32"/>
          <w:szCs w:val="32"/>
        </w:rPr>
        <w:fldChar w:fldCharType="begin"/>
      </w:r>
      <w:r w:rsidR="00D22A10">
        <w:rPr>
          <w:rFonts w:eastAsia="黑体"/>
          <w:color w:val="FF0000"/>
          <w:sz w:val="32"/>
          <w:szCs w:val="32"/>
        </w:rPr>
        <w:instrText xml:space="preserve"> HYPERLINK "http://10.9.0.2:9080/oa/jsp/dcwork/workflow/cform/render/pcformrender.jsp?taskType=1&amp;assignmentId=8a89808b6700b89901673f99328f770f&amp;internalId=8a89808b6700b89901673f99328f770f&amp;procDefUniqueId=402881ef42f112cb0142f18b575701f4&amp;actDefUniqueId=ff80808142f3f7200142f9f6442d15ea&amp;actDefId=act18&amp;assignmentId=8a89808b6700b89901673f99328f770f&amp;backUrl=jsp/dcwork/portal/oaindex.jsp&amp;sucessfulReturn=jsp/dcwork/portal/oaindex.jsp&amp;formId=ZongJuFaWenChuLiDan&amp;formDataId=DCWORK2018_000076884&amp;formType=cform" </w:instrText>
      </w:r>
      <w:r>
        <w:rPr>
          <w:rFonts w:eastAsia="黑体"/>
          <w:color w:val="FF0000"/>
          <w:sz w:val="32"/>
          <w:szCs w:val="32"/>
        </w:rPr>
        <w:fldChar w:fldCharType="separate"/>
      </w:r>
    </w:p>
    <w:p w:rsidR="00D22A10" w:rsidRDefault="0057719A" w:rsidP="00D22A10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fldChar w:fldCharType="end"/>
      </w:r>
      <w:r w:rsidR="00D22A10" w:rsidRPr="00D844B2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D22A10" w:rsidRPr="00584987" w:rsidRDefault="00D22A10" w:rsidP="00D22A10">
      <w:pPr>
        <w:spacing w:line="500" w:lineRule="exact"/>
        <w:ind w:left="2356" w:hanging="1760"/>
        <w:jc w:val="center"/>
        <w:rPr>
          <w:rFonts w:eastAsia="仿宋_GB2312"/>
          <w:sz w:val="44"/>
          <w:szCs w:val="44"/>
        </w:rPr>
      </w:pPr>
    </w:p>
    <w:p w:rsidR="00D22A10" w:rsidRPr="00584987" w:rsidRDefault="00D22A10" w:rsidP="00D22A10">
      <w:pPr>
        <w:spacing w:line="500" w:lineRule="exact"/>
        <w:ind w:left="2356" w:hanging="176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84987">
        <w:rPr>
          <w:rFonts w:ascii="方正小标宋简体" w:eastAsia="方正小标宋简体" w:hAnsi="宋体" w:cs="宋体" w:hint="eastAsia"/>
          <w:kern w:val="0"/>
          <w:sz w:val="44"/>
          <w:szCs w:val="44"/>
        </w:rPr>
        <w:t>3批次复检合格的染发类化妆品信息</w:t>
      </w:r>
    </w:p>
    <w:p w:rsidR="00D22A10" w:rsidRPr="00584987" w:rsidRDefault="00D22A10" w:rsidP="00D22A10">
      <w:pPr>
        <w:spacing w:line="500" w:lineRule="exact"/>
        <w:ind w:left="2356" w:hanging="1760"/>
        <w:jc w:val="center"/>
        <w:rPr>
          <w:rFonts w:eastAsia="仿宋_GB2312"/>
          <w:sz w:val="44"/>
          <w:szCs w:val="44"/>
        </w:rPr>
      </w:pPr>
    </w:p>
    <w:tbl>
      <w:tblPr>
        <w:tblW w:w="148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850"/>
        <w:gridCol w:w="1134"/>
        <w:gridCol w:w="1531"/>
        <w:gridCol w:w="964"/>
        <w:gridCol w:w="964"/>
        <w:gridCol w:w="1020"/>
        <w:gridCol w:w="1191"/>
        <w:gridCol w:w="964"/>
        <w:gridCol w:w="1077"/>
        <w:gridCol w:w="1237"/>
        <w:gridCol w:w="624"/>
        <w:gridCol w:w="1020"/>
        <w:gridCol w:w="984"/>
        <w:gridCol w:w="850"/>
      </w:tblGrid>
      <w:tr w:rsidR="00D22A10" w:rsidRPr="00584987" w:rsidTr="00854AF5">
        <w:trPr>
          <w:tblHeader/>
          <w:jc w:val="center"/>
        </w:trPr>
        <w:tc>
          <w:tcPr>
            <w:tcW w:w="408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A10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样品</w:t>
            </w:r>
          </w:p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标称生产企业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/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进口代理商名称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标称生产企业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/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进口代理商地址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被采样单位名称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被采样单位地址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批号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/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生产日期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/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限期使用日期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生产地所在省份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/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进口国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标称批准文号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/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备案号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标称生产许可证号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/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卫生许可证号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初检机构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初检</w:t>
            </w:r>
          </w:p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结果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初检结果</w:t>
            </w:r>
            <w:r w:rsidRPr="00584987">
              <w:rPr>
                <w:b/>
                <w:bCs/>
                <w:kern w:val="0"/>
                <w:sz w:val="18"/>
                <w:szCs w:val="18"/>
              </w:rPr>
              <w:br/>
            </w:r>
            <w:r w:rsidRPr="00584987">
              <w:rPr>
                <w:b/>
                <w:bCs/>
                <w:kern w:val="0"/>
                <w:sz w:val="18"/>
                <w:szCs w:val="18"/>
              </w:rPr>
              <w:t>通告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A10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复检</w:t>
            </w:r>
          </w:p>
          <w:p w:rsidR="00D22A10" w:rsidRPr="00584987" w:rsidRDefault="00D22A10" w:rsidP="00854A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84987">
              <w:rPr>
                <w:b/>
                <w:bCs/>
                <w:kern w:val="0"/>
                <w:sz w:val="18"/>
                <w:szCs w:val="18"/>
              </w:rPr>
              <w:t>结果</w:t>
            </w:r>
          </w:p>
        </w:tc>
      </w:tr>
      <w:tr w:rsidR="00D22A10" w:rsidRPr="00584987" w:rsidTr="00854AF5">
        <w:trPr>
          <w:trHeight w:val="3175"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美丝雅染发膏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苏州尚美国际化妆品有限公司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江苏省苏州工业园区金鸡湖路紫藤街</w:t>
            </w:r>
            <w:r w:rsidRPr="00584987">
              <w:rPr>
                <w:kern w:val="0"/>
                <w:sz w:val="18"/>
                <w:szCs w:val="18"/>
              </w:rPr>
              <w:t>22</w:t>
            </w:r>
            <w:r w:rsidRPr="00584987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庆城县尊尼美发沙龙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甘肃省庆阳市庆城县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50ml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MFG122016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江苏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国妆特字</w:t>
            </w:r>
            <w:r w:rsidRPr="00584987">
              <w:rPr>
                <w:kern w:val="0"/>
                <w:sz w:val="18"/>
                <w:szCs w:val="18"/>
              </w:rPr>
              <w:t>G20140999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(99)</w:t>
            </w:r>
            <w:r w:rsidRPr="00584987">
              <w:rPr>
                <w:kern w:val="0"/>
                <w:sz w:val="18"/>
                <w:szCs w:val="18"/>
              </w:rPr>
              <w:t>卫妆准字</w:t>
            </w:r>
            <w:r w:rsidRPr="00584987">
              <w:rPr>
                <w:kern w:val="0"/>
                <w:sz w:val="18"/>
                <w:szCs w:val="18"/>
              </w:rPr>
              <w:t>07-XK-0016</w:t>
            </w:r>
            <w:r w:rsidRPr="00584987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甘肃省药品检验研究院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未检出批件及标签标识的染发剂：</w:t>
            </w:r>
            <w:r w:rsidRPr="00584987">
              <w:rPr>
                <w:kern w:val="0"/>
                <w:sz w:val="18"/>
                <w:szCs w:val="18"/>
              </w:rPr>
              <w:t>2-</w:t>
            </w:r>
            <w:r w:rsidRPr="00584987">
              <w:rPr>
                <w:kern w:val="0"/>
                <w:sz w:val="18"/>
                <w:szCs w:val="18"/>
              </w:rPr>
              <w:t>氨基</w:t>
            </w:r>
            <w:r w:rsidRPr="00584987">
              <w:rPr>
                <w:kern w:val="0"/>
                <w:sz w:val="18"/>
                <w:szCs w:val="18"/>
              </w:rPr>
              <w:t>-3-</w:t>
            </w:r>
            <w:r w:rsidRPr="00584987">
              <w:rPr>
                <w:kern w:val="0"/>
                <w:sz w:val="18"/>
                <w:szCs w:val="18"/>
              </w:rPr>
              <w:t>羟基吡啶。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关于</w:t>
            </w:r>
            <w:r w:rsidRPr="00584987">
              <w:rPr>
                <w:kern w:val="0"/>
                <w:sz w:val="18"/>
                <w:szCs w:val="18"/>
              </w:rPr>
              <w:t>29</w:t>
            </w:r>
            <w:r w:rsidRPr="00584987">
              <w:rPr>
                <w:kern w:val="0"/>
                <w:sz w:val="18"/>
                <w:szCs w:val="18"/>
              </w:rPr>
              <w:t>批次化妆品不合格的通告（</w:t>
            </w:r>
            <w:r w:rsidRPr="00584987">
              <w:rPr>
                <w:kern w:val="0"/>
                <w:sz w:val="18"/>
                <w:szCs w:val="18"/>
              </w:rPr>
              <w:t>2018</w:t>
            </w:r>
            <w:r w:rsidRPr="00584987">
              <w:rPr>
                <w:kern w:val="0"/>
                <w:sz w:val="18"/>
                <w:szCs w:val="18"/>
              </w:rPr>
              <w:t>年第</w:t>
            </w:r>
            <w:r w:rsidRPr="00584987">
              <w:rPr>
                <w:kern w:val="0"/>
                <w:sz w:val="18"/>
                <w:szCs w:val="18"/>
              </w:rPr>
              <w:t>113</w:t>
            </w:r>
            <w:r w:rsidRPr="00584987">
              <w:rPr>
                <w:kern w:val="0"/>
                <w:sz w:val="18"/>
                <w:szCs w:val="18"/>
              </w:rPr>
              <w:t>号）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经上海食品药品检验所复检，复检合格。</w:t>
            </w:r>
          </w:p>
        </w:tc>
      </w:tr>
      <w:tr w:rsidR="00D22A10" w:rsidRPr="002B7F3A" w:rsidTr="00854AF5">
        <w:trPr>
          <w:trHeight w:val="3175"/>
          <w:jc w:val="center"/>
        </w:trPr>
        <w:tc>
          <w:tcPr>
            <w:tcW w:w="408" w:type="dxa"/>
            <w:vMerge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卓韵霜赋活养护染发霜</w:t>
            </w:r>
            <w:r w:rsidRPr="00584987">
              <w:rPr>
                <w:kern w:val="0"/>
                <w:sz w:val="18"/>
                <w:szCs w:val="18"/>
              </w:rPr>
              <w:t>4.26</w:t>
            </w:r>
            <w:r w:rsidRPr="00584987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134" w:type="dxa"/>
            <w:vMerge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甘肃通济商贸有限责任公司化妆品专卖店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甘肃省庆阳市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48ml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74PD00/2020/12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江苏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国妆特字</w:t>
            </w:r>
            <w:r w:rsidRPr="00584987">
              <w:rPr>
                <w:kern w:val="0"/>
                <w:sz w:val="18"/>
                <w:szCs w:val="18"/>
              </w:rPr>
              <w:t>G20140033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苏妆</w:t>
            </w:r>
            <w:r w:rsidRPr="00584987">
              <w:rPr>
                <w:kern w:val="0"/>
                <w:sz w:val="18"/>
                <w:szCs w:val="18"/>
              </w:rPr>
              <w:t>20160001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甘肃省药品检验研究院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未检出批件及标签标识的染发剂：间苯二酚。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关于</w:t>
            </w:r>
            <w:r w:rsidRPr="00584987">
              <w:rPr>
                <w:kern w:val="0"/>
                <w:sz w:val="18"/>
                <w:szCs w:val="18"/>
              </w:rPr>
              <w:t>29</w:t>
            </w:r>
            <w:r w:rsidRPr="00584987">
              <w:rPr>
                <w:kern w:val="0"/>
                <w:sz w:val="18"/>
                <w:szCs w:val="18"/>
              </w:rPr>
              <w:t>批次化妆品不合格的通告（</w:t>
            </w:r>
            <w:r w:rsidRPr="00584987">
              <w:rPr>
                <w:kern w:val="0"/>
                <w:sz w:val="18"/>
                <w:szCs w:val="18"/>
              </w:rPr>
              <w:t>2018</w:t>
            </w:r>
            <w:r w:rsidRPr="00584987">
              <w:rPr>
                <w:kern w:val="0"/>
                <w:sz w:val="18"/>
                <w:szCs w:val="18"/>
              </w:rPr>
              <w:t>年第</w:t>
            </w:r>
            <w:r w:rsidRPr="00584987">
              <w:rPr>
                <w:kern w:val="0"/>
                <w:sz w:val="18"/>
                <w:szCs w:val="18"/>
              </w:rPr>
              <w:t>113</w:t>
            </w:r>
            <w:r w:rsidRPr="00584987">
              <w:rPr>
                <w:kern w:val="0"/>
                <w:sz w:val="18"/>
                <w:szCs w:val="18"/>
              </w:rPr>
              <w:t>号）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经上海食品药品检验所复检，复检合格。</w:t>
            </w:r>
          </w:p>
        </w:tc>
      </w:tr>
      <w:tr w:rsidR="00D22A10" w:rsidRPr="00584987" w:rsidTr="00854AF5">
        <w:trPr>
          <w:trHeight w:val="4592"/>
          <w:jc w:val="center"/>
        </w:trPr>
        <w:tc>
          <w:tcPr>
            <w:tcW w:w="408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怡然染发霜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被委托方：江苏美爱斯化妆品股份有限公司；委托方：汉高股份有限公司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被委托方地址：江苏省汾湖高新技术产业开发区美爱斯生物工业园；委托方地址：上海市浦东新区祝桥镇里园公路</w:t>
            </w:r>
            <w:r w:rsidRPr="00584987">
              <w:rPr>
                <w:kern w:val="0"/>
                <w:sz w:val="18"/>
                <w:szCs w:val="18"/>
              </w:rPr>
              <w:t>189</w:t>
            </w:r>
            <w:r w:rsidRPr="00584987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肃州区欧莱雅卓悦美妆百货超市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甘肃省酒泉市肃州区西大街点式楼</w:t>
            </w:r>
            <w:r w:rsidRPr="00584987">
              <w:rPr>
                <w:kern w:val="0"/>
                <w:sz w:val="18"/>
                <w:szCs w:val="18"/>
              </w:rPr>
              <w:t>52</w:t>
            </w:r>
            <w:r w:rsidRPr="00584987"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60g+60ml+12.5ml×2+12.5ml×2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N81538333A/20210615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江苏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国妆特字</w:t>
            </w:r>
            <w:r w:rsidRPr="00584987">
              <w:rPr>
                <w:kern w:val="0"/>
                <w:sz w:val="18"/>
                <w:szCs w:val="18"/>
              </w:rPr>
              <w:t>G20140499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苏妆</w:t>
            </w:r>
            <w:r w:rsidRPr="00584987">
              <w:rPr>
                <w:kern w:val="0"/>
                <w:sz w:val="18"/>
                <w:szCs w:val="18"/>
              </w:rPr>
              <w:t>20160051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甘肃省药品检验研究院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检出批件及标签未标识的染发剂：对苯二胺。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关于</w:t>
            </w:r>
            <w:r w:rsidRPr="00584987">
              <w:rPr>
                <w:kern w:val="0"/>
                <w:sz w:val="18"/>
                <w:szCs w:val="18"/>
              </w:rPr>
              <w:t>29</w:t>
            </w:r>
            <w:r w:rsidRPr="00584987">
              <w:rPr>
                <w:kern w:val="0"/>
                <w:sz w:val="18"/>
                <w:szCs w:val="18"/>
              </w:rPr>
              <w:t>批次化妆品不合格的通告（</w:t>
            </w:r>
            <w:r w:rsidRPr="00584987">
              <w:rPr>
                <w:kern w:val="0"/>
                <w:sz w:val="18"/>
                <w:szCs w:val="18"/>
              </w:rPr>
              <w:t>2018</w:t>
            </w:r>
            <w:r w:rsidRPr="00584987">
              <w:rPr>
                <w:kern w:val="0"/>
                <w:sz w:val="18"/>
                <w:szCs w:val="18"/>
              </w:rPr>
              <w:t>年第</w:t>
            </w:r>
            <w:r w:rsidRPr="00584987">
              <w:rPr>
                <w:kern w:val="0"/>
                <w:sz w:val="18"/>
                <w:szCs w:val="18"/>
              </w:rPr>
              <w:t>113</w:t>
            </w:r>
            <w:r w:rsidRPr="00584987">
              <w:rPr>
                <w:kern w:val="0"/>
                <w:sz w:val="18"/>
                <w:szCs w:val="18"/>
              </w:rPr>
              <w:t>号）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2A10" w:rsidRPr="00584987" w:rsidRDefault="00D22A10" w:rsidP="00854A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84987">
              <w:rPr>
                <w:kern w:val="0"/>
                <w:sz w:val="18"/>
                <w:szCs w:val="18"/>
              </w:rPr>
              <w:t>经上海食品药品检验所复检，复检合格。</w:t>
            </w:r>
          </w:p>
        </w:tc>
      </w:tr>
    </w:tbl>
    <w:p w:rsidR="00D22A10" w:rsidRDefault="00D22A10" w:rsidP="00D22A10">
      <w:pPr>
        <w:spacing w:line="20" w:lineRule="exact"/>
        <w:ind w:leftChars="284" w:left="1876" w:hangingChars="400" w:hanging="1280"/>
        <w:rPr>
          <w:rFonts w:eastAsia="仿宋_GB2312"/>
          <w:sz w:val="32"/>
          <w:szCs w:val="32"/>
        </w:rPr>
      </w:pPr>
    </w:p>
    <w:p w:rsidR="00897094" w:rsidRPr="00D22A10" w:rsidRDefault="00897094"/>
    <w:sectPr w:rsidR="00897094" w:rsidRPr="00D22A10" w:rsidSect="002B7F3A">
      <w:footerReference w:type="even" r:id="rId7"/>
      <w:footerReference w:type="default" r:id="rId8"/>
      <w:pgSz w:w="16838" w:h="11906" w:orient="landscape" w:code="9"/>
      <w:pgMar w:top="1531" w:right="1928" w:bottom="1531" w:left="1814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8C" w:rsidRDefault="009B0B8C" w:rsidP="00D22A10">
      <w:r>
        <w:separator/>
      </w:r>
    </w:p>
  </w:endnote>
  <w:endnote w:type="continuationSeparator" w:id="1">
    <w:p w:rsidR="009B0B8C" w:rsidRDefault="009B0B8C" w:rsidP="00D2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0" w:rsidRPr="00584987" w:rsidRDefault="00D22A10">
    <w:pPr>
      <w:pStyle w:val="a4"/>
      <w:rPr>
        <w:sz w:val="28"/>
        <w:szCs w:val="28"/>
      </w:rPr>
    </w:pPr>
    <w:r w:rsidRPr="00584987">
      <w:rPr>
        <w:rFonts w:hint="eastAsia"/>
        <w:color w:val="FFFFFF"/>
        <w:sz w:val="28"/>
        <w:szCs w:val="28"/>
      </w:rPr>
      <w:t>—</w:t>
    </w:r>
    <w:r w:rsidRPr="00584987">
      <w:rPr>
        <w:rFonts w:hint="eastAsia"/>
        <w:sz w:val="28"/>
        <w:szCs w:val="28"/>
      </w:rPr>
      <w:t>—</w:t>
    </w:r>
    <w:r w:rsidR="0057719A" w:rsidRPr="00584987">
      <w:rPr>
        <w:sz w:val="28"/>
        <w:szCs w:val="28"/>
      </w:rPr>
      <w:fldChar w:fldCharType="begin"/>
    </w:r>
    <w:r w:rsidRPr="00584987">
      <w:rPr>
        <w:sz w:val="28"/>
        <w:szCs w:val="28"/>
      </w:rPr>
      <w:instrText>PAGE   \* MERGEFORMAT</w:instrText>
    </w:r>
    <w:r w:rsidR="0057719A" w:rsidRPr="00584987">
      <w:rPr>
        <w:sz w:val="28"/>
        <w:szCs w:val="28"/>
      </w:rPr>
      <w:fldChar w:fldCharType="separate"/>
    </w:r>
    <w:r w:rsidRPr="006343E9">
      <w:rPr>
        <w:noProof/>
        <w:sz w:val="28"/>
        <w:szCs w:val="28"/>
        <w:lang w:val="zh-CN"/>
      </w:rPr>
      <w:t>6</w:t>
    </w:r>
    <w:r w:rsidR="0057719A" w:rsidRPr="00584987">
      <w:rPr>
        <w:sz w:val="28"/>
        <w:szCs w:val="28"/>
      </w:rPr>
      <w:fldChar w:fldCharType="end"/>
    </w:r>
    <w:r w:rsidRPr="00D844B2">
      <w:rPr>
        <w:rFonts w:hint="eastAsia"/>
        <w:sz w:val="28"/>
        <w:szCs w:val="28"/>
      </w:rPr>
      <w:t>—</w:t>
    </w:r>
  </w:p>
  <w:p w:rsidR="00D22A10" w:rsidRDefault="00D22A10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0" w:rsidRPr="00584987" w:rsidRDefault="00D22A10" w:rsidP="00584987">
    <w:pPr>
      <w:pStyle w:val="a4"/>
      <w:wordWrap w:val="0"/>
      <w:jc w:val="right"/>
      <w:rPr>
        <w:color w:val="FFFFFF"/>
        <w:sz w:val="28"/>
        <w:szCs w:val="28"/>
      </w:rPr>
    </w:pPr>
    <w:r w:rsidRPr="00584987">
      <w:rPr>
        <w:rFonts w:hint="eastAsia"/>
        <w:sz w:val="28"/>
        <w:szCs w:val="28"/>
      </w:rPr>
      <w:t>—</w:t>
    </w:r>
    <w:r w:rsidR="0057719A" w:rsidRPr="00584987">
      <w:rPr>
        <w:sz w:val="28"/>
        <w:szCs w:val="28"/>
      </w:rPr>
      <w:fldChar w:fldCharType="begin"/>
    </w:r>
    <w:r w:rsidRPr="00584987">
      <w:rPr>
        <w:sz w:val="28"/>
        <w:szCs w:val="28"/>
      </w:rPr>
      <w:instrText>PAGE   \* MERGEFORMAT</w:instrText>
    </w:r>
    <w:r w:rsidR="0057719A" w:rsidRPr="00584987">
      <w:rPr>
        <w:sz w:val="28"/>
        <w:szCs w:val="28"/>
      </w:rPr>
      <w:fldChar w:fldCharType="separate"/>
    </w:r>
    <w:r w:rsidR="00AD3264" w:rsidRPr="00AD3264">
      <w:rPr>
        <w:noProof/>
        <w:sz w:val="28"/>
        <w:szCs w:val="28"/>
        <w:lang w:val="zh-CN"/>
      </w:rPr>
      <w:t>2</w:t>
    </w:r>
    <w:r w:rsidR="0057719A" w:rsidRPr="00584987">
      <w:rPr>
        <w:sz w:val="28"/>
        <w:szCs w:val="28"/>
      </w:rPr>
      <w:fldChar w:fldCharType="end"/>
    </w:r>
    <w:r w:rsidRPr="00584987">
      <w:rPr>
        <w:rFonts w:hint="eastAsia"/>
        <w:sz w:val="28"/>
        <w:szCs w:val="28"/>
      </w:rPr>
      <w:t>—</w:t>
    </w:r>
    <w:r w:rsidRPr="00584987">
      <w:rPr>
        <w:rFonts w:hint="eastAsia"/>
        <w:color w:val="FFFFFF"/>
        <w:sz w:val="28"/>
        <w:szCs w:val="28"/>
      </w:rPr>
      <w:t>—</w:t>
    </w:r>
  </w:p>
  <w:p w:rsidR="00D22A10" w:rsidRPr="00A24E9C" w:rsidRDefault="00D22A10" w:rsidP="00A24E9C">
    <w:pPr>
      <w:pStyle w:val="a4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8C" w:rsidRDefault="009B0B8C" w:rsidP="00D22A10">
      <w:r>
        <w:separator/>
      </w:r>
    </w:p>
  </w:footnote>
  <w:footnote w:type="continuationSeparator" w:id="1">
    <w:p w:rsidR="009B0B8C" w:rsidRDefault="009B0B8C" w:rsidP="00D2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A7A"/>
    <w:multiLevelType w:val="singleLevel"/>
    <w:tmpl w:val="1B9E3A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75E"/>
    <w:rsid w:val="002B7F3A"/>
    <w:rsid w:val="00303439"/>
    <w:rsid w:val="0035775E"/>
    <w:rsid w:val="00436F9D"/>
    <w:rsid w:val="0057719A"/>
    <w:rsid w:val="00897094"/>
    <w:rsid w:val="009B0B8C"/>
    <w:rsid w:val="00AD3264"/>
    <w:rsid w:val="00D2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A10"/>
    <w:rPr>
      <w:sz w:val="18"/>
      <w:szCs w:val="18"/>
    </w:rPr>
  </w:style>
  <w:style w:type="paragraph" w:styleId="a5">
    <w:name w:val="Document Map"/>
    <w:basedOn w:val="a"/>
    <w:link w:val="Char1"/>
    <w:semiHidden/>
    <w:rsid w:val="00D22A10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D22A1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D22A10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D22A1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22A10"/>
  </w:style>
  <w:style w:type="character" w:styleId="a8">
    <w:name w:val="Hyperlink"/>
    <w:uiPriority w:val="99"/>
    <w:unhideWhenUsed/>
    <w:rsid w:val="00D22A10"/>
    <w:rPr>
      <w:color w:val="0000FF"/>
      <w:u w:val="single"/>
    </w:rPr>
  </w:style>
  <w:style w:type="character" w:styleId="a9">
    <w:name w:val="FollowedHyperlink"/>
    <w:uiPriority w:val="99"/>
    <w:unhideWhenUsed/>
    <w:rsid w:val="00D22A10"/>
    <w:rPr>
      <w:color w:val="800080"/>
      <w:u w:val="single"/>
    </w:rPr>
  </w:style>
  <w:style w:type="paragraph" w:customStyle="1" w:styleId="font5">
    <w:name w:val="font5"/>
    <w:basedOn w:val="a"/>
    <w:rsid w:val="00D22A10"/>
    <w:pPr>
      <w:widowControl/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font6">
    <w:name w:val="font6"/>
    <w:basedOn w:val="a"/>
    <w:rsid w:val="00D22A10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7">
    <w:name w:val="font7"/>
    <w:basedOn w:val="a"/>
    <w:rsid w:val="00D22A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8">
    <w:name w:val="font8"/>
    <w:basedOn w:val="a"/>
    <w:rsid w:val="00D22A10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b/>
      <w:bCs/>
      <w:kern w:val="0"/>
      <w:sz w:val="44"/>
      <w:szCs w:val="44"/>
    </w:rPr>
  </w:style>
  <w:style w:type="paragraph" w:customStyle="1" w:styleId="font9">
    <w:name w:val="font9"/>
    <w:basedOn w:val="a"/>
    <w:rsid w:val="00D22A1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D22A10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8">
    <w:name w:val="xl68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9">
    <w:name w:val="xl69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0">
    <w:name w:val="xl70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1">
    <w:name w:val="xl71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D22A1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36"/>
      <w:szCs w:val="36"/>
    </w:rPr>
  </w:style>
  <w:style w:type="paragraph" w:customStyle="1" w:styleId="xl74">
    <w:name w:val="xl74"/>
    <w:basedOn w:val="a"/>
    <w:rsid w:val="00D22A1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5">
    <w:name w:val="xl75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76">
    <w:name w:val="xl76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77">
    <w:name w:val="xl77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A10"/>
    <w:rPr>
      <w:sz w:val="18"/>
      <w:szCs w:val="18"/>
    </w:rPr>
  </w:style>
  <w:style w:type="paragraph" w:styleId="a5">
    <w:name w:val="Document Map"/>
    <w:basedOn w:val="a"/>
    <w:link w:val="Char1"/>
    <w:semiHidden/>
    <w:rsid w:val="00D22A10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D22A1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D22A10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D22A1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22A10"/>
  </w:style>
  <w:style w:type="character" w:styleId="a8">
    <w:name w:val="Hyperlink"/>
    <w:uiPriority w:val="99"/>
    <w:unhideWhenUsed/>
    <w:rsid w:val="00D22A10"/>
    <w:rPr>
      <w:color w:val="0000FF"/>
      <w:u w:val="single"/>
    </w:rPr>
  </w:style>
  <w:style w:type="character" w:styleId="a9">
    <w:name w:val="FollowedHyperlink"/>
    <w:uiPriority w:val="99"/>
    <w:unhideWhenUsed/>
    <w:rsid w:val="00D22A10"/>
    <w:rPr>
      <w:color w:val="800080"/>
      <w:u w:val="single"/>
    </w:rPr>
  </w:style>
  <w:style w:type="paragraph" w:customStyle="1" w:styleId="font5">
    <w:name w:val="font5"/>
    <w:basedOn w:val="a"/>
    <w:rsid w:val="00D22A10"/>
    <w:pPr>
      <w:widowControl/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font6">
    <w:name w:val="font6"/>
    <w:basedOn w:val="a"/>
    <w:rsid w:val="00D22A10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7">
    <w:name w:val="font7"/>
    <w:basedOn w:val="a"/>
    <w:rsid w:val="00D22A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8">
    <w:name w:val="font8"/>
    <w:basedOn w:val="a"/>
    <w:rsid w:val="00D22A10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b/>
      <w:bCs/>
      <w:kern w:val="0"/>
      <w:sz w:val="44"/>
      <w:szCs w:val="44"/>
    </w:rPr>
  </w:style>
  <w:style w:type="paragraph" w:customStyle="1" w:styleId="font9">
    <w:name w:val="font9"/>
    <w:basedOn w:val="a"/>
    <w:rsid w:val="00D22A1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D22A10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8">
    <w:name w:val="xl68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9">
    <w:name w:val="xl69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0">
    <w:name w:val="xl70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1">
    <w:name w:val="xl71"/>
    <w:basedOn w:val="a"/>
    <w:rsid w:val="00D22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D22A1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36"/>
      <w:szCs w:val="36"/>
    </w:rPr>
  </w:style>
  <w:style w:type="paragraph" w:customStyle="1" w:styleId="xl74">
    <w:name w:val="xl74"/>
    <w:basedOn w:val="a"/>
    <w:rsid w:val="00D22A1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5">
    <w:name w:val="xl75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76">
    <w:name w:val="xl76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77">
    <w:name w:val="xl77"/>
    <w:basedOn w:val="a"/>
    <w:rsid w:val="00D22A10"/>
    <w:pPr>
      <w:widowControl/>
      <w:spacing w:before="100" w:beforeAutospacing="1" w:after="100" w:afterAutospacing="1"/>
      <w:jc w:val="center"/>
    </w:pPr>
    <w:rPr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>CFDA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袁欢</dc:creator>
  <cp:keywords/>
  <dc:description/>
  <cp:lastModifiedBy>wxl</cp:lastModifiedBy>
  <cp:revision>6</cp:revision>
  <dcterms:created xsi:type="dcterms:W3CDTF">2018-11-26T09:26:00Z</dcterms:created>
  <dcterms:modified xsi:type="dcterms:W3CDTF">2018-11-26T10:12:00Z</dcterms:modified>
</cp:coreProperties>
</file>