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cs="Times New Roman" w:eastAsiaTheme="majorEastAsia"/>
          <w:b/>
          <w:sz w:val="44"/>
          <w:szCs w:val="44"/>
        </w:rPr>
      </w:pPr>
      <w:r>
        <w:rPr>
          <w:rFonts w:ascii="Times New Roman" w:cs="Times New Roman" w:hAnsiTheme="majorEastAsia" w:eastAsiaTheme="majorEastAsia"/>
          <w:b/>
          <w:sz w:val="44"/>
          <w:szCs w:val="44"/>
        </w:rPr>
        <w:t>张海龙个人事迹</w:t>
      </w:r>
    </w:p>
    <w:p>
      <w:pPr>
        <w:spacing w:line="560" w:lineRule="exact"/>
        <w:rPr>
          <w:rFonts w:ascii="Times New Roman" w:hAnsi="Times New Roman" w:eastAsia="仿宋" w:cs="Times New Roman"/>
          <w:sz w:val="30"/>
          <w:szCs w:val="30"/>
        </w:rPr>
      </w:pPr>
    </w:p>
    <w:p>
      <w:pPr>
        <w:spacing w:line="560" w:lineRule="exact"/>
        <w:ind w:firstLine="640" w:firstLineChars="200"/>
        <w:rPr>
          <w:rFonts w:ascii="Times New Roman" w:hAnsi="Times New Roman" w:eastAsia="仿宋" w:cs="Times New Roman"/>
          <w:color w:val="313131"/>
          <w:sz w:val="32"/>
          <w:szCs w:val="32"/>
          <w:shd w:val="clear" w:color="auto" w:fill="FFFFFF"/>
        </w:rPr>
      </w:pPr>
      <w:r>
        <w:rPr>
          <w:rFonts w:ascii="Times New Roman" w:hAnsi="仿宋" w:eastAsia="仿宋" w:cs="Times New Roman"/>
          <w:color w:val="313131"/>
          <w:sz w:val="32"/>
          <w:szCs w:val="32"/>
          <w:shd w:val="clear" w:color="auto" w:fill="FFFFFF"/>
        </w:rPr>
        <w:t>张海龙，男，汉族，</w:t>
      </w:r>
      <w:r>
        <w:rPr>
          <w:rFonts w:ascii="Times New Roman" w:hAnsi="Times New Roman" w:eastAsia="仿宋" w:cs="Times New Roman"/>
          <w:color w:val="313131"/>
          <w:sz w:val="32"/>
          <w:szCs w:val="32"/>
          <w:shd w:val="clear" w:color="auto" w:fill="FFFFFF"/>
        </w:rPr>
        <w:t>1989</w:t>
      </w:r>
      <w:r>
        <w:rPr>
          <w:rFonts w:ascii="Times New Roman" w:hAnsi="仿宋" w:eastAsia="仿宋" w:cs="Times New Roman"/>
          <w:color w:val="313131"/>
          <w:sz w:val="32"/>
          <w:szCs w:val="32"/>
          <w:shd w:val="clear" w:color="auto" w:fill="FFFFFF"/>
        </w:rPr>
        <w:t>年</w:t>
      </w:r>
      <w:r>
        <w:rPr>
          <w:rFonts w:ascii="Times New Roman" w:hAnsi="Times New Roman" w:eastAsia="仿宋" w:cs="Times New Roman"/>
          <w:color w:val="313131"/>
          <w:sz w:val="32"/>
          <w:szCs w:val="32"/>
          <w:shd w:val="clear" w:color="auto" w:fill="FFFFFF"/>
        </w:rPr>
        <w:t>10</w:t>
      </w:r>
      <w:r>
        <w:rPr>
          <w:rFonts w:ascii="Times New Roman" w:hAnsi="仿宋" w:eastAsia="仿宋" w:cs="Times New Roman"/>
          <w:color w:val="313131"/>
          <w:sz w:val="32"/>
          <w:szCs w:val="32"/>
          <w:shd w:val="clear" w:color="auto" w:fill="FFFFFF"/>
        </w:rPr>
        <w:t>月出生，中共预备党员，硕士研究生，毕业于天津大学化学工程专业，</w:t>
      </w:r>
      <w:r>
        <w:rPr>
          <w:rFonts w:ascii="Times New Roman" w:hAnsi="Times New Roman" w:eastAsia="仿宋" w:cs="Times New Roman"/>
          <w:color w:val="313131"/>
          <w:sz w:val="32"/>
          <w:szCs w:val="32"/>
          <w:shd w:val="clear" w:color="auto" w:fill="FFFFFF"/>
        </w:rPr>
        <w:t>2015</w:t>
      </w:r>
      <w:r>
        <w:rPr>
          <w:rFonts w:ascii="Times New Roman" w:hAnsi="仿宋" w:eastAsia="仿宋" w:cs="Times New Roman"/>
          <w:color w:val="313131"/>
          <w:sz w:val="32"/>
          <w:szCs w:val="32"/>
          <w:shd w:val="clear" w:color="auto" w:fill="FFFFFF"/>
        </w:rPr>
        <w:t>年</w:t>
      </w:r>
      <w:r>
        <w:rPr>
          <w:rFonts w:ascii="Times New Roman" w:hAnsi="Times New Roman" w:eastAsia="仿宋" w:cs="Times New Roman"/>
          <w:color w:val="313131"/>
          <w:sz w:val="32"/>
          <w:szCs w:val="32"/>
          <w:shd w:val="clear" w:color="auto" w:fill="FFFFFF"/>
        </w:rPr>
        <w:t>8</w:t>
      </w:r>
      <w:r>
        <w:rPr>
          <w:rFonts w:ascii="Times New Roman" w:hAnsi="仿宋" w:eastAsia="仿宋" w:cs="Times New Roman"/>
          <w:color w:val="313131"/>
          <w:sz w:val="32"/>
          <w:szCs w:val="32"/>
          <w:shd w:val="clear" w:color="auto" w:fill="FFFFFF"/>
        </w:rPr>
        <w:t>月参加工作，现任天津市环境行政执法总队四级主任科员。进入环保系统工作以来，该同志严谨求实，扎实勤奋，以饱满的工作热情和优异的工作成绩赢得了领导和同事的一致好评，先后</w:t>
      </w:r>
      <w:r>
        <w:rPr>
          <w:rFonts w:hint="eastAsia" w:ascii="Times New Roman" w:hAnsi="仿宋" w:eastAsia="仿宋" w:cs="Times New Roman"/>
          <w:color w:val="313131"/>
          <w:sz w:val="32"/>
          <w:szCs w:val="32"/>
          <w:shd w:val="clear" w:color="auto" w:fill="FFFFFF"/>
        </w:rPr>
        <w:t>被</w:t>
      </w:r>
      <w:r>
        <w:rPr>
          <w:rFonts w:ascii="Times New Roman" w:hAnsi="仿宋" w:eastAsia="仿宋" w:cs="Times New Roman"/>
          <w:color w:val="313131"/>
          <w:sz w:val="32"/>
          <w:szCs w:val="32"/>
          <w:shd w:val="clear" w:color="auto" w:fill="FFFFFF"/>
        </w:rPr>
        <w:t>评为</w:t>
      </w:r>
      <w:r>
        <w:rPr>
          <w:rFonts w:ascii="Times New Roman" w:hAnsi="Times New Roman" w:eastAsia="仿宋" w:cs="Times New Roman"/>
          <w:color w:val="313131"/>
          <w:sz w:val="32"/>
          <w:szCs w:val="32"/>
          <w:shd w:val="clear" w:color="auto" w:fill="FFFFFF"/>
        </w:rPr>
        <w:t>“</w:t>
      </w:r>
      <w:r>
        <w:rPr>
          <w:rFonts w:ascii="Times New Roman" w:hAnsi="仿宋" w:eastAsia="仿宋" w:cs="Times New Roman"/>
          <w:color w:val="313131"/>
          <w:sz w:val="32"/>
          <w:szCs w:val="32"/>
          <w:shd w:val="clear" w:color="auto" w:fill="FFFFFF"/>
        </w:rPr>
        <w:t>天津市环境执法大练兵先进个人</w:t>
      </w:r>
      <w:r>
        <w:rPr>
          <w:rFonts w:ascii="Times New Roman" w:hAnsi="Times New Roman" w:eastAsia="仿宋" w:cs="Times New Roman"/>
          <w:color w:val="313131"/>
          <w:sz w:val="32"/>
          <w:szCs w:val="32"/>
          <w:shd w:val="clear" w:color="auto" w:fill="FFFFFF"/>
        </w:rPr>
        <w:t>”</w:t>
      </w:r>
      <w:r>
        <w:rPr>
          <w:rFonts w:ascii="Times New Roman" w:hAnsi="仿宋" w:eastAsia="仿宋" w:cs="Times New Roman"/>
          <w:color w:val="313131"/>
          <w:sz w:val="32"/>
          <w:szCs w:val="32"/>
          <w:shd w:val="clear" w:color="auto" w:fill="FFFFFF"/>
        </w:rPr>
        <w:t>、</w:t>
      </w:r>
      <w:r>
        <w:rPr>
          <w:rFonts w:ascii="Times New Roman" w:hAnsi="Times New Roman" w:eastAsia="仿宋" w:cs="Times New Roman"/>
          <w:color w:val="313131"/>
          <w:sz w:val="32"/>
          <w:szCs w:val="32"/>
          <w:shd w:val="clear" w:color="auto" w:fill="FFFFFF"/>
        </w:rPr>
        <w:t>“</w:t>
      </w:r>
      <w:r>
        <w:rPr>
          <w:rFonts w:ascii="Times New Roman" w:hAnsi="仿宋" w:eastAsia="仿宋" w:cs="Times New Roman"/>
          <w:color w:val="313131"/>
          <w:sz w:val="32"/>
          <w:szCs w:val="32"/>
          <w:shd w:val="clear" w:color="auto" w:fill="FFFFFF"/>
        </w:rPr>
        <w:t>天津市环保局优秀公务员</w:t>
      </w:r>
      <w:r>
        <w:rPr>
          <w:rFonts w:ascii="Times New Roman" w:hAnsi="Times New Roman" w:eastAsia="仿宋" w:cs="Times New Roman"/>
          <w:color w:val="313131"/>
          <w:sz w:val="32"/>
          <w:szCs w:val="32"/>
          <w:shd w:val="clear" w:color="auto" w:fill="FFFFFF"/>
        </w:rPr>
        <w:t>”</w:t>
      </w:r>
      <w:r>
        <w:rPr>
          <w:rFonts w:ascii="Times New Roman" w:hAnsi="仿宋" w:eastAsia="仿宋" w:cs="Times New Roman"/>
          <w:color w:val="313131"/>
          <w:sz w:val="32"/>
          <w:szCs w:val="32"/>
          <w:shd w:val="clear" w:color="auto" w:fill="FFFFFF"/>
        </w:rPr>
        <w:t>、</w:t>
      </w:r>
      <w:r>
        <w:rPr>
          <w:rFonts w:ascii="Times New Roman" w:hAnsi="Times New Roman" w:eastAsia="仿宋" w:cs="Times New Roman"/>
          <w:color w:val="313131"/>
          <w:sz w:val="32"/>
          <w:szCs w:val="32"/>
          <w:shd w:val="clear" w:color="auto" w:fill="FFFFFF"/>
        </w:rPr>
        <w:t>“</w:t>
      </w:r>
      <w:r>
        <w:rPr>
          <w:rFonts w:ascii="Times New Roman" w:hAnsi="仿宋" w:eastAsia="仿宋" w:cs="Times New Roman"/>
          <w:color w:val="313131"/>
          <w:sz w:val="32"/>
          <w:szCs w:val="32"/>
          <w:shd w:val="clear" w:color="auto" w:fill="FFFFFF"/>
        </w:rPr>
        <w:t>天津市环保局事业单位优秀工作人员</w:t>
      </w:r>
      <w:r>
        <w:rPr>
          <w:rFonts w:ascii="Times New Roman" w:hAnsi="Times New Roman" w:eastAsia="仿宋" w:cs="Times New Roman"/>
          <w:color w:val="313131"/>
          <w:sz w:val="32"/>
          <w:szCs w:val="32"/>
          <w:shd w:val="clear" w:color="auto" w:fill="FFFFFF"/>
        </w:rPr>
        <w:t>”</w:t>
      </w:r>
      <w:r>
        <w:rPr>
          <w:rFonts w:ascii="Times New Roman" w:hAnsi="仿宋" w:eastAsia="仿宋" w:cs="Times New Roman"/>
          <w:color w:val="313131"/>
          <w:sz w:val="32"/>
          <w:szCs w:val="32"/>
          <w:shd w:val="clear" w:color="auto" w:fill="FFFFFF"/>
        </w:rPr>
        <w:t>、</w:t>
      </w:r>
      <w:r>
        <w:rPr>
          <w:rFonts w:ascii="Times New Roman" w:hAnsi="Times New Roman" w:eastAsia="仿宋" w:cs="Times New Roman"/>
          <w:color w:val="313131"/>
          <w:sz w:val="32"/>
          <w:szCs w:val="32"/>
          <w:shd w:val="clear" w:color="auto" w:fill="FFFFFF"/>
        </w:rPr>
        <w:t>“</w:t>
      </w:r>
      <w:r>
        <w:rPr>
          <w:rFonts w:ascii="Times New Roman" w:hAnsi="仿宋" w:eastAsia="仿宋" w:cs="Times New Roman"/>
          <w:color w:val="313131"/>
          <w:sz w:val="32"/>
          <w:szCs w:val="32"/>
          <w:shd w:val="clear" w:color="auto" w:fill="FFFFFF"/>
        </w:rPr>
        <w:t>天津市环保局优秀青年典型</w:t>
      </w:r>
      <w:r>
        <w:rPr>
          <w:rFonts w:ascii="Times New Roman" w:hAnsi="Times New Roman" w:eastAsia="仿宋" w:cs="Times New Roman"/>
          <w:color w:val="313131"/>
          <w:sz w:val="32"/>
          <w:szCs w:val="32"/>
          <w:shd w:val="clear" w:color="auto" w:fill="FFFFFF"/>
        </w:rPr>
        <w:t>”</w:t>
      </w:r>
      <w:r>
        <w:rPr>
          <w:rFonts w:ascii="Times New Roman" w:hAnsi="仿宋" w:eastAsia="仿宋" w:cs="Times New Roman"/>
          <w:color w:val="313131"/>
          <w:sz w:val="32"/>
          <w:szCs w:val="32"/>
          <w:shd w:val="clear" w:color="auto" w:fill="FFFFFF"/>
        </w:rPr>
        <w:t>。</w:t>
      </w:r>
      <w:r>
        <w:rPr>
          <w:rFonts w:hint="eastAsia" w:ascii="Times New Roman" w:hAnsi="仿宋" w:eastAsia="仿宋" w:cs="Times New Roman"/>
          <w:color w:val="313131"/>
          <w:sz w:val="32"/>
          <w:szCs w:val="32"/>
          <w:shd w:val="clear" w:color="auto" w:fill="FFFFFF"/>
        </w:rPr>
        <w:t>现将其个人事迹介绍如下：</w:t>
      </w:r>
    </w:p>
    <w:p>
      <w:pPr>
        <w:spacing w:line="560" w:lineRule="exact"/>
        <w:ind w:firstLine="600" w:firstLineChars="200"/>
        <w:rPr>
          <w:rFonts w:ascii="Times New Roman" w:hAnsi="Times New Roman" w:eastAsia="仿宋" w:cs="Times New Roman"/>
          <w:color w:val="313131"/>
          <w:sz w:val="32"/>
          <w:szCs w:val="32"/>
          <w:shd w:val="clear" w:color="auto" w:fill="FFFFFF"/>
        </w:rPr>
      </w:pPr>
      <w:r>
        <w:rPr>
          <w:rFonts w:ascii="Times New Roman" w:hAnsi="Times New Roman" w:eastAsia="楷体" w:cs="Times New Roman"/>
          <w:bCs/>
          <w:sz w:val="30"/>
          <w:szCs w:val="30"/>
        </w:rPr>
        <w:t>一、严于律己，思想进步。</w:t>
      </w:r>
      <w:r>
        <w:rPr>
          <w:rFonts w:ascii="Times New Roman" w:hAnsi="仿宋" w:eastAsia="仿宋" w:cs="Times New Roman"/>
          <w:color w:val="313131"/>
          <w:sz w:val="32"/>
          <w:szCs w:val="32"/>
          <w:shd w:val="clear" w:color="auto" w:fill="FFFFFF"/>
        </w:rPr>
        <w:t>该同志始终把加强政治理论学习，提高自己的思想政治素质摆在重要位置。自觉用毛泽东思想、邓小平理论、</w:t>
      </w:r>
      <w:r>
        <w:rPr>
          <w:rFonts w:hint="eastAsia" w:ascii="Times New Roman" w:hAnsi="仿宋" w:eastAsia="仿宋" w:cs="Times New Roman"/>
          <w:color w:val="313131"/>
          <w:sz w:val="32"/>
          <w:szCs w:val="32"/>
          <w:shd w:val="clear" w:color="auto" w:fill="FFFFFF"/>
        </w:rPr>
        <w:t>三个代表、科学发展观、</w:t>
      </w:r>
      <w:r>
        <w:rPr>
          <w:rFonts w:ascii="Times New Roman" w:hAnsi="仿宋" w:eastAsia="仿宋" w:cs="Times New Roman"/>
          <w:color w:val="313131"/>
          <w:sz w:val="32"/>
          <w:szCs w:val="32"/>
          <w:shd w:val="clear" w:color="auto" w:fill="FFFFFF"/>
        </w:rPr>
        <w:t>习近平新时代中国特色社会主义思想武装头脑、指导工作，在思想上、政治上、行动上始终与以习近平</w:t>
      </w:r>
      <w:r>
        <w:rPr>
          <w:rFonts w:hint="eastAsia" w:ascii="Times New Roman" w:hAnsi="仿宋" w:eastAsia="仿宋" w:cs="Times New Roman"/>
          <w:color w:val="313131"/>
          <w:sz w:val="32"/>
          <w:szCs w:val="32"/>
          <w:shd w:val="clear" w:color="auto" w:fill="FFFFFF"/>
          <w:lang w:val="en-US" w:eastAsia="zh-CN"/>
        </w:rPr>
        <w:t>同志</w:t>
      </w:r>
      <w:r>
        <w:rPr>
          <w:rFonts w:ascii="Times New Roman" w:hAnsi="仿宋" w:eastAsia="仿宋" w:cs="Times New Roman"/>
          <w:color w:val="313131"/>
          <w:sz w:val="32"/>
          <w:szCs w:val="32"/>
          <w:shd w:val="clear" w:color="auto" w:fill="FFFFFF"/>
        </w:rPr>
        <w:t>为核心的党中央保持高度一致，认真贯彻落实中央各项决策部署，不断加强各项政策理论学习，提高自己的政治素养、党性修养。</w:t>
      </w:r>
    </w:p>
    <w:p>
      <w:pPr>
        <w:spacing w:line="560" w:lineRule="exact"/>
        <w:ind w:firstLine="600" w:firstLineChars="200"/>
        <w:rPr>
          <w:rFonts w:ascii="Times New Roman" w:hAnsi="Times New Roman" w:eastAsia="仿宋" w:cs="Times New Roman"/>
          <w:color w:val="313131"/>
          <w:sz w:val="32"/>
          <w:szCs w:val="32"/>
          <w:shd w:val="clear" w:color="auto" w:fill="FFFFFF"/>
        </w:rPr>
      </w:pPr>
      <w:r>
        <w:rPr>
          <w:rFonts w:ascii="Times New Roman" w:hAnsi="Times New Roman" w:eastAsia="楷体" w:cs="Times New Roman"/>
          <w:bCs/>
          <w:sz w:val="30"/>
          <w:szCs w:val="30"/>
        </w:rPr>
        <w:t>二、注重学习，强化本领。</w:t>
      </w:r>
      <w:r>
        <w:rPr>
          <w:rFonts w:ascii="Times New Roman" w:hAnsi="仿宋" w:eastAsia="仿宋" w:cs="Times New Roman"/>
          <w:color w:val="313131"/>
          <w:sz w:val="32"/>
          <w:szCs w:val="32"/>
          <w:shd w:val="clear" w:color="auto" w:fill="FFFFFF"/>
        </w:rPr>
        <w:t>环境执法监督工作作为履行环境管理职责最基础、最基本的支撑力量，作为全面提升环境管理水平的重要途径和有效手段，是环保部门的立足之本。自参加工作起，张海龙同志就特别注重理论知识和业务知识学习。自己清醒地认识到：作为一名环境执法工作者，不仅要具备熟悉法律知识、专业知识、政策法规的素质，而且要善于利用法律这把</w:t>
      </w:r>
      <w:r>
        <w:rPr>
          <w:rFonts w:ascii="Times New Roman" w:hAnsi="Times New Roman" w:eastAsia="仿宋" w:cs="Times New Roman"/>
          <w:color w:val="313131"/>
          <w:sz w:val="32"/>
          <w:szCs w:val="32"/>
          <w:shd w:val="clear" w:color="auto" w:fill="FFFFFF"/>
        </w:rPr>
        <w:t>“</w:t>
      </w:r>
      <w:r>
        <w:rPr>
          <w:rFonts w:ascii="Times New Roman" w:hAnsi="仿宋" w:eastAsia="仿宋" w:cs="Times New Roman"/>
          <w:color w:val="313131"/>
          <w:sz w:val="32"/>
          <w:szCs w:val="32"/>
          <w:shd w:val="clear" w:color="auto" w:fill="FFFFFF"/>
        </w:rPr>
        <w:t>刀</w:t>
      </w:r>
      <w:r>
        <w:rPr>
          <w:rFonts w:ascii="Times New Roman" w:hAnsi="Times New Roman" w:eastAsia="仿宋" w:cs="Times New Roman"/>
          <w:color w:val="313131"/>
          <w:sz w:val="32"/>
          <w:szCs w:val="32"/>
          <w:shd w:val="clear" w:color="auto" w:fill="FFFFFF"/>
        </w:rPr>
        <w:t>”</w:t>
      </w:r>
      <w:r>
        <w:rPr>
          <w:rFonts w:ascii="Times New Roman" w:hAnsi="仿宋" w:eastAsia="仿宋" w:cs="Times New Roman"/>
          <w:color w:val="313131"/>
          <w:sz w:val="32"/>
          <w:szCs w:val="32"/>
          <w:shd w:val="clear" w:color="auto" w:fill="FFFFFF"/>
        </w:rPr>
        <w:t>，秉公执法，依法行政。</w:t>
      </w:r>
      <w:r>
        <w:rPr>
          <w:rFonts w:hint="eastAsia" w:ascii="Times New Roman" w:hAnsi="仿宋" w:eastAsia="仿宋" w:cs="Times New Roman"/>
          <w:color w:val="313131"/>
          <w:sz w:val="32"/>
          <w:szCs w:val="32"/>
          <w:shd w:val="clear" w:color="auto" w:fill="FFFFFF"/>
        </w:rPr>
        <w:t>他</w:t>
      </w:r>
      <w:r>
        <w:rPr>
          <w:rFonts w:ascii="Times New Roman" w:hAnsi="仿宋" w:eastAsia="仿宋" w:cs="Times New Roman"/>
          <w:color w:val="313131"/>
          <w:sz w:val="32"/>
          <w:szCs w:val="32"/>
          <w:shd w:val="clear" w:color="auto" w:fill="FFFFFF"/>
        </w:rPr>
        <w:t>认真研读《环境保护法》、《大气污染防治法》、《环境影响评价法》等法律法规，面对全新的局面，他冲到最前面，敢于碰硬，甘于奉献，想办法，出主意，对环保问题做到件件有回复，事事有回音。</w:t>
      </w:r>
      <w:r>
        <w:rPr>
          <w:rFonts w:ascii="Times New Roman" w:hAnsi="Times New Roman" w:eastAsia="仿宋" w:cs="Times New Roman"/>
          <w:color w:val="313131"/>
          <w:sz w:val="32"/>
          <w:szCs w:val="32"/>
          <w:shd w:val="clear" w:color="auto" w:fill="FFFFFF"/>
        </w:rPr>
        <w:t>3</w:t>
      </w:r>
      <w:r>
        <w:rPr>
          <w:rFonts w:ascii="Times New Roman" w:hAnsi="仿宋" w:eastAsia="仿宋" w:cs="Times New Roman"/>
          <w:color w:val="313131"/>
          <w:sz w:val="32"/>
          <w:szCs w:val="32"/>
          <w:shd w:val="clear" w:color="auto" w:fill="FFFFFF"/>
        </w:rPr>
        <w:t>年来，在复杂的执法环境和浮躁的社会环境中，他始终把党和人民赋予的权力视为责任和义务，对每一起环境违法行为、每一件环境信访投诉慎重对待、严肃处理，不遗漏一起环境违法案件，始终保持打击环境违法行为的高压态势。</w:t>
      </w:r>
      <w:r>
        <w:rPr>
          <w:rFonts w:hint="eastAsia" w:ascii="Times New Roman" w:hAnsi="仿宋" w:eastAsia="仿宋" w:cs="Times New Roman"/>
          <w:color w:val="313131"/>
          <w:sz w:val="32"/>
          <w:szCs w:val="32"/>
          <w:shd w:val="clear" w:color="auto" w:fill="FFFFFF"/>
        </w:rPr>
        <w:t>作为省市级部门环境执法人员，他不仅指导各区环境执法工作，而且</w:t>
      </w:r>
      <w:r>
        <w:rPr>
          <w:rFonts w:ascii="Times New Roman" w:hAnsi="仿宋" w:eastAsia="仿宋" w:cs="Times New Roman"/>
          <w:color w:val="313131"/>
          <w:sz w:val="32"/>
          <w:szCs w:val="32"/>
          <w:shd w:val="clear" w:color="auto" w:fill="FFFFFF"/>
        </w:rPr>
        <w:t>深入一线企业，调查案件的真相，先后办理了一系列环境违法大案要案。仅</w:t>
      </w:r>
      <w:r>
        <w:rPr>
          <w:rFonts w:ascii="Times New Roman" w:hAnsi="Times New Roman" w:eastAsia="仿宋" w:cs="Times New Roman"/>
          <w:color w:val="313131"/>
          <w:sz w:val="32"/>
          <w:szCs w:val="32"/>
          <w:shd w:val="clear" w:color="auto" w:fill="FFFFFF"/>
        </w:rPr>
        <w:t>2018</w:t>
      </w:r>
      <w:r>
        <w:rPr>
          <w:rFonts w:ascii="Times New Roman" w:hAnsi="仿宋" w:eastAsia="仿宋" w:cs="Times New Roman"/>
          <w:color w:val="313131"/>
          <w:sz w:val="32"/>
          <w:szCs w:val="32"/>
          <w:shd w:val="clear" w:color="auto" w:fill="FFFFFF"/>
        </w:rPr>
        <w:t>年，办理各类行政处罚案件</w:t>
      </w:r>
      <w:r>
        <w:rPr>
          <w:rFonts w:ascii="Times New Roman" w:hAnsi="Times New Roman" w:eastAsia="仿宋" w:cs="Times New Roman"/>
          <w:color w:val="313131"/>
          <w:sz w:val="32"/>
          <w:szCs w:val="32"/>
          <w:shd w:val="clear" w:color="auto" w:fill="FFFFFF"/>
        </w:rPr>
        <w:t>11</w:t>
      </w:r>
      <w:r>
        <w:rPr>
          <w:rFonts w:ascii="Times New Roman" w:hAnsi="仿宋" w:eastAsia="仿宋" w:cs="Times New Roman"/>
          <w:color w:val="313131"/>
          <w:sz w:val="32"/>
          <w:szCs w:val="32"/>
          <w:shd w:val="clear" w:color="auto" w:fill="FFFFFF"/>
        </w:rPr>
        <w:t>件，其中依法移送行政拘留案件</w:t>
      </w:r>
      <w:r>
        <w:rPr>
          <w:rFonts w:hint="eastAsia" w:ascii="Times New Roman" w:hAnsi="Times New Roman" w:eastAsia="仿宋" w:cs="Times New Roman"/>
          <w:color w:val="313131"/>
          <w:sz w:val="32"/>
          <w:szCs w:val="32"/>
          <w:shd w:val="clear" w:color="auto" w:fill="FFFFFF"/>
        </w:rPr>
        <w:t>2</w:t>
      </w:r>
      <w:r>
        <w:rPr>
          <w:rFonts w:ascii="Times New Roman" w:hAnsi="仿宋" w:eastAsia="仿宋" w:cs="Times New Roman"/>
          <w:color w:val="313131"/>
          <w:sz w:val="32"/>
          <w:szCs w:val="32"/>
          <w:shd w:val="clear" w:color="auto" w:fill="FFFFFF"/>
        </w:rPr>
        <w:t>件、按日连续处罚案件</w:t>
      </w:r>
      <w:r>
        <w:rPr>
          <w:rFonts w:ascii="Times New Roman" w:hAnsi="Times New Roman" w:eastAsia="仿宋" w:cs="Times New Roman"/>
          <w:color w:val="313131"/>
          <w:sz w:val="32"/>
          <w:szCs w:val="32"/>
          <w:shd w:val="clear" w:color="auto" w:fill="FFFFFF"/>
        </w:rPr>
        <w:t>2</w:t>
      </w:r>
      <w:r>
        <w:rPr>
          <w:rFonts w:ascii="Times New Roman" w:hAnsi="仿宋" w:eastAsia="仿宋" w:cs="Times New Roman"/>
          <w:color w:val="313131"/>
          <w:sz w:val="32"/>
          <w:szCs w:val="32"/>
          <w:shd w:val="clear" w:color="auto" w:fill="FFFFFF"/>
        </w:rPr>
        <w:t>件、查封扣押</w:t>
      </w:r>
      <w:r>
        <w:rPr>
          <w:rFonts w:ascii="Times New Roman" w:hAnsi="Times New Roman" w:eastAsia="仿宋" w:cs="Times New Roman"/>
          <w:color w:val="313131"/>
          <w:sz w:val="32"/>
          <w:szCs w:val="32"/>
          <w:shd w:val="clear" w:color="auto" w:fill="FFFFFF"/>
        </w:rPr>
        <w:t>1</w:t>
      </w:r>
      <w:r>
        <w:rPr>
          <w:rFonts w:ascii="Times New Roman" w:hAnsi="仿宋" w:eastAsia="仿宋" w:cs="Times New Roman"/>
          <w:color w:val="313131"/>
          <w:sz w:val="32"/>
          <w:szCs w:val="32"/>
          <w:shd w:val="clear" w:color="auto" w:fill="FFFFFF"/>
        </w:rPr>
        <w:t>件，共计处罚人民币</w:t>
      </w:r>
      <w:r>
        <w:rPr>
          <w:rFonts w:ascii="Times New Roman" w:hAnsi="Times New Roman" w:eastAsia="仿宋" w:cs="Times New Roman"/>
          <w:color w:val="313131"/>
          <w:sz w:val="32"/>
          <w:szCs w:val="32"/>
          <w:shd w:val="clear" w:color="auto" w:fill="FFFFFF"/>
        </w:rPr>
        <w:t>500</w:t>
      </w:r>
      <w:r>
        <w:rPr>
          <w:rFonts w:ascii="Times New Roman" w:hAnsi="仿宋" w:eastAsia="仿宋" w:cs="Times New Roman"/>
          <w:color w:val="313131"/>
          <w:sz w:val="32"/>
          <w:szCs w:val="32"/>
          <w:shd w:val="clear" w:color="auto" w:fill="FFFFFF"/>
        </w:rPr>
        <w:t>余万元，为天津市环境质量的改善贡献出一份力量。</w:t>
      </w:r>
    </w:p>
    <w:p>
      <w:pPr>
        <w:spacing w:line="560" w:lineRule="exact"/>
        <w:ind w:firstLine="600" w:firstLineChars="200"/>
        <w:rPr>
          <w:rFonts w:ascii="Times New Roman" w:hAnsi="Times New Roman" w:eastAsia="仿宋" w:cs="Times New Roman"/>
          <w:color w:val="313131"/>
          <w:sz w:val="32"/>
          <w:szCs w:val="32"/>
          <w:shd w:val="clear" w:color="auto" w:fill="FFFFFF"/>
        </w:rPr>
      </w:pPr>
      <w:r>
        <w:rPr>
          <w:rFonts w:ascii="Times New Roman" w:hAnsi="Times New Roman" w:eastAsia="楷体" w:cs="Times New Roman"/>
          <w:bCs/>
          <w:sz w:val="30"/>
          <w:szCs w:val="30"/>
        </w:rPr>
        <w:t>三、恪守职责、任劳任怨。</w:t>
      </w:r>
      <w:r>
        <w:rPr>
          <w:rFonts w:ascii="Times New Roman" w:hAnsi="仿宋" w:eastAsia="仿宋" w:cs="Times New Roman"/>
          <w:color w:val="313131"/>
          <w:sz w:val="32"/>
          <w:szCs w:val="32"/>
          <w:shd w:val="clear" w:color="auto" w:fill="FFFFFF"/>
        </w:rPr>
        <w:t>自参加工作以来，他能模范执行党的路线、方针，遵守国家法律、法规，立足岗位、奋发进取，开拓创新，勇于奉献，无论在何种岗位，从事何种工作，他都是干一行爱一行，一心扑在工作上，兢兢业业、踏踏实实、勤勤恳恳，各项工作想在前、干在前，任劳任怨，最脏最累的活总是抢着干，取水样，爬烟囱，钻地沟等工作总是抢在最前面，充分起到了模范带头作用。</w:t>
      </w:r>
      <w:r>
        <w:rPr>
          <w:rFonts w:ascii="Times New Roman" w:hAnsi="Times New Roman" w:eastAsia="仿宋" w:cs="Times New Roman"/>
          <w:color w:val="313131"/>
          <w:sz w:val="32"/>
          <w:szCs w:val="32"/>
          <w:shd w:val="clear" w:color="auto" w:fill="FFFFFF"/>
        </w:rPr>
        <w:t>2017</w:t>
      </w:r>
      <w:r>
        <w:rPr>
          <w:rFonts w:hint="eastAsia" w:ascii="Times New Roman" w:hAnsi="Times New Roman" w:eastAsia="仿宋" w:cs="Times New Roman"/>
          <w:color w:val="313131"/>
          <w:sz w:val="32"/>
          <w:szCs w:val="32"/>
          <w:shd w:val="clear" w:color="auto" w:fill="FFFFFF"/>
        </w:rPr>
        <w:t>年</w:t>
      </w:r>
      <w:r>
        <w:rPr>
          <w:rFonts w:ascii="Times New Roman" w:hAnsi="仿宋" w:eastAsia="仿宋" w:cs="Times New Roman"/>
          <w:color w:val="313131"/>
          <w:sz w:val="32"/>
          <w:szCs w:val="32"/>
          <w:shd w:val="clear" w:color="auto" w:fill="FFFFFF"/>
        </w:rPr>
        <w:t>两次参加环保部</w:t>
      </w:r>
      <w:r>
        <w:rPr>
          <w:rFonts w:ascii="Times New Roman" w:hAnsi="Times New Roman" w:eastAsia="仿宋" w:cs="Times New Roman"/>
          <w:color w:val="313131"/>
          <w:sz w:val="32"/>
          <w:szCs w:val="32"/>
          <w:shd w:val="clear" w:color="auto" w:fill="FFFFFF"/>
        </w:rPr>
        <w:t>“26+2</w:t>
      </w:r>
      <w:r>
        <w:rPr>
          <w:rFonts w:ascii="Times New Roman" w:hAnsi="仿宋" w:eastAsia="仿宋" w:cs="Times New Roman"/>
          <w:color w:val="313131"/>
          <w:sz w:val="32"/>
          <w:szCs w:val="32"/>
          <w:shd w:val="clear" w:color="auto" w:fill="FFFFFF"/>
        </w:rPr>
        <w:t>城市</w:t>
      </w:r>
      <w:r>
        <w:rPr>
          <w:rFonts w:ascii="Times New Roman" w:hAnsi="Times New Roman" w:eastAsia="仿宋" w:cs="Times New Roman"/>
          <w:color w:val="313131"/>
          <w:sz w:val="32"/>
          <w:szCs w:val="32"/>
          <w:shd w:val="clear" w:color="auto" w:fill="FFFFFF"/>
        </w:rPr>
        <w:t>”</w:t>
      </w:r>
      <w:r>
        <w:rPr>
          <w:rFonts w:ascii="Times New Roman" w:hAnsi="仿宋" w:eastAsia="仿宋" w:cs="Times New Roman"/>
          <w:color w:val="313131"/>
          <w:sz w:val="32"/>
          <w:szCs w:val="32"/>
          <w:shd w:val="clear" w:color="auto" w:fill="FFFFFF"/>
        </w:rPr>
        <w:t>空气质量强化督察，分别对山东省济南市、河南省开封市空气质量保障工作进行督察，均圆满完成检查任务。</w:t>
      </w:r>
    </w:p>
    <w:p>
      <w:pPr>
        <w:spacing w:line="560" w:lineRule="exact"/>
        <w:ind w:firstLine="640" w:firstLineChars="200"/>
        <w:rPr>
          <w:rFonts w:ascii="Times New Roman" w:hAnsi="Times New Roman" w:eastAsia="仿宋" w:cs="Times New Roman"/>
          <w:color w:val="313131"/>
          <w:sz w:val="32"/>
          <w:szCs w:val="32"/>
          <w:shd w:val="clear" w:color="auto" w:fill="FFFFFF"/>
        </w:rPr>
      </w:pPr>
      <w:r>
        <w:rPr>
          <w:rFonts w:ascii="Times New Roman" w:hAnsi="Times New Roman" w:eastAsia="仿宋" w:cs="Times New Roman"/>
          <w:color w:val="313131"/>
          <w:sz w:val="32"/>
          <w:szCs w:val="32"/>
          <w:shd w:val="clear" w:color="auto" w:fill="FFFFFF"/>
        </w:rPr>
        <w:t>2018</w:t>
      </w:r>
      <w:r>
        <w:rPr>
          <w:rFonts w:ascii="Times New Roman" w:hAnsi="仿宋" w:eastAsia="仿宋" w:cs="Times New Roman"/>
          <w:color w:val="313131"/>
          <w:sz w:val="32"/>
          <w:szCs w:val="32"/>
          <w:shd w:val="clear" w:color="auto" w:fill="FFFFFF"/>
        </w:rPr>
        <w:t>年</w:t>
      </w:r>
      <w:r>
        <w:rPr>
          <w:rFonts w:ascii="Times New Roman" w:hAnsi="Times New Roman" w:eastAsia="仿宋" w:cs="Times New Roman"/>
          <w:color w:val="313131"/>
          <w:sz w:val="32"/>
          <w:szCs w:val="32"/>
          <w:shd w:val="clear" w:color="auto" w:fill="FFFFFF"/>
        </w:rPr>
        <w:t>5</w:t>
      </w:r>
      <w:r>
        <w:rPr>
          <w:rFonts w:ascii="Times New Roman" w:hAnsi="仿宋" w:eastAsia="仿宋" w:cs="Times New Roman"/>
          <w:color w:val="313131"/>
          <w:sz w:val="32"/>
          <w:szCs w:val="32"/>
          <w:shd w:val="clear" w:color="auto" w:fill="FFFFFF"/>
        </w:rPr>
        <w:t>月，为认真贯彻落实习近平总书记在深入推动长江经济带发展座谈会上的重要讲话精神，坚决遏制固体废物非法转移倾倒案件多发态势，确保长江生态环境安全，</w:t>
      </w:r>
      <w:r>
        <w:rPr>
          <w:rFonts w:ascii="Times New Roman" w:hAnsi="仿宋" w:eastAsia="仿宋" w:cs="Times New Roman"/>
          <w:bCs/>
          <w:color w:val="313131"/>
          <w:sz w:val="32"/>
          <w:szCs w:val="32"/>
          <w:shd w:val="clear" w:color="auto" w:fill="FFFFFF"/>
        </w:rPr>
        <w:t>生态环境部启动</w:t>
      </w:r>
      <w:r>
        <w:rPr>
          <w:rFonts w:ascii="Times New Roman" w:hAnsi="Times New Roman" w:eastAsia="仿宋" w:cs="Times New Roman"/>
          <w:bCs/>
          <w:color w:val="313131"/>
          <w:sz w:val="32"/>
          <w:szCs w:val="32"/>
          <w:shd w:val="clear" w:color="auto" w:fill="FFFFFF"/>
        </w:rPr>
        <w:t xml:space="preserve"> “</w:t>
      </w:r>
      <w:r>
        <w:rPr>
          <w:rFonts w:ascii="Times New Roman" w:hAnsi="仿宋" w:eastAsia="仿宋" w:cs="Times New Roman"/>
          <w:bCs/>
          <w:color w:val="313131"/>
          <w:sz w:val="32"/>
          <w:szCs w:val="32"/>
          <w:shd w:val="clear" w:color="auto" w:fill="FFFFFF"/>
        </w:rPr>
        <w:t>清废行动</w:t>
      </w:r>
      <w:r>
        <w:rPr>
          <w:rFonts w:ascii="Times New Roman" w:hAnsi="Times New Roman" w:eastAsia="仿宋" w:cs="Times New Roman"/>
          <w:bCs/>
          <w:color w:val="313131"/>
          <w:sz w:val="32"/>
          <w:szCs w:val="32"/>
          <w:shd w:val="clear" w:color="auto" w:fill="FFFFFF"/>
        </w:rPr>
        <w:t>2018”</w:t>
      </w:r>
      <w:r>
        <w:rPr>
          <w:rFonts w:ascii="Times New Roman" w:hAnsi="仿宋" w:eastAsia="仿宋" w:cs="Times New Roman"/>
          <w:bCs/>
          <w:color w:val="313131"/>
          <w:sz w:val="32"/>
          <w:szCs w:val="32"/>
          <w:shd w:val="clear" w:color="auto" w:fill="FFFFFF"/>
        </w:rPr>
        <w:t>。张海龙同志作为骨干力量被抽调加入清废行动专项检查</w:t>
      </w:r>
      <w:r>
        <w:rPr>
          <w:rFonts w:ascii="Times New Roman" w:hAnsi="Times New Roman" w:eastAsia="仿宋" w:cs="Times New Roman"/>
          <w:bCs/>
          <w:color w:val="313131"/>
          <w:sz w:val="32"/>
          <w:szCs w:val="32"/>
          <w:shd w:val="clear" w:color="auto" w:fill="FFFFFF"/>
        </w:rPr>
        <w:t>134</w:t>
      </w:r>
      <w:r>
        <w:rPr>
          <w:rFonts w:ascii="Times New Roman" w:hAnsi="仿宋" w:eastAsia="仿宋" w:cs="Times New Roman"/>
          <w:bCs/>
          <w:color w:val="313131"/>
          <w:sz w:val="32"/>
          <w:szCs w:val="32"/>
          <w:shd w:val="clear" w:color="auto" w:fill="FFFFFF"/>
        </w:rPr>
        <w:t>组，督察组接到举报称某深山气田里有大量危险废物堆存，为了摸清情况，他主动要求背着呼吸设备，冒着硫化氢中毒风险进入气田对危险废物储存情况进行核实，待他核实完情况下山，已是浑身汗水，鞋子上、裤子上沾满了油泥，最后他如实向生态环境部汇报情况，</w:t>
      </w:r>
      <w:r>
        <w:rPr>
          <w:rFonts w:hint="eastAsia" w:ascii="Times New Roman" w:hAnsi="仿宋" w:eastAsia="仿宋" w:cs="Times New Roman"/>
          <w:bCs/>
          <w:color w:val="313131"/>
          <w:sz w:val="32"/>
          <w:szCs w:val="32"/>
          <w:shd w:val="clear" w:color="auto" w:fill="FFFFFF"/>
        </w:rPr>
        <w:t>将该问题挂牌督办，</w:t>
      </w:r>
      <w:r>
        <w:rPr>
          <w:rFonts w:ascii="Times New Roman" w:hAnsi="仿宋" w:eastAsia="仿宋" w:cs="Times New Roman"/>
          <w:bCs/>
          <w:color w:val="313131"/>
          <w:sz w:val="32"/>
          <w:szCs w:val="32"/>
          <w:shd w:val="clear" w:color="auto" w:fill="FFFFFF"/>
        </w:rPr>
        <w:t>出色</w:t>
      </w:r>
      <w:r>
        <w:rPr>
          <w:rFonts w:hint="eastAsia" w:ascii="Times New Roman" w:hAnsi="仿宋" w:eastAsia="仿宋" w:cs="Times New Roman"/>
          <w:bCs/>
          <w:color w:val="313131"/>
          <w:sz w:val="32"/>
          <w:szCs w:val="32"/>
          <w:shd w:val="clear" w:color="auto" w:fill="FFFFFF"/>
          <w:lang w:val="en-US" w:eastAsia="zh-CN"/>
        </w:rPr>
        <w:t>地</w:t>
      </w:r>
      <w:bookmarkStart w:id="0" w:name="_GoBack"/>
      <w:bookmarkEnd w:id="0"/>
      <w:r>
        <w:rPr>
          <w:rFonts w:ascii="Times New Roman" w:hAnsi="仿宋" w:eastAsia="仿宋" w:cs="Times New Roman"/>
          <w:bCs/>
          <w:color w:val="313131"/>
          <w:sz w:val="32"/>
          <w:szCs w:val="32"/>
          <w:shd w:val="clear" w:color="auto" w:fill="FFFFFF"/>
        </w:rPr>
        <w:t>完成了任务</w:t>
      </w:r>
      <w:r>
        <w:rPr>
          <w:rFonts w:hint="eastAsia" w:ascii="Times New Roman" w:hAnsi="仿宋" w:eastAsia="仿宋" w:cs="Times New Roman"/>
          <w:bCs/>
          <w:color w:val="313131"/>
          <w:sz w:val="32"/>
          <w:szCs w:val="32"/>
          <w:shd w:val="clear" w:color="auto" w:fill="FFFFFF"/>
        </w:rPr>
        <w:t>，在评比中成绩排名靠前</w:t>
      </w:r>
      <w:r>
        <w:rPr>
          <w:rFonts w:ascii="Times New Roman" w:hAnsi="仿宋" w:eastAsia="仿宋" w:cs="Times New Roman"/>
          <w:bCs/>
          <w:color w:val="313131"/>
          <w:sz w:val="32"/>
          <w:szCs w:val="32"/>
          <w:shd w:val="clear" w:color="auto" w:fill="FFFFFF"/>
        </w:rPr>
        <w:t>。</w:t>
      </w:r>
    </w:p>
    <w:p>
      <w:pPr>
        <w:spacing w:line="560" w:lineRule="exact"/>
        <w:ind w:firstLine="600" w:firstLineChars="200"/>
        <w:rPr>
          <w:rFonts w:ascii="Times New Roman" w:hAnsi="Times New Roman" w:eastAsia="仿宋" w:cs="Times New Roman"/>
          <w:bCs/>
          <w:color w:val="313131"/>
          <w:sz w:val="32"/>
          <w:szCs w:val="32"/>
          <w:shd w:val="clear" w:color="auto" w:fill="FFFFFF"/>
        </w:rPr>
      </w:pPr>
      <w:r>
        <w:rPr>
          <w:rFonts w:ascii="Times New Roman" w:hAnsi="Times New Roman" w:eastAsia="楷体" w:cs="Times New Roman"/>
          <w:bCs/>
          <w:sz w:val="30"/>
          <w:szCs w:val="30"/>
        </w:rPr>
        <w:t>四、爱岗敬业，无私奉献。</w:t>
      </w:r>
      <w:r>
        <w:rPr>
          <w:rFonts w:ascii="Times New Roman" w:hAnsi="仿宋" w:eastAsia="仿宋" w:cs="Times New Roman"/>
          <w:color w:val="313131"/>
          <w:sz w:val="32"/>
          <w:szCs w:val="32"/>
          <w:shd w:val="clear" w:color="auto" w:fill="FFFFFF"/>
        </w:rPr>
        <w:t>环保工作任务重</w:t>
      </w:r>
      <w:r>
        <w:rPr>
          <w:rFonts w:hint="eastAsia" w:ascii="Times New Roman" w:hAnsi="仿宋" w:eastAsia="仿宋" w:cs="Times New Roman"/>
          <w:color w:val="313131"/>
          <w:sz w:val="32"/>
          <w:szCs w:val="32"/>
          <w:shd w:val="clear" w:color="auto" w:fill="FFFFFF"/>
        </w:rPr>
        <w:t>、</w:t>
      </w:r>
      <w:r>
        <w:rPr>
          <w:rFonts w:ascii="Times New Roman" w:hAnsi="仿宋" w:eastAsia="仿宋" w:cs="Times New Roman"/>
          <w:color w:val="313131"/>
          <w:sz w:val="32"/>
          <w:szCs w:val="32"/>
          <w:shd w:val="clear" w:color="auto" w:fill="FFFFFF"/>
        </w:rPr>
        <w:t>压力大，但他把压力变为动力，加班加点，勤勤恳恳，任劳任怨。</w:t>
      </w:r>
      <w:r>
        <w:rPr>
          <w:rFonts w:ascii="Times New Roman" w:hAnsi="Times New Roman" w:eastAsia="仿宋" w:cs="Times New Roman"/>
          <w:color w:val="313131"/>
          <w:sz w:val="32"/>
          <w:szCs w:val="32"/>
          <w:shd w:val="clear" w:color="auto" w:fill="FFFFFF"/>
        </w:rPr>
        <w:t>2017</w:t>
      </w:r>
      <w:r>
        <w:rPr>
          <w:rFonts w:ascii="Times New Roman" w:hAnsi="仿宋" w:eastAsia="仿宋" w:cs="Times New Roman"/>
          <w:color w:val="313131"/>
          <w:sz w:val="32"/>
          <w:szCs w:val="32"/>
          <w:shd w:val="clear" w:color="auto" w:fill="FFFFFF"/>
        </w:rPr>
        <w:t>年</w:t>
      </w:r>
      <w:r>
        <w:rPr>
          <w:rFonts w:ascii="Times New Roman" w:hAnsi="Times New Roman" w:eastAsia="仿宋" w:cs="Times New Roman"/>
          <w:color w:val="313131"/>
          <w:sz w:val="32"/>
          <w:szCs w:val="32"/>
          <w:shd w:val="clear" w:color="auto" w:fill="FFFFFF"/>
        </w:rPr>
        <w:t>5</w:t>
      </w:r>
      <w:r>
        <w:rPr>
          <w:rFonts w:ascii="Times New Roman" w:hAnsi="仿宋" w:eastAsia="仿宋" w:cs="Times New Roman"/>
          <w:color w:val="313131"/>
          <w:sz w:val="32"/>
          <w:szCs w:val="32"/>
          <w:shd w:val="clear" w:color="auto" w:fill="FFFFFF"/>
        </w:rPr>
        <w:t>月，中央环保督察组进驻天津市，为确保中央环保督察组移交的信访举报问题办理工作</w:t>
      </w:r>
      <w:r>
        <w:rPr>
          <w:rFonts w:ascii="Times New Roman" w:hAnsi="Times New Roman" w:eastAsia="仿宋" w:cs="Times New Roman"/>
          <w:color w:val="313131"/>
          <w:sz w:val="32"/>
          <w:szCs w:val="32"/>
          <w:shd w:val="clear" w:color="auto" w:fill="FFFFFF"/>
        </w:rPr>
        <w:t>“</w:t>
      </w:r>
      <w:r>
        <w:rPr>
          <w:rFonts w:ascii="Times New Roman" w:hAnsi="仿宋" w:eastAsia="仿宋" w:cs="Times New Roman"/>
          <w:color w:val="313131"/>
          <w:sz w:val="32"/>
          <w:szCs w:val="32"/>
          <w:shd w:val="clear" w:color="auto" w:fill="FFFFFF"/>
        </w:rPr>
        <w:t>件件有着落，事事有回音</w:t>
      </w:r>
      <w:r>
        <w:rPr>
          <w:rFonts w:ascii="Times New Roman" w:hAnsi="Times New Roman" w:eastAsia="仿宋" w:cs="Times New Roman"/>
          <w:color w:val="313131"/>
          <w:sz w:val="32"/>
          <w:szCs w:val="32"/>
          <w:shd w:val="clear" w:color="auto" w:fill="FFFFFF"/>
        </w:rPr>
        <w:t>”</w:t>
      </w:r>
      <w:r>
        <w:rPr>
          <w:rFonts w:ascii="Times New Roman" w:hAnsi="仿宋" w:eastAsia="仿宋" w:cs="Times New Roman"/>
          <w:color w:val="313131"/>
          <w:sz w:val="32"/>
          <w:szCs w:val="32"/>
          <w:shd w:val="clear" w:color="auto" w:fill="FFFFFF"/>
        </w:rPr>
        <w:t>，天津市决定抽调业务骨干，成立市级整改督办现场检查组，派驻各区开展现场督办检查工作，张海龙同志被抽调进驻东丽区对信访案件进行现场督办，中央环保督察组进驻期间，</w:t>
      </w:r>
      <w:r>
        <w:rPr>
          <w:rFonts w:hint="eastAsia" w:ascii="Times New Roman" w:hAnsi="仿宋" w:eastAsia="仿宋" w:cs="Times New Roman"/>
          <w:color w:val="313131"/>
          <w:sz w:val="32"/>
          <w:szCs w:val="32"/>
          <w:shd w:val="clear" w:color="auto" w:fill="FFFFFF"/>
        </w:rPr>
        <w:t>他加班加点，放弃休假，</w:t>
      </w:r>
      <w:r>
        <w:rPr>
          <w:rFonts w:ascii="Times New Roman" w:hAnsi="仿宋" w:eastAsia="仿宋" w:cs="Times New Roman"/>
          <w:color w:val="313131"/>
          <w:sz w:val="32"/>
          <w:szCs w:val="32"/>
          <w:shd w:val="clear" w:color="auto" w:fill="FFFFFF"/>
        </w:rPr>
        <w:t>他负责督办的信访案件，做到了零不满意件，受到了各级领导的一致好评。</w:t>
      </w:r>
    </w:p>
    <w:p>
      <w:pPr>
        <w:spacing w:line="560" w:lineRule="exact"/>
        <w:ind w:firstLine="588" w:firstLineChars="196"/>
        <w:rPr>
          <w:rFonts w:ascii="Times New Roman" w:hAnsi="Times New Roman" w:eastAsia="仿宋" w:cs="Times New Roman"/>
          <w:bCs/>
          <w:color w:val="313131"/>
          <w:sz w:val="32"/>
          <w:szCs w:val="32"/>
          <w:shd w:val="clear" w:color="auto" w:fill="FFFFFF"/>
        </w:rPr>
      </w:pPr>
      <w:r>
        <w:rPr>
          <w:rFonts w:ascii="Times New Roman" w:hAnsi="Times New Roman" w:eastAsia="楷体" w:cs="Times New Roman"/>
          <w:bCs/>
          <w:sz w:val="30"/>
          <w:szCs w:val="30"/>
        </w:rPr>
        <w:t>五、严格自律，廉洁奉公。</w:t>
      </w:r>
      <w:r>
        <w:rPr>
          <w:rFonts w:ascii="Times New Roman" w:hAnsi="仿宋" w:eastAsia="仿宋" w:cs="Times New Roman"/>
          <w:bCs/>
          <w:color w:val="313131"/>
          <w:sz w:val="32"/>
          <w:szCs w:val="32"/>
          <w:shd w:val="clear" w:color="auto" w:fill="FFFFFF"/>
        </w:rPr>
        <w:t>张海龙同志长期从事一线环境执法工作，并且多次参加</w:t>
      </w:r>
      <w:r>
        <w:rPr>
          <w:rFonts w:hint="eastAsia" w:ascii="Times New Roman" w:hAnsi="仿宋" w:eastAsia="仿宋" w:cs="Times New Roman"/>
          <w:bCs/>
          <w:color w:val="313131"/>
          <w:sz w:val="32"/>
          <w:szCs w:val="32"/>
          <w:shd w:val="clear" w:color="auto" w:fill="FFFFFF"/>
        </w:rPr>
        <w:t>生态环境</w:t>
      </w:r>
      <w:r>
        <w:rPr>
          <w:rFonts w:ascii="Times New Roman" w:hAnsi="仿宋" w:eastAsia="仿宋" w:cs="Times New Roman"/>
          <w:bCs/>
          <w:color w:val="313131"/>
          <w:sz w:val="32"/>
          <w:szCs w:val="32"/>
          <w:shd w:val="clear" w:color="auto" w:fill="FFFFFF"/>
        </w:rPr>
        <w:t>部、天津市环保督察工作。他认真按照中央有关要求，注意从工作细节、生活小节做起</w:t>
      </w:r>
      <w:r>
        <w:rPr>
          <w:rFonts w:ascii="Times New Roman" w:hAnsi="Times New Roman" w:eastAsia="仿宋" w:cs="Times New Roman"/>
          <w:bCs/>
          <w:color w:val="313131"/>
          <w:sz w:val="32"/>
          <w:szCs w:val="32"/>
          <w:shd w:val="clear" w:color="auto" w:fill="FFFFFF"/>
        </w:rPr>
        <w:t>,</w:t>
      </w:r>
      <w:r>
        <w:rPr>
          <w:rFonts w:ascii="Times New Roman" w:hAnsi="仿宋" w:eastAsia="仿宋" w:cs="Times New Roman"/>
          <w:bCs/>
          <w:color w:val="313131"/>
          <w:sz w:val="32"/>
          <w:szCs w:val="32"/>
          <w:shd w:val="clear" w:color="auto" w:fill="FFFFFF"/>
        </w:rPr>
        <w:t>不该拿的东西一点不拿</w:t>
      </w:r>
      <w:r>
        <w:rPr>
          <w:rFonts w:ascii="Times New Roman" w:hAnsi="Times New Roman" w:eastAsia="仿宋" w:cs="Times New Roman"/>
          <w:bCs/>
          <w:color w:val="313131"/>
          <w:sz w:val="32"/>
          <w:szCs w:val="32"/>
          <w:shd w:val="clear" w:color="auto" w:fill="FFFFFF"/>
        </w:rPr>
        <w:t>,</w:t>
      </w:r>
      <w:r>
        <w:rPr>
          <w:rFonts w:ascii="Times New Roman" w:hAnsi="仿宋" w:eastAsia="仿宋" w:cs="Times New Roman"/>
          <w:bCs/>
          <w:color w:val="313131"/>
          <w:sz w:val="32"/>
          <w:szCs w:val="32"/>
          <w:shd w:val="clear" w:color="auto" w:fill="FFFFFF"/>
        </w:rPr>
        <w:t>不该做的事一点不做</w:t>
      </w:r>
      <w:r>
        <w:rPr>
          <w:rFonts w:ascii="Times New Roman" w:hAnsi="Times New Roman" w:eastAsia="仿宋" w:cs="Times New Roman"/>
          <w:bCs/>
          <w:color w:val="313131"/>
          <w:sz w:val="32"/>
          <w:szCs w:val="32"/>
          <w:shd w:val="clear" w:color="auto" w:fill="FFFFFF"/>
        </w:rPr>
        <w:t xml:space="preserve">, </w:t>
      </w:r>
      <w:r>
        <w:rPr>
          <w:rFonts w:ascii="Times New Roman" w:hAnsi="仿宋" w:eastAsia="仿宋" w:cs="Times New Roman"/>
          <w:bCs/>
          <w:color w:val="313131"/>
          <w:sz w:val="32"/>
          <w:szCs w:val="32"/>
          <w:shd w:val="clear" w:color="auto" w:fill="FFFFFF"/>
        </w:rPr>
        <w:t>慎独慎微，守节持定，坚决把好第一道关口，守住第一道防线。时刻把《廉洁从政若干准则》放在办公桌</w:t>
      </w:r>
      <w:r>
        <w:rPr>
          <w:rFonts w:hint="eastAsia" w:ascii="Times New Roman" w:hAnsi="仿宋" w:eastAsia="仿宋" w:cs="Times New Roman"/>
          <w:bCs/>
          <w:color w:val="313131"/>
          <w:sz w:val="32"/>
          <w:szCs w:val="32"/>
          <w:shd w:val="clear" w:color="auto" w:fill="FFFFFF"/>
        </w:rPr>
        <w:t>上</w:t>
      </w:r>
      <w:r>
        <w:rPr>
          <w:rFonts w:ascii="Times New Roman" w:hAnsi="仿宋" w:eastAsia="仿宋" w:cs="Times New Roman"/>
          <w:bCs/>
          <w:color w:val="313131"/>
          <w:sz w:val="32"/>
          <w:szCs w:val="32"/>
          <w:shd w:val="clear" w:color="auto" w:fill="FFFFFF"/>
        </w:rPr>
        <w:t>，深入学习《关于新形势下党内政治生活的若干准则》和《中国共产党党内监督条例》，切实增强廉政风险意识。</w:t>
      </w:r>
    </w:p>
    <w:p>
      <w:pPr>
        <w:spacing w:line="560" w:lineRule="exact"/>
        <w:ind w:firstLine="590" w:firstLineChars="196"/>
        <w:rPr>
          <w:rFonts w:ascii="Times New Roman" w:hAnsi="Times New Roman" w:eastAsia="仿宋" w:cs="Times New Roman"/>
          <w:b/>
          <w:bCs/>
          <w:sz w:val="30"/>
          <w:szCs w:val="30"/>
        </w:rPr>
      </w:pPr>
      <w:r>
        <w:rPr>
          <w:rFonts w:ascii="Times New Roman" w:hAnsi="Times New Roman" w:eastAsia="仿宋" w:cs="Times New Roman"/>
          <w:b/>
          <w:bCs/>
          <w:sz w:val="30"/>
          <w:szCs w:val="30"/>
        </w:rPr>
        <w:t>六、典型案例</w:t>
      </w:r>
    </w:p>
    <w:p>
      <w:pPr>
        <w:spacing w:line="560" w:lineRule="exact"/>
        <w:ind w:firstLine="627" w:firstLineChars="196"/>
        <w:rPr>
          <w:rFonts w:ascii="Times New Roman" w:hAnsi="Times New Roman" w:eastAsia="仿宋" w:cs="Times New Roman"/>
          <w:bCs/>
          <w:color w:val="313131"/>
          <w:sz w:val="32"/>
          <w:szCs w:val="32"/>
          <w:shd w:val="clear" w:color="auto" w:fill="FFFFFF"/>
        </w:rPr>
      </w:pPr>
      <w:r>
        <w:rPr>
          <w:rFonts w:ascii="Times New Roman" w:hAnsi="Times New Roman" w:eastAsia="仿宋" w:cs="Times New Roman"/>
          <w:bCs/>
          <w:color w:val="313131"/>
          <w:sz w:val="32"/>
          <w:szCs w:val="32"/>
          <w:shd w:val="clear" w:color="auto" w:fill="FFFFFF"/>
        </w:rPr>
        <w:t>“</w:t>
      </w:r>
      <w:r>
        <w:rPr>
          <w:rFonts w:ascii="Times New Roman" w:hAnsi="仿宋" w:eastAsia="仿宋" w:cs="Times New Roman"/>
          <w:bCs/>
          <w:color w:val="313131"/>
          <w:sz w:val="32"/>
          <w:szCs w:val="32"/>
          <w:shd w:val="clear" w:color="auto" w:fill="FFFFFF"/>
        </w:rPr>
        <w:t>天津市天重江天重工有限公司涉嫌不正常运行大气污染防治设施等逃避监管的方式排放大气污染物案</w:t>
      </w:r>
      <w:r>
        <w:rPr>
          <w:rFonts w:ascii="Times New Roman" w:hAnsi="Times New Roman" w:eastAsia="仿宋" w:cs="Times New Roman"/>
          <w:bCs/>
          <w:color w:val="313131"/>
          <w:sz w:val="32"/>
          <w:szCs w:val="32"/>
          <w:shd w:val="clear" w:color="auto" w:fill="FFFFFF"/>
        </w:rPr>
        <w:t>”</w:t>
      </w:r>
      <w:r>
        <w:rPr>
          <w:rFonts w:ascii="Times New Roman" w:hAnsi="仿宋" w:eastAsia="仿宋" w:cs="Times New Roman"/>
          <w:bCs/>
          <w:color w:val="313131"/>
          <w:sz w:val="32"/>
          <w:szCs w:val="32"/>
          <w:shd w:val="clear" w:color="auto" w:fill="FFFFFF"/>
        </w:rPr>
        <w:t>。</w:t>
      </w:r>
    </w:p>
    <w:p>
      <w:pPr>
        <w:spacing w:line="560" w:lineRule="exact"/>
        <w:ind w:firstLine="588" w:firstLineChars="196"/>
        <w:rPr>
          <w:rFonts w:ascii="Times New Roman" w:hAnsi="Times New Roman" w:eastAsia="楷体" w:cs="Times New Roman"/>
          <w:bCs/>
          <w:sz w:val="30"/>
          <w:szCs w:val="30"/>
        </w:rPr>
      </w:pPr>
      <w:r>
        <w:rPr>
          <w:rFonts w:ascii="Times New Roman" w:hAnsi="Times New Roman" w:eastAsia="楷体" w:cs="Times New Roman"/>
          <w:bCs/>
          <w:sz w:val="30"/>
          <w:szCs w:val="30"/>
        </w:rPr>
        <w:t>（一）</w:t>
      </w:r>
      <w:r>
        <w:rPr>
          <w:rFonts w:hint="eastAsia" w:ascii="Times New Roman" w:hAnsi="Times New Roman" w:eastAsia="楷体" w:cs="Times New Roman"/>
          <w:bCs/>
          <w:sz w:val="30"/>
          <w:szCs w:val="30"/>
        </w:rPr>
        <w:t>调查取证情况</w:t>
      </w:r>
    </w:p>
    <w:p>
      <w:pPr>
        <w:spacing w:line="560" w:lineRule="exact"/>
        <w:ind w:firstLine="627" w:firstLineChars="196"/>
        <w:rPr>
          <w:rFonts w:ascii="Times New Roman" w:hAnsi="Times New Roman" w:eastAsia="仿宋" w:cs="Times New Roman"/>
          <w:bCs/>
          <w:color w:val="313131"/>
          <w:sz w:val="32"/>
          <w:szCs w:val="32"/>
          <w:shd w:val="clear" w:color="auto" w:fill="FFFFFF"/>
        </w:rPr>
      </w:pPr>
      <w:r>
        <w:rPr>
          <w:rFonts w:ascii="Times New Roman" w:hAnsi="仿宋" w:eastAsia="仿宋" w:cs="Times New Roman"/>
          <w:bCs/>
          <w:color w:val="313131"/>
          <w:sz w:val="32"/>
          <w:szCs w:val="32"/>
          <w:shd w:val="clear" w:color="auto" w:fill="FFFFFF"/>
        </w:rPr>
        <w:t>天津市天重江天重工有限公司坐落于天津市北辰区，主要从事型钢、大型铸锻件加工生产，工艺为烧结、炼铁、炼钢、铸锻。该单位曾多次被发现存在生产厂区冒黄烟的现象，市区两级环保执法部门多次对该单位污染物治理设施排口进行现场监测，监测结果均显示达标。为了弄清该单位</w:t>
      </w:r>
      <w:r>
        <w:rPr>
          <w:rFonts w:hint="eastAsia" w:ascii="Times New Roman" w:hAnsi="仿宋" w:eastAsia="仿宋" w:cs="Times New Roman"/>
          <w:bCs/>
          <w:color w:val="313131"/>
          <w:sz w:val="32"/>
          <w:szCs w:val="32"/>
          <w:shd w:val="clear" w:color="auto" w:fill="FFFFFF"/>
        </w:rPr>
        <w:t>的</w:t>
      </w:r>
      <w:r>
        <w:rPr>
          <w:rFonts w:ascii="Times New Roman" w:hAnsi="仿宋" w:eastAsia="仿宋" w:cs="Times New Roman"/>
          <w:bCs/>
          <w:color w:val="313131"/>
          <w:sz w:val="32"/>
          <w:szCs w:val="32"/>
          <w:shd w:val="clear" w:color="auto" w:fill="FFFFFF"/>
        </w:rPr>
        <w:t>环境违法行为，张海龙和同事对该单位进行摸排蹲守，发现每当该单位烧结机卸料时，烧结车间上方就会有黄烟冒出。摸清规律后，</w:t>
      </w:r>
      <w:r>
        <w:rPr>
          <w:rFonts w:hint="eastAsia" w:ascii="Times New Roman" w:hAnsi="仿宋" w:eastAsia="仿宋" w:cs="Times New Roman"/>
          <w:bCs/>
          <w:color w:val="313131"/>
          <w:sz w:val="32"/>
          <w:szCs w:val="32"/>
          <w:shd w:val="clear" w:color="auto" w:fill="FFFFFF"/>
        </w:rPr>
        <w:t>他们</w:t>
      </w:r>
      <w:r>
        <w:rPr>
          <w:rFonts w:ascii="Times New Roman" w:hAnsi="仿宋" w:eastAsia="仿宋" w:cs="Times New Roman"/>
          <w:bCs/>
          <w:color w:val="313131"/>
          <w:sz w:val="32"/>
          <w:szCs w:val="32"/>
          <w:shd w:val="clear" w:color="auto" w:fill="FFFFFF"/>
        </w:rPr>
        <w:t>对该单位进行突击检查，张海龙同志登上烧结机卸料平台进行查看，发现该单位烧结机机尾集尘器密封帘未使用，导致集尘器不正常运行，造成烟尘通过烧结车间上方的天窗直接向外环境排放，由于该单位烧结车间房顶不够坚固，</w:t>
      </w:r>
      <w:r>
        <w:rPr>
          <w:rFonts w:hint="eastAsia" w:ascii="Times New Roman" w:hAnsi="仿宋" w:eastAsia="仿宋" w:cs="Times New Roman"/>
          <w:bCs/>
          <w:color w:val="313131"/>
          <w:sz w:val="32"/>
          <w:szCs w:val="32"/>
          <w:shd w:val="clear" w:color="auto" w:fill="FFFFFF"/>
        </w:rPr>
        <w:t>监测人员</w:t>
      </w:r>
      <w:r>
        <w:rPr>
          <w:rFonts w:ascii="Times New Roman" w:hAnsi="仿宋" w:eastAsia="仿宋" w:cs="Times New Roman"/>
          <w:bCs/>
          <w:color w:val="313131"/>
          <w:sz w:val="32"/>
          <w:szCs w:val="32"/>
          <w:shd w:val="clear" w:color="auto" w:fill="FFFFFF"/>
        </w:rPr>
        <w:t>无法对该单位无组织排放的烟尘进行监测，为了获取最直观的证据，张海龙同志手持白纸站在天窗下对烟尘进行收集，白纸瞬间变黑，张海龙同志也是浑身烟尘</w:t>
      </w:r>
      <w:r>
        <w:rPr>
          <w:rFonts w:hint="eastAsia" w:ascii="Times New Roman" w:hAnsi="仿宋" w:eastAsia="仿宋" w:cs="Times New Roman"/>
          <w:bCs/>
          <w:color w:val="313131"/>
          <w:sz w:val="32"/>
          <w:szCs w:val="32"/>
          <w:shd w:val="clear" w:color="auto" w:fill="FFFFFF"/>
        </w:rPr>
        <w:t>，但是他顾不上这些，立刻对该单位环境违法行为录像取证，并现场制作《天津市环境保护局现场检查（勘察）笔录》。</w:t>
      </w:r>
    </w:p>
    <w:p>
      <w:pPr>
        <w:pStyle w:val="4"/>
        <w:shd w:val="clear" w:color="auto" w:fill="FFFFFF"/>
        <w:spacing w:line="560" w:lineRule="exact"/>
        <w:ind w:firstLine="600" w:firstLineChars="200"/>
        <w:rPr>
          <w:rFonts w:ascii="Times New Roman" w:hAnsi="Times New Roman" w:eastAsia="楷体" w:cs="Times New Roman"/>
          <w:bCs/>
          <w:kern w:val="2"/>
          <w:sz w:val="30"/>
          <w:szCs w:val="30"/>
        </w:rPr>
      </w:pPr>
      <w:r>
        <w:rPr>
          <w:rFonts w:ascii="Times New Roman" w:hAnsi="Times New Roman" w:eastAsia="楷体" w:cs="Times New Roman"/>
          <w:bCs/>
          <w:kern w:val="2"/>
          <w:sz w:val="30"/>
          <w:szCs w:val="30"/>
        </w:rPr>
        <w:t>（</w:t>
      </w:r>
      <w:r>
        <w:rPr>
          <w:rFonts w:hint="eastAsia" w:ascii="Times New Roman" w:hAnsi="Times New Roman" w:eastAsia="楷体" w:cs="Times New Roman"/>
          <w:bCs/>
          <w:kern w:val="2"/>
          <w:sz w:val="30"/>
          <w:szCs w:val="30"/>
        </w:rPr>
        <w:t>二</w:t>
      </w:r>
      <w:r>
        <w:rPr>
          <w:rFonts w:ascii="Times New Roman" w:hAnsi="Times New Roman" w:eastAsia="楷体" w:cs="Times New Roman"/>
          <w:bCs/>
          <w:kern w:val="2"/>
          <w:sz w:val="30"/>
          <w:szCs w:val="30"/>
        </w:rPr>
        <w:t>）处理情况</w:t>
      </w:r>
    </w:p>
    <w:p>
      <w:pPr>
        <w:pStyle w:val="4"/>
        <w:shd w:val="clear" w:color="auto" w:fill="FFFFFF"/>
        <w:spacing w:line="560" w:lineRule="exact"/>
        <w:ind w:firstLine="640" w:firstLineChars="200"/>
        <w:rPr>
          <w:rFonts w:ascii="Times New Roman" w:hAnsi="Times New Roman" w:eastAsia="仿宋" w:cs="Times New Roman"/>
          <w:bCs/>
          <w:color w:val="313131"/>
          <w:kern w:val="2"/>
          <w:sz w:val="32"/>
          <w:szCs w:val="32"/>
          <w:shd w:val="clear" w:color="auto" w:fill="FFFFFF"/>
        </w:rPr>
      </w:pPr>
      <w:r>
        <w:rPr>
          <w:rFonts w:ascii="Times New Roman" w:hAnsi="仿宋" w:eastAsia="仿宋" w:cs="Times New Roman"/>
          <w:bCs/>
          <w:color w:val="313131"/>
          <w:kern w:val="2"/>
          <w:sz w:val="32"/>
          <w:szCs w:val="32"/>
          <w:shd w:val="clear" w:color="auto" w:fill="FFFFFF"/>
        </w:rPr>
        <w:t>固定证据后，</w:t>
      </w:r>
      <w:r>
        <w:rPr>
          <w:rFonts w:hint="eastAsia" w:ascii="Times New Roman" w:hAnsi="仿宋" w:eastAsia="仿宋" w:cs="Times New Roman"/>
          <w:bCs/>
          <w:color w:val="313131"/>
          <w:kern w:val="2"/>
          <w:sz w:val="32"/>
          <w:szCs w:val="32"/>
          <w:shd w:val="clear" w:color="auto" w:fill="FFFFFF"/>
        </w:rPr>
        <w:t>他依法</w:t>
      </w:r>
      <w:r>
        <w:rPr>
          <w:rFonts w:ascii="Times New Roman" w:hAnsi="仿宋" w:eastAsia="仿宋" w:cs="Times New Roman"/>
          <w:bCs/>
          <w:color w:val="313131"/>
          <w:kern w:val="2"/>
          <w:sz w:val="32"/>
          <w:szCs w:val="32"/>
          <w:shd w:val="clear" w:color="auto" w:fill="FFFFFF"/>
        </w:rPr>
        <w:t>对该单位下达了《天津市环境保护局责令改正违法行为决定书》（津市环监改字</w:t>
      </w:r>
      <w:r>
        <w:rPr>
          <w:rFonts w:ascii="Times New Roman" w:hAnsi="Times New Roman" w:eastAsia="仿宋" w:cs="Times New Roman"/>
          <w:bCs/>
          <w:color w:val="313131"/>
          <w:kern w:val="2"/>
          <w:sz w:val="32"/>
          <w:szCs w:val="32"/>
          <w:shd w:val="clear" w:color="auto" w:fill="FFFFFF"/>
        </w:rPr>
        <w:t>[Z]108</w:t>
      </w:r>
      <w:r>
        <w:rPr>
          <w:rFonts w:ascii="Times New Roman" w:hAnsi="仿宋" w:eastAsia="仿宋" w:cs="Times New Roman"/>
          <w:bCs/>
          <w:color w:val="313131"/>
          <w:kern w:val="2"/>
          <w:sz w:val="32"/>
          <w:szCs w:val="32"/>
          <w:shd w:val="clear" w:color="auto" w:fill="FFFFFF"/>
        </w:rPr>
        <w:t>号），并且立即对该单位环境违法行为进行立案查处。经审议会集体审议，依据《中华人民共和国大气污染防治法》第九十九条第一款第（三）项的规定，决定对</w:t>
      </w:r>
      <w:r>
        <w:rPr>
          <w:rFonts w:hint="eastAsia" w:ascii="Times New Roman" w:hAnsi="仿宋" w:eastAsia="仿宋" w:cs="Times New Roman"/>
          <w:bCs/>
          <w:color w:val="313131"/>
          <w:kern w:val="2"/>
          <w:sz w:val="32"/>
          <w:szCs w:val="32"/>
          <w:shd w:val="clear" w:color="auto" w:fill="FFFFFF"/>
        </w:rPr>
        <w:t>该</w:t>
      </w:r>
      <w:r>
        <w:rPr>
          <w:rFonts w:ascii="Times New Roman" w:hAnsi="仿宋" w:eastAsia="仿宋" w:cs="Times New Roman"/>
          <w:bCs/>
          <w:color w:val="313131"/>
          <w:kern w:val="2"/>
          <w:sz w:val="32"/>
          <w:szCs w:val="32"/>
          <w:shd w:val="clear" w:color="auto" w:fill="FFFFFF"/>
        </w:rPr>
        <w:t>单位处人民币六十万元罚款（津市环罚字</w:t>
      </w:r>
      <w:r>
        <w:rPr>
          <w:rFonts w:ascii="Times New Roman" w:hAnsi="Times New Roman" w:eastAsia="仿宋" w:cs="Times New Roman"/>
          <w:bCs/>
          <w:color w:val="313131"/>
          <w:kern w:val="2"/>
          <w:sz w:val="32"/>
          <w:szCs w:val="32"/>
          <w:shd w:val="clear" w:color="auto" w:fill="FFFFFF"/>
        </w:rPr>
        <w:t>[2018]2</w:t>
      </w:r>
      <w:r>
        <w:rPr>
          <w:rFonts w:ascii="Times New Roman" w:hAnsi="仿宋" w:eastAsia="仿宋" w:cs="Times New Roman"/>
          <w:bCs/>
          <w:color w:val="313131"/>
          <w:kern w:val="2"/>
          <w:sz w:val="32"/>
          <w:szCs w:val="32"/>
          <w:shd w:val="clear" w:color="auto" w:fill="FFFFFF"/>
        </w:rPr>
        <w:t>号），并且依据《中华人民共和国环境保护法》第六十三条第三项</w:t>
      </w:r>
      <w:r>
        <w:rPr>
          <w:rFonts w:ascii="Times New Roman" w:hAnsi="Times New Roman" w:eastAsia="仿宋" w:cs="Times New Roman"/>
          <w:bCs/>
          <w:color w:val="313131"/>
          <w:kern w:val="2"/>
          <w:sz w:val="32"/>
          <w:szCs w:val="32"/>
          <w:shd w:val="clear" w:color="auto" w:fill="FFFFFF"/>
        </w:rPr>
        <w:t>“</w:t>
      </w:r>
      <w:r>
        <w:rPr>
          <w:rFonts w:ascii="Times New Roman" w:hAnsi="仿宋" w:eastAsia="仿宋" w:cs="Times New Roman"/>
          <w:bCs/>
          <w:color w:val="313131"/>
          <w:kern w:val="2"/>
          <w:sz w:val="32"/>
          <w:szCs w:val="32"/>
          <w:shd w:val="clear" w:color="auto" w:fill="FFFFFF"/>
        </w:rPr>
        <w:t>通过暗管、渗井、渗坑、灌注或者篡改、伪造监测数据，或者不正常运行防治污染设施等逃避监管的方式违法排放污染物的，</w:t>
      </w:r>
      <w:r>
        <w:rPr>
          <w:rFonts w:hint="eastAsia" w:ascii="Times New Roman" w:hAnsi="仿宋" w:eastAsia="仿宋" w:cs="Times New Roman"/>
          <w:bCs/>
          <w:color w:val="313131"/>
          <w:kern w:val="2"/>
          <w:sz w:val="32"/>
          <w:szCs w:val="32"/>
          <w:shd w:val="clear" w:color="auto" w:fill="FFFFFF"/>
        </w:rPr>
        <w:t>由</w:t>
      </w:r>
      <w:r>
        <w:rPr>
          <w:rFonts w:ascii="Times New Roman" w:hAnsi="仿宋" w:eastAsia="仿宋" w:cs="Times New Roman"/>
          <w:bCs/>
          <w:color w:val="313131"/>
          <w:kern w:val="2"/>
          <w:sz w:val="32"/>
          <w:szCs w:val="32"/>
          <w:shd w:val="clear" w:color="auto" w:fill="FFFFFF"/>
        </w:rPr>
        <w:t>环境保护主管部门或者其他有关部门将案件移送公安机关，对其直接负责的主管人员和其他直接责任人员，处十日以上十五日以下拘留；情节较轻的，处五日以上十日以下拘留</w:t>
      </w:r>
      <w:r>
        <w:rPr>
          <w:rFonts w:ascii="Times New Roman" w:hAnsi="Times New Roman" w:eastAsia="仿宋" w:cs="Times New Roman"/>
          <w:bCs/>
          <w:color w:val="313131"/>
          <w:kern w:val="2"/>
          <w:sz w:val="32"/>
          <w:szCs w:val="32"/>
          <w:shd w:val="clear" w:color="auto" w:fill="FFFFFF"/>
        </w:rPr>
        <w:t>”</w:t>
      </w:r>
      <w:r>
        <w:rPr>
          <w:rFonts w:ascii="Times New Roman" w:hAnsi="仿宋" w:eastAsia="仿宋" w:cs="Times New Roman"/>
          <w:bCs/>
          <w:color w:val="313131"/>
          <w:kern w:val="2"/>
          <w:sz w:val="32"/>
          <w:szCs w:val="32"/>
          <w:shd w:val="clear" w:color="auto" w:fill="FFFFFF"/>
        </w:rPr>
        <w:t>的规定，依法将该案移送天津市公安局北辰分局。</w:t>
      </w:r>
    </w:p>
    <w:p>
      <w:pPr>
        <w:spacing w:line="560" w:lineRule="exact"/>
        <w:ind w:firstLine="640" w:firstLineChars="200"/>
        <w:rPr>
          <w:rFonts w:ascii="Times New Roman" w:hAnsi="Times New Roman" w:eastAsia="仿宋" w:cs="Times New Roman"/>
          <w:bCs/>
          <w:color w:val="313131"/>
          <w:sz w:val="32"/>
          <w:szCs w:val="32"/>
          <w:shd w:val="clear" w:color="auto" w:fill="FFFFFF"/>
        </w:rPr>
      </w:pPr>
      <w:r>
        <w:rPr>
          <w:rFonts w:ascii="Times New Roman" w:hAnsi="仿宋" w:eastAsia="仿宋" w:cs="Times New Roman"/>
          <w:color w:val="313131"/>
          <w:sz w:val="32"/>
          <w:szCs w:val="32"/>
          <w:shd w:val="clear" w:color="auto" w:fill="FFFFFF"/>
        </w:rPr>
        <w:t>自参加工作以来，张海龙同志默默无闻地坚守</w:t>
      </w:r>
      <w:r>
        <w:rPr>
          <w:rFonts w:ascii="Times New Roman" w:hAnsi="仿宋" w:eastAsia="仿宋" w:cs="Times New Roman"/>
          <w:bCs/>
          <w:color w:val="313131"/>
          <w:sz w:val="32"/>
          <w:szCs w:val="32"/>
          <w:shd w:val="clear" w:color="auto" w:fill="FFFFFF"/>
        </w:rPr>
        <w:t>在环保工作一线，当组织需要他的时候，没有一句怨言</w:t>
      </w:r>
      <w:r>
        <w:rPr>
          <w:rFonts w:hint="eastAsia" w:ascii="Times New Roman" w:hAnsi="仿宋" w:eastAsia="仿宋" w:cs="Times New Roman"/>
          <w:bCs/>
          <w:color w:val="313131"/>
          <w:sz w:val="32"/>
          <w:szCs w:val="32"/>
          <w:shd w:val="clear" w:color="auto" w:fill="FFFFFF"/>
        </w:rPr>
        <w:t>，</w:t>
      </w:r>
      <w:r>
        <w:rPr>
          <w:rFonts w:ascii="Times New Roman" w:hAnsi="仿宋" w:eastAsia="仿宋" w:cs="Times New Roman"/>
          <w:bCs/>
          <w:color w:val="313131"/>
          <w:sz w:val="32"/>
          <w:szCs w:val="32"/>
          <w:shd w:val="clear" w:color="auto" w:fill="FFFFFF"/>
        </w:rPr>
        <w:t>没有惊天动地的壮举，没有豪言壮语，有的只是默默无闻的奉献。他以一名共产党员的操守和坚持，为环境行政执法事业、为污染防治攻坚战奉献着一点一滴，为营造绿水青山、美丽中国贡献着力量。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4106A"/>
    <w:rsid w:val="00067AC8"/>
    <w:rsid w:val="000747F0"/>
    <w:rsid w:val="00087142"/>
    <w:rsid w:val="000B3962"/>
    <w:rsid w:val="000D7B34"/>
    <w:rsid w:val="000F2182"/>
    <w:rsid w:val="00163DFA"/>
    <w:rsid w:val="001877CA"/>
    <w:rsid w:val="001C10A2"/>
    <w:rsid w:val="00211578"/>
    <w:rsid w:val="00231101"/>
    <w:rsid w:val="00262571"/>
    <w:rsid w:val="00281069"/>
    <w:rsid w:val="002B0340"/>
    <w:rsid w:val="00312A25"/>
    <w:rsid w:val="00317852"/>
    <w:rsid w:val="00323869"/>
    <w:rsid w:val="00324CAB"/>
    <w:rsid w:val="00354203"/>
    <w:rsid w:val="00364DD0"/>
    <w:rsid w:val="00367658"/>
    <w:rsid w:val="003C31BD"/>
    <w:rsid w:val="003D0017"/>
    <w:rsid w:val="0042321D"/>
    <w:rsid w:val="0043704D"/>
    <w:rsid w:val="004753B0"/>
    <w:rsid w:val="00476FDC"/>
    <w:rsid w:val="004827B2"/>
    <w:rsid w:val="004E236B"/>
    <w:rsid w:val="00511866"/>
    <w:rsid w:val="005404A9"/>
    <w:rsid w:val="00560599"/>
    <w:rsid w:val="0060580A"/>
    <w:rsid w:val="00641DB7"/>
    <w:rsid w:val="00681EBA"/>
    <w:rsid w:val="006858F4"/>
    <w:rsid w:val="00692207"/>
    <w:rsid w:val="006C6184"/>
    <w:rsid w:val="006E048B"/>
    <w:rsid w:val="00704000"/>
    <w:rsid w:val="00733024"/>
    <w:rsid w:val="00792965"/>
    <w:rsid w:val="007D3D89"/>
    <w:rsid w:val="007E4524"/>
    <w:rsid w:val="007F0373"/>
    <w:rsid w:val="0080172F"/>
    <w:rsid w:val="00873FF4"/>
    <w:rsid w:val="008A1EC2"/>
    <w:rsid w:val="008C4E7A"/>
    <w:rsid w:val="008D6B40"/>
    <w:rsid w:val="0097112B"/>
    <w:rsid w:val="009859C3"/>
    <w:rsid w:val="009A274E"/>
    <w:rsid w:val="009B77BB"/>
    <w:rsid w:val="00A22B47"/>
    <w:rsid w:val="00A30FE1"/>
    <w:rsid w:val="00A57DB9"/>
    <w:rsid w:val="00A71C34"/>
    <w:rsid w:val="00AA1FCD"/>
    <w:rsid w:val="00AA4B96"/>
    <w:rsid w:val="00AA6FD7"/>
    <w:rsid w:val="00AB0E53"/>
    <w:rsid w:val="00AB6B89"/>
    <w:rsid w:val="00AC283E"/>
    <w:rsid w:val="00AC66CA"/>
    <w:rsid w:val="00B01782"/>
    <w:rsid w:val="00B05399"/>
    <w:rsid w:val="00B268DA"/>
    <w:rsid w:val="00B72E9E"/>
    <w:rsid w:val="00BC032A"/>
    <w:rsid w:val="00BD7FCD"/>
    <w:rsid w:val="00BE2951"/>
    <w:rsid w:val="00C0125E"/>
    <w:rsid w:val="00C334B1"/>
    <w:rsid w:val="00C750D8"/>
    <w:rsid w:val="00CA73E3"/>
    <w:rsid w:val="00CF6993"/>
    <w:rsid w:val="00D01458"/>
    <w:rsid w:val="00D1649F"/>
    <w:rsid w:val="00D401B5"/>
    <w:rsid w:val="00D4106A"/>
    <w:rsid w:val="00D8171F"/>
    <w:rsid w:val="00D869A3"/>
    <w:rsid w:val="00DC0689"/>
    <w:rsid w:val="00E171A6"/>
    <w:rsid w:val="00E1761E"/>
    <w:rsid w:val="00E80514"/>
    <w:rsid w:val="00E8256D"/>
    <w:rsid w:val="00EC12E6"/>
    <w:rsid w:val="00F010BC"/>
    <w:rsid w:val="00F07CA1"/>
    <w:rsid w:val="00F16DA7"/>
    <w:rsid w:val="00F17DB9"/>
    <w:rsid w:val="00F376B6"/>
    <w:rsid w:val="00F82250"/>
    <w:rsid w:val="00F862A0"/>
    <w:rsid w:val="00FA3961"/>
    <w:rsid w:val="00FA7154"/>
    <w:rsid w:val="00FE5C28"/>
    <w:rsid w:val="05FE1635"/>
    <w:rsid w:val="0D9A4CDB"/>
    <w:rsid w:val="0D9F39AB"/>
    <w:rsid w:val="13037D02"/>
    <w:rsid w:val="195E2027"/>
    <w:rsid w:val="37CF70DA"/>
    <w:rsid w:val="641A4D7D"/>
    <w:rsid w:val="702157D0"/>
    <w:rsid w:val="72570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link w:val="10"/>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7">
    <w:name w:val="页眉 Char"/>
    <w:basedOn w:val="5"/>
    <w:link w:val="3"/>
    <w:semiHidden/>
    <w:uiPriority w:val="99"/>
    <w:rPr>
      <w:sz w:val="18"/>
      <w:szCs w:val="18"/>
    </w:rPr>
  </w:style>
  <w:style w:type="character" w:customStyle="1" w:styleId="8">
    <w:name w:val="页脚 Char"/>
    <w:basedOn w:val="5"/>
    <w:link w:val="2"/>
    <w:semiHidden/>
    <w:qFormat/>
    <w:uiPriority w:val="99"/>
    <w:rPr>
      <w:sz w:val="18"/>
      <w:szCs w:val="18"/>
    </w:rPr>
  </w:style>
  <w:style w:type="paragraph" w:customStyle="1" w:styleId="9">
    <w:name w:val="Char Char Char Char Char Char Char Char Char Char"/>
    <w:basedOn w:val="1"/>
    <w:uiPriority w:val="0"/>
    <w:rPr>
      <w:rFonts w:ascii="Times New Roman" w:hAnsi="Times New Roman" w:cs="Times New Roman"/>
      <w:szCs w:val="20"/>
    </w:rPr>
  </w:style>
  <w:style w:type="character" w:customStyle="1" w:styleId="10">
    <w:name w:val="HTML 预设格式 Char"/>
    <w:basedOn w:val="5"/>
    <w:link w:val="4"/>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421</Words>
  <Characters>2402</Characters>
  <Lines>20</Lines>
  <Paragraphs>5</Paragraphs>
  <TotalTime>7</TotalTime>
  <ScaleCrop>false</ScaleCrop>
  <LinksUpToDate>false</LinksUpToDate>
  <CharactersWithSpaces>2818</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2018-11-26T01:25:00Z</dcterms:created>
  <dc:creator>张海龙</dc:creator>
  <cp:lastModifiedBy>幻海云境</cp:lastModifiedBy>
  <cp:lastPrinted>2018-11-29T01:20:00Z</cp:lastPrinted>
  <dcterms:modified xsi:type="dcterms:W3CDTF">2018-12-17T11:50:28Z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