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C3E" w:rsidRDefault="0037253D">
      <w:pPr>
        <w:spacing w:line="560" w:lineRule="exact"/>
        <w:jc w:val="center"/>
        <w:rPr>
          <w:rFonts w:ascii="仿宋" w:eastAsia="仿宋" w:hAnsi="仿宋"/>
          <w:b/>
          <w:snapToGrid w:val="0"/>
          <w:kern w:val="0"/>
          <w:sz w:val="44"/>
          <w:szCs w:val="44"/>
        </w:rPr>
      </w:pPr>
      <w:r>
        <w:rPr>
          <w:rFonts w:ascii="仿宋" w:eastAsia="仿宋" w:hAnsi="仿宋" w:hint="eastAsia"/>
          <w:b/>
          <w:snapToGrid w:val="0"/>
          <w:kern w:val="0"/>
          <w:sz w:val="44"/>
          <w:szCs w:val="44"/>
        </w:rPr>
        <w:t>201</w:t>
      </w:r>
      <w:r>
        <w:rPr>
          <w:rFonts w:ascii="仿宋" w:eastAsia="仿宋" w:hAnsi="仿宋"/>
          <w:b/>
          <w:snapToGrid w:val="0"/>
          <w:kern w:val="0"/>
          <w:sz w:val="44"/>
          <w:szCs w:val="44"/>
        </w:rPr>
        <w:t>8</w:t>
      </w:r>
      <w:r>
        <w:rPr>
          <w:rFonts w:ascii="仿宋" w:eastAsia="仿宋" w:hAnsi="仿宋" w:hint="eastAsia"/>
          <w:b/>
          <w:snapToGrid w:val="0"/>
          <w:kern w:val="0"/>
          <w:sz w:val="44"/>
          <w:szCs w:val="44"/>
        </w:rPr>
        <w:t>年环境执法大练兵表现突出个人事迹</w:t>
      </w:r>
    </w:p>
    <w:p w:rsidR="008B40C9" w:rsidRDefault="008B40C9" w:rsidP="008B40C9">
      <w:pPr>
        <w:spacing w:line="500" w:lineRule="exact"/>
        <w:ind w:firstLineChars="200" w:firstLine="560"/>
        <w:jc w:val="center"/>
        <w:rPr>
          <w:rFonts w:ascii="仿宋" w:eastAsia="仿宋" w:hAnsi="仿宋" w:hint="eastAsia"/>
          <w:snapToGrid w:val="0"/>
          <w:kern w:val="0"/>
          <w:szCs w:val="32"/>
        </w:rPr>
      </w:pPr>
      <w:bookmarkStart w:id="0" w:name="_GoBack"/>
      <w:r>
        <w:rPr>
          <w:rFonts w:ascii="仿宋" w:eastAsia="仿宋" w:hAnsi="仿宋" w:cs="仿宋" w:hint="eastAsia"/>
          <w:snapToGrid w:val="0"/>
          <w:kern w:val="0"/>
          <w:sz w:val="28"/>
          <w:szCs w:val="28"/>
        </w:rPr>
        <w:t>天津市西青区环境行政执法支队</w:t>
      </w:r>
    </w:p>
    <w:bookmarkEnd w:id="0"/>
    <w:p w:rsidR="002E0C3E" w:rsidRDefault="0037253D">
      <w:pPr>
        <w:spacing w:line="500" w:lineRule="exact"/>
        <w:ind w:firstLineChars="200" w:firstLine="640"/>
        <w:rPr>
          <w:rFonts w:ascii="仿宋" w:eastAsia="仿宋" w:hAnsi="仿宋"/>
          <w:snapToGrid w:val="0"/>
          <w:kern w:val="0"/>
          <w:szCs w:val="32"/>
        </w:rPr>
      </w:pPr>
      <w:r>
        <w:rPr>
          <w:rFonts w:ascii="仿宋" w:eastAsia="仿宋" w:hAnsi="仿宋" w:hint="eastAsia"/>
          <w:snapToGrid w:val="0"/>
          <w:kern w:val="0"/>
          <w:szCs w:val="32"/>
        </w:rPr>
        <w:t>王洪阳</w:t>
      </w:r>
      <w:r>
        <w:rPr>
          <w:rFonts w:ascii="仿宋" w:eastAsia="仿宋" w:hAnsi="仿宋"/>
          <w:snapToGrid w:val="0"/>
          <w:kern w:val="0"/>
          <w:szCs w:val="32"/>
        </w:rPr>
        <w:t>，</w:t>
      </w:r>
      <w:r>
        <w:rPr>
          <w:rFonts w:ascii="仿宋" w:eastAsia="仿宋" w:hAnsi="仿宋" w:hint="eastAsia"/>
          <w:snapToGrid w:val="0"/>
          <w:kern w:val="0"/>
          <w:szCs w:val="32"/>
        </w:rPr>
        <w:t>男，</w:t>
      </w:r>
      <w:r>
        <w:rPr>
          <w:rFonts w:ascii="仿宋" w:eastAsia="仿宋" w:hAnsi="仿宋" w:hint="eastAsia"/>
          <w:snapToGrid w:val="0"/>
          <w:kern w:val="0"/>
          <w:szCs w:val="32"/>
        </w:rPr>
        <w:t>1977</w:t>
      </w:r>
      <w:r>
        <w:rPr>
          <w:rFonts w:ascii="仿宋" w:eastAsia="仿宋" w:hAnsi="仿宋" w:hint="eastAsia"/>
          <w:snapToGrid w:val="0"/>
          <w:kern w:val="0"/>
          <w:szCs w:val="32"/>
        </w:rPr>
        <w:t>年</w:t>
      </w:r>
      <w:r>
        <w:rPr>
          <w:rFonts w:ascii="仿宋" w:eastAsia="仿宋" w:hAnsi="仿宋" w:hint="eastAsia"/>
          <w:snapToGrid w:val="0"/>
          <w:kern w:val="0"/>
          <w:szCs w:val="32"/>
        </w:rPr>
        <w:t>10</w:t>
      </w:r>
      <w:r>
        <w:rPr>
          <w:rFonts w:ascii="仿宋" w:eastAsia="仿宋" w:hAnsi="仿宋" w:hint="eastAsia"/>
          <w:snapToGrid w:val="0"/>
          <w:kern w:val="0"/>
          <w:szCs w:val="32"/>
        </w:rPr>
        <w:t>月生，中共党员。</w:t>
      </w:r>
      <w:r>
        <w:rPr>
          <w:rFonts w:ascii="仿宋" w:eastAsia="仿宋" w:hAnsi="仿宋" w:hint="eastAsia"/>
          <w:snapToGrid w:val="0"/>
          <w:kern w:val="0"/>
          <w:szCs w:val="32"/>
        </w:rPr>
        <w:t>2001</w:t>
      </w:r>
      <w:r>
        <w:rPr>
          <w:rFonts w:ascii="仿宋" w:eastAsia="仿宋" w:hAnsi="仿宋" w:hint="eastAsia"/>
          <w:snapToGrid w:val="0"/>
          <w:kern w:val="0"/>
          <w:szCs w:val="32"/>
        </w:rPr>
        <w:t>年参加工作，现任天津市西青区环境执法支队科员。该</w:t>
      </w:r>
      <w:r>
        <w:rPr>
          <w:rFonts w:ascii="仿宋" w:eastAsia="仿宋" w:hAnsi="仿宋"/>
          <w:snapToGrid w:val="0"/>
          <w:kern w:val="0"/>
          <w:szCs w:val="32"/>
        </w:rPr>
        <w:t>同志</w:t>
      </w:r>
      <w:r>
        <w:rPr>
          <w:rFonts w:ascii="仿宋" w:eastAsia="仿宋" w:hAnsi="仿宋" w:hint="eastAsia"/>
          <w:snapToGrid w:val="0"/>
          <w:kern w:val="0"/>
          <w:szCs w:val="32"/>
        </w:rPr>
        <w:t>在环境监察工作中始终认真负责、兢兢业业</w:t>
      </w:r>
      <w:r>
        <w:rPr>
          <w:rFonts w:ascii="仿宋" w:eastAsia="仿宋" w:hAnsi="仿宋"/>
          <w:snapToGrid w:val="0"/>
          <w:kern w:val="0"/>
          <w:szCs w:val="32"/>
        </w:rPr>
        <w:t>，</w:t>
      </w:r>
      <w:r>
        <w:rPr>
          <w:rFonts w:ascii="仿宋" w:eastAsia="仿宋" w:hAnsi="仿宋" w:hint="eastAsia"/>
          <w:snapToGrid w:val="0"/>
          <w:kern w:val="0"/>
          <w:szCs w:val="32"/>
        </w:rPr>
        <w:t>具体事迹如下：</w:t>
      </w:r>
    </w:p>
    <w:p w:rsidR="002E0C3E" w:rsidRDefault="0037253D">
      <w:pPr>
        <w:spacing w:line="500" w:lineRule="exact"/>
        <w:ind w:firstLineChars="200" w:firstLine="643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b/>
          <w:szCs w:val="32"/>
        </w:rPr>
        <w:t>一、履职尽责</w:t>
      </w:r>
      <w:r>
        <w:rPr>
          <w:rFonts w:ascii="仿宋" w:eastAsia="仿宋" w:hAnsi="仿宋"/>
          <w:b/>
          <w:szCs w:val="32"/>
        </w:rPr>
        <w:t>，</w:t>
      </w:r>
      <w:r>
        <w:rPr>
          <w:rFonts w:ascii="仿宋" w:eastAsia="仿宋" w:hAnsi="仿宋" w:hint="eastAsia"/>
          <w:b/>
          <w:szCs w:val="32"/>
        </w:rPr>
        <w:t>打好蓝天保卫战</w:t>
      </w:r>
      <w:r>
        <w:rPr>
          <w:rFonts w:ascii="仿宋" w:eastAsia="仿宋" w:hAnsi="仿宋"/>
          <w:szCs w:val="32"/>
        </w:rPr>
        <w:t>。</w:t>
      </w:r>
      <w:r>
        <w:rPr>
          <w:rFonts w:ascii="仿宋" w:eastAsia="仿宋" w:hAnsi="仿宋" w:hint="eastAsia"/>
          <w:szCs w:val="32"/>
        </w:rPr>
        <w:t>始终保持“环保卫士”的责任心和自豪感，</w:t>
      </w:r>
      <w:r>
        <w:rPr>
          <w:rFonts w:ascii="仿宋" w:eastAsia="仿宋" w:hAnsi="仿宋"/>
          <w:szCs w:val="32"/>
        </w:rPr>
        <w:t>在</w:t>
      </w:r>
      <w:r>
        <w:rPr>
          <w:rFonts w:ascii="仿宋" w:eastAsia="仿宋" w:hAnsi="仿宋" w:hint="eastAsia"/>
          <w:szCs w:val="32"/>
        </w:rPr>
        <w:t>中央环保督查、环保部强化督查等重点工作开展期间，</w:t>
      </w:r>
      <w:r>
        <w:rPr>
          <w:rFonts w:ascii="仿宋" w:eastAsia="仿宋" w:hAnsi="仿宋" w:hint="eastAsia"/>
          <w:szCs w:val="32"/>
        </w:rPr>
        <w:t>24</w:t>
      </w:r>
      <w:r>
        <w:rPr>
          <w:rFonts w:ascii="仿宋" w:eastAsia="仿宋" w:hAnsi="仿宋" w:hint="eastAsia"/>
          <w:szCs w:val="32"/>
        </w:rPr>
        <w:t>小时值守待命，</w:t>
      </w:r>
      <w:r>
        <w:rPr>
          <w:rFonts w:ascii="仿宋" w:eastAsia="仿宋" w:hAnsi="仿宋" w:hint="eastAsia"/>
          <w:szCs w:val="32"/>
        </w:rPr>
        <w:t>在接到转办的反馈问题后，第一时间到达现场进行调查处理，在规定时限之前将调查处理情况进行反馈，并对全部反馈问题及时开展后督察，进行跟踪处理，对企业环境违法依法</w:t>
      </w:r>
      <w:r>
        <w:rPr>
          <w:rFonts w:ascii="仿宋" w:eastAsia="仿宋" w:hAnsi="仿宋" w:hint="eastAsia"/>
          <w:szCs w:val="32"/>
        </w:rPr>
        <w:t>严厉</w:t>
      </w:r>
      <w:r>
        <w:rPr>
          <w:rFonts w:ascii="仿宋" w:eastAsia="仿宋" w:hAnsi="仿宋" w:hint="eastAsia"/>
          <w:szCs w:val="32"/>
        </w:rPr>
        <w:t>查处。</w:t>
      </w:r>
      <w:r>
        <w:rPr>
          <w:rFonts w:ascii="仿宋" w:eastAsia="仿宋" w:hAnsi="仿宋" w:hint="eastAsia"/>
          <w:szCs w:val="32"/>
        </w:rPr>
        <w:t>同时</w:t>
      </w:r>
      <w:r>
        <w:rPr>
          <w:rFonts w:ascii="仿宋" w:eastAsia="仿宋" w:hAnsi="仿宋" w:hint="eastAsia"/>
          <w:szCs w:val="32"/>
        </w:rPr>
        <w:t>积极推动和监督分管街镇镇严格落实各项环保责任落实到位，将环境问题消灭在萌芽状态。</w:t>
      </w:r>
      <w:r>
        <w:rPr>
          <w:rFonts w:ascii="仿宋" w:eastAsia="仿宋" w:hAnsi="仿宋"/>
          <w:szCs w:val="32"/>
        </w:rPr>
        <w:t xml:space="preserve"> </w:t>
      </w:r>
    </w:p>
    <w:p w:rsidR="002E0C3E" w:rsidRDefault="0037253D">
      <w:pPr>
        <w:ind w:firstLineChars="200" w:firstLine="643"/>
        <w:jc w:val="left"/>
        <w:rPr>
          <w:szCs w:val="32"/>
        </w:rPr>
      </w:pPr>
      <w:r>
        <w:rPr>
          <w:rFonts w:ascii="仿宋" w:eastAsia="仿宋" w:hAnsi="仿宋" w:hint="eastAsia"/>
          <w:b/>
          <w:snapToGrid w:val="0"/>
          <w:kern w:val="0"/>
          <w:szCs w:val="32"/>
        </w:rPr>
        <w:t>二、提升</w:t>
      </w:r>
      <w:r>
        <w:rPr>
          <w:rFonts w:ascii="仿宋" w:eastAsia="仿宋" w:hAnsi="仿宋" w:hint="eastAsia"/>
          <w:b/>
          <w:snapToGrid w:val="0"/>
          <w:kern w:val="0"/>
          <w:szCs w:val="32"/>
        </w:rPr>
        <w:t>综合</w:t>
      </w:r>
      <w:r>
        <w:rPr>
          <w:rFonts w:ascii="仿宋" w:eastAsia="仿宋" w:hAnsi="仿宋" w:hint="eastAsia"/>
          <w:b/>
          <w:snapToGrid w:val="0"/>
          <w:kern w:val="0"/>
          <w:szCs w:val="32"/>
        </w:rPr>
        <w:t>素质</w:t>
      </w:r>
      <w:r>
        <w:rPr>
          <w:rFonts w:ascii="仿宋" w:eastAsia="仿宋" w:hAnsi="仿宋"/>
          <w:b/>
          <w:snapToGrid w:val="0"/>
          <w:kern w:val="0"/>
          <w:szCs w:val="32"/>
        </w:rPr>
        <w:t>，</w:t>
      </w:r>
      <w:r>
        <w:rPr>
          <w:rFonts w:ascii="仿宋" w:eastAsia="仿宋" w:hAnsi="仿宋" w:hint="eastAsia"/>
          <w:b/>
          <w:snapToGrid w:val="0"/>
          <w:kern w:val="0"/>
          <w:szCs w:val="32"/>
        </w:rPr>
        <w:t>应对环保新形势</w:t>
      </w:r>
      <w:r>
        <w:rPr>
          <w:rFonts w:ascii="仿宋" w:eastAsia="仿宋" w:hAnsi="仿宋"/>
          <w:snapToGrid w:val="0"/>
          <w:kern w:val="0"/>
          <w:szCs w:val="32"/>
        </w:rPr>
        <w:t>。</w:t>
      </w:r>
      <w:r>
        <w:rPr>
          <w:rFonts w:ascii="仿宋" w:eastAsia="仿宋" w:hAnsi="仿宋" w:hint="eastAsia"/>
          <w:snapToGrid w:val="0"/>
          <w:kern w:val="0"/>
          <w:szCs w:val="32"/>
        </w:rPr>
        <w:t>随着新《环境保护法》、《大气污染防治法》、《环境影响评价法》等法律法规的颁布对环境执法提出更高要求，面对全新的形势，</w:t>
      </w:r>
      <w:r>
        <w:rPr>
          <w:rFonts w:ascii="仿宋" w:eastAsia="仿宋" w:hAnsi="仿宋" w:hint="eastAsia"/>
          <w:snapToGrid w:val="0"/>
          <w:kern w:val="0"/>
          <w:szCs w:val="32"/>
        </w:rPr>
        <w:t>加强学习，</w:t>
      </w:r>
      <w:r>
        <w:rPr>
          <w:rFonts w:ascii="仿宋" w:eastAsia="仿宋" w:hAnsi="仿宋" w:hint="eastAsia"/>
          <w:snapToGrid w:val="0"/>
          <w:kern w:val="0"/>
          <w:szCs w:val="32"/>
        </w:rPr>
        <w:t>不断提升自身对环境法律法规运用的能力</w:t>
      </w:r>
      <w:r>
        <w:rPr>
          <w:rFonts w:ascii="仿宋" w:eastAsia="仿宋" w:hAnsi="仿宋" w:hint="eastAsia"/>
          <w:snapToGrid w:val="0"/>
          <w:kern w:val="0"/>
          <w:szCs w:val="32"/>
        </w:rPr>
        <w:t>，</w:t>
      </w:r>
      <w:r>
        <w:rPr>
          <w:rFonts w:ascii="仿宋" w:eastAsia="仿宋" w:hAnsi="仿宋" w:hint="eastAsia"/>
          <w:snapToGrid w:val="0"/>
          <w:kern w:val="0"/>
          <w:szCs w:val="32"/>
        </w:rPr>
        <w:t>找准环</w:t>
      </w:r>
      <w:proofErr w:type="gramStart"/>
      <w:r>
        <w:rPr>
          <w:rFonts w:ascii="仿宋" w:eastAsia="仿宋" w:hAnsi="仿宋" w:hint="eastAsia"/>
          <w:snapToGrid w:val="0"/>
          <w:kern w:val="0"/>
          <w:szCs w:val="32"/>
        </w:rPr>
        <w:t>境违法</w:t>
      </w:r>
      <w:proofErr w:type="gramEnd"/>
      <w:r>
        <w:rPr>
          <w:rFonts w:ascii="仿宋" w:eastAsia="仿宋" w:hAnsi="仿宋" w:hint="eastAsia"/>
          <w:snapToGrid w:val="0"/>
          <w:kern w:val="0"/>
          <w:szCs w:val="32"/>
        </w:rPr>
        <w:t>事实，用对环保法律法规</w:t>
      </w:r>
      <w:r>
        <w:rPr>
          <w:rFonts w:ascii="仿宋" w:eastAsia="仿宋" w:hAnsi="仿宋" w:hint="eastAsia"/>
          <w:snapToGrid w:val="0"/>
          <w:kern w:val="0"/>
          <w:szCs w:val="32"/>
        </w:rPr>
        <w:t>。</w:t>
      </w:r>
      <w:r>
        <w:rPr>
          <w:rFonts w:ascii="仿宋" w:eastAsia="仿宋" w:hAnsi="仿宋" w:hint="eastAsia"/>
          <w:snapToGrid w:val="0"/>
          <w:kern w:val="0"/>
          <w:szCs w:val="32"/>
        </w:rPr>
        <w:t>201</w:t>
      </w:r>
      <w:r>
        <w:rPr>
          <w:rFonts w:ascii="仿宋" w:eastAsia="仿宋" w:hAnsi="仿宋"/>
          <w:snapToGrid w:val="0"/>
          <w:kern w:val="0"/>
          <w:szCs w:val="32"/>
        </w:rPr>
        <w:t>8</w:t>
      </w:r>
      <w:r>
        <w:rPr>
          <w:rFonts w:ascii="仿宋" w:eastAsia="仿宋" w:hAnsi="仿宋" w:hint="eastAsia"/>
          <w:snapToGrid w:val="0"/>
          <w:kern w:val="0"/>
          <w:szCs w:val="32"/>
        </w:rPr>
        <w:t>年</w:t>
      </w:r>
      <w:r>
        <w:rPr>
          <w:rFonts w:ascii="仿宋" w:eastAsia="仿宋" w:hAnsi="仿宋" w:hint="eastAsia"/>
          <w:snapToGrid w:val="0"/>
          <w:kern w:val="0"/>
          <w:szCs w:val="32"/>
        </w:rPr>
        <w:t>1</w:t>
      </w:r>
      <w:r>
        <w:rPr>
          <w:rFonts w:ascii="仿宋" w:eastAsia="仿宋" w:hAnsi="仿宋" w:hint="eastAsia"/>
          <w:snapToGrid w:val="0"/>
          <w:kern w:val="0"/>
          <w:szCs w:val="32"/>
        </w:rPr>
        <w:t>至</w:t>
      </w:r>
      <w:r>
        <w:rPr>
          <w:rFonts w:ascii="仿宋" w:eastAsia="仿宋" w:hAnsi="仿宋" w:hint="eastAsia"/>
          <w:snapToGrid w:val="0"/>
          <w:kern w:val="0"/>
          <w:szCs w:val="32"/>
        </w:rPr>
        <w:t>10</w:t>
      </w:r>
      <w:r>
        <w:rPr>
          <w:rFonts w:ascii="仿宋" w:eastAsia="仿宋" w:hAnsi="仿宋" w:hint="eastAsia"/>
          <w:snapToGrid w:val="0"/>
          <w:kern w:val="0"/>
          <w:szCs w:val="32"/>
        </w:rPr>
        <w:t>月，先后成功查处了</w:t>
      </w:r>
      <w:r>
        <w:rPr>
          <w:rFonts w:ascii="仿宋" w:eastAsia="仿宋" w:hAnsi="仿宋" w:hint="eastAsia"/>
          <w:snapToGrid w:val="0"/>
          <w:kern w:val="0"/>
          <w:szCs w:val="32"/>
        </w:rPr>
        <w:t>33</w:t>
      </w:r>
      <w:r>
        <w:rPr>
          <w:rFonts w:ascii="仿宋" w:eastAsia="仿宋" w:hAnsi="仿宋" w:hint="eastAsia"/>
          <w:snapToGrid w:val="0"/>
          <w:kern w:val="0"/>
          <w:szCs w:val="32"/>
        </w:rPr>
        <w:t>起环境违法案件，</w:t>
      </w:r>
      <w:r>
        <w:rPr>
          <w:rFonts w:ascii="仿宋" w:eastAsia="仿宋" w:hAnsi="仿宋" w:hint="eastAsia"/>
          <w:snapToGrid w:val="0"/>
          <w:kern w:val="0"/>
          <w:szCs w:val="32"/>
        </w:rPr>
        <w:t>特别是</w:t>
      </w:r>
      <w:r>
        <w:rPr>
          <w:rFonts w:hint="eastAsia"/>
          <w:szCs w:val="32"/>
        </w:rPr>
        <w:t>四个配套办法出台以来，</w:t>
      </w:r>
      <w:r>
        <w:rPr>
          <w:rFonts w:hint="eastAsia"/>
          <w:szCs w:val="32"/>
        </w:rPr>
        <w:t>先后对</w:t>
      </w:r>
      <w:r>
        <w:rPr>
          <w:rFonts w:hint="eastAsia"/>
          <w:szCs w:val="32"/>
        </w:rPr>
        <w:t>14</w:t>
      </w:r>
      <w:r>
        <w:rPr>
          <w:rFonts w:hint="eastAsia"/>
          <w:szCs w:val="32"/>
        </w:rPr>
        <w:t>家企业实施查封扣押，</w:t>
      </w:r>
      <w:r>
        <w:rPr>
          <w:rFonts w:hint="eastAsia"/>
          <w:szCs w:val="32"/>
        </w:rPr>
        <w:t>与公安机关积极联动，金三角市场</w:t>
      </w:r>
      <w:proofErr w:type="gramStart"/>
      <w:r>
        <w:rPr>
          <w:rFonts w:hint="eastAsia"/>
          <w:szCs w:val="32"/>
        </w:rPr>
        <w:t>环境污染案环境污染案</w:t>
      </w:r>
      <w:proofErr w:type="gramEnd"/>
      <w:r>
        <w:rPr>
          <w:rFonts w:hint="eastAsia"/>
          <w:szCs w:val="32"/>
        </w:rPr>
        <w:t>案件移送公安机关，</w:t>
      </w:r>
      <w:r>
        <w:rPr>
          <w:rFonts w:hint="eastAsia"/>
          <w:szCs w:val="32"/>
        </w:rPr>
        <w:t>起</w:t>
      </w:r>
      <w:r>
        <w:rPr>
          <w:rFonts w:hint="eastAsia"/>
          <w:szCs w:val="32"/>
        </w:rPr>
        <w:t>有力打击了环境违法行为。</w:t>
      </w:r>
    </w:p>
    <w:p w:rsidR="002E0C3E" w:rsidRDefault="0037253D">
      <w:pPr>
        <w:ind w:firstLineChars="200" w:firstLine="640"/>
        <w:jc w:val="left"/>
        <w:rPr>
          <w:szCs w:val="32"/>
        </w:rPr>
      </w:pPr>
      <w:r>
        <w:rPr>
          <w:rFonts w:ascii="仿宋" w:eastAsia="仿宋" w:hAnsi="仿宋" w:hint="eastAsia"/>
          <w:snapToGrid w:val="0"/>
          <w:kern w:val="0"/>
          <w:szCs w:val="32"/>
        </w:rPr>
        <w:t>同时完成合上级部门工作，圆满完成督查任务，</w:t>
      </w:r>
      <w:r>
        <w:rPr>
          <w:rFonts w:ascii="仿宋" w:eastAsia="仿宋" w:hAnsi="仿宋" w:hint="eastAsia"/>
          <w:snapToGrid w:val="0"/>
          <w:kern w:val="0"/>
          <w:szCs w:val="32"/>
        </w:rPr>
        <w:t>2017</w:t>
      </w:r>
      <w:r>
        <w:rPr>
          <w:rFonts w:ascii="仿宋" w:eastAsia="仿宋" w:hAnsi="仿宋" w:hint="eastAsia"/>
          <w:snapToGrid w:val="0"/>
          <w:kern w:val="0"/>
          <w:szCs w:val="32"/>
        </w:rPr>
        <w:t>年</w:t>
      </w:r>
      <w:r>
        <w:rPr>
          <w:rFonts w:ascii="仿宋" w:eastAsia="仿宋" w:hAnsi="仿宋" w:hint="eastAsia"/>
          <w:snapToGrid w:val="0"/>
          <w:kern w:val="0"/>
          <w:szCs w:val="32"/>
        </w:rPr>
        <w:t>7</w:t>
      </w:r>
      <w:r>
        <w:rPr>
          <w:rFonts w:ascii="仿宋" w:eastAsia="仿宋" w:hAnsi="仿宋" w:hint="eastAsia"/>
          <w:snapToGrid w:val="0"/>
          <w:kern w:val="0"/>
          <w:szCs w:val="32"/>
        </w:rPr>
        <w:t>月赴浙江参加环保</w:t>
      </w:r>
      <w:proofErr w:type="gramStart"/>
      <w:r>
        <w:rPr>
          <w:rFonts w:ascii="仿宋" w:eastAsia="仿宋" w:hAnsi="仿宋" w:hint="eastAsia"/>
          <w:snapToGrid w:val="0"/>
          <w:kern w:val="0"/>
          <w:szCs w:val="32"/>
        </w:rPr>
        <w:t>部打击</w:t>
      </w:r>
      <w:proofErr w:type="gramEnd"/>
      <w:r>
        <w:rPr>
          <w:rFonts w:ascii="仿宋" w:eastAsia="仿宋" w:hAnsi="仿宋" w:hint="eastAsia"/>
          <w:snapToGrid w:val="0"/>
          <w:kern w:val="0"/>
          <w:szCs w:val="32"/>
        </w:rPr>
        <w:t>进口废物加工利用行业环境违法行为专项行动和</w:t>
      </w:r>
      <w:r>
        <w:rPr>
          <w:rFonts w:ascii="仿宋" w:eastAsia="仿宋" w:hAnsi="仿宋" w:hint="eastAsia"/>
          <w:snapToGrid w:val="0"/>
          <w:kern w:val="0"/>
          <w:szCs w:val="32"/>
        </w:rPr>
        <w:t>2018</w:t>
      </w:r>
      <w:r>
        <w:rPr>
          <w:rFonts w:ascii="仿宋" w:eastAsia="仿宋" w:hAnsi="仿宋" w:hint="eastAsia"/>
          <w:snapToGrid w:val="0"/>
          <w:kern w:val="0"/>
          <w:szCs w:val="32"/>
        </w:rPr>
        <w:t>年</w:t>
      </w:r>
      <w:r>
        <w:rPr>
          <w:rFonts w:ascii="仿宋" w:eastAsia="仿宋" w:hAnsi="仿宋" w:hint="eastAsia"/>
          <w:snapToGrid w:val="0"/>
          <w:kern w:val="0"/>
          <w:szCs w:val="32"/>
        </w:rPr>
        <w:t>5</w:t>
      </w:r>
      <w:r>
        <w:rPr>
          <w:rFonts w:ascii="仿宋" w:eastAsia="仿宋" w:hAnsi="仿宋" w:hint="eastAsia"/>
          <w:snapToGrid w:val="0"/>
          <w:kern w:val="0"/>
          <w:szCs w:val="32"/>
        </w:rPr>
        <w:t>月</w:t>
      </w:r>
      <w:r>
        <w:rPr>
          <w:rFonts w:ascii="仿宋" w:eastAsia="仿宋" w:hAnsi="仿宋" w:hint="eastAsia"/>
          <w:snapToGrid w:val="0"/>
          <w:kern w:val="0"/>
          <w:szCs w:val="32"/>
        </w:rPr>
        <w:t>到贵州黔西南州</w:t>
      </w:r>
      <w:r>
        <w:rPr>
          <w:rFonts w:ascii="仿宋" w:eastAsia="仿宋" w:hAnsi="仿宋" w:hint="eastAsia"/>
          <w:snapToGrid w:val="0"/>
          <w:kern w:val="0"/>
          <w:szCs w:val="32"/>
        </w:rPr>
        <w:t>参加环保部“清废</w:t>
      </w:r>
      <w:r>
        <w:rPr>
          <w:rFonts w:ascii="仿宋" w:eastAsia="仿宋" w:hAnsi="仿宋" w:hint="eastAsia"/>
          <w:snapToGrid w:val="0"/>
          <w:kern w:val="0"/>
          <w:szCs w:val="32"/>
        </w:rPr>
        <w:t>2018</w:t>
      </w:r>
      <w:r>
        <w:rPr>
          <w:rFonts w:ascii="仿宋" w:eastAsia="仿宋" w:hAnsi="仿宋" w:hint="eastAsia"/>
          <w:snapToGrid w:val="0"/>
          <w:kern w:val="0"/>
          <w:szCs w:val="32"/>
        </w:rPr>
        <w:t>”专</w:t>
      </w:r>
      <w:r>
        <w:rPr>
          <w:rFonts w:ascii="仿宋" w:eastAsia="仿宋" w:hAnsi="仿宋" w:hint="eastAsia"/>
          <w:snapToGrid w:val="0"/>
          <w:kern w:val="0"/>
          <w:szCs w:val="32"/>
        </w:rPr>
        <w:t>项</w:t>
      </w:r>
      <w:r>
        <w:rPr>
          <w:rFonts w:ascii="仿宋" w:eastAsia="仿宋" w:hAnsi="仿宋" w:hint="eastAsia"/>
          <w:snapToGrid w:val="0"/>
          <w:kern w:val="0"/>
          <w:szCs w:val="32"/>
        </w:rPr>
        <w:t>行动，</w:t>
      </w:r>
      <w:r>
        <w:rPr>
          <w:rFonts w:ascii="仿宋" w:eastAsia="仿宋" w:hAnsi="仿宋" w:hint="eastAsia"/>
          <w:snapToGrid w:val="0"/>
          <w:kern w:val="0"/>
          <w:szCs w:val="32"/>
        </w:rPr>
        <w:t>在两个专项行动中尽职尽责，积极协同配合督察</w:t>
      </w:r>
      <w:proofErr w:type="gramStart"/>
      <w:r>
        <w:rPr>
          <w:rFonts w:ascii="仿宋" w:eastAsia="仿宋" w:hAnsi="仿宋" w:hint="eastAsia"/>
          <w:snapToGrid w:val="0"/>
          <w:kern w:val="0"/>
          <w:szCs w:val="32"/>
        </w:rPr>
        <w:t>组每个</w:t>
      </w:r>
      <w:proofErr w:type="gramEnd"/>
      <w:r>
        <w:rPr>
          <w:rFonts w:ascii="仿宋" w:eastAsia="仿宋" w:hAnsi="仿宋" w:hint="eastAsia"/>
          <w:snapToGrid w:val="0"/>
          <w:kern w:val="0"/>
          <w:szCs w:val="32"/>
        </w:rPr>
        <w:t>成员工作，圆满完成督查任务，</w:t>
      </w:r>
      <w:r>
        <w:rPr>
          <w:rFonts w:ascii="仿宋" w:eastAsia="仿宋" w:hAnsi="仿宋" w:hint="eastAsia"/>
          <w:snapToGrid w:val="0"/>
          <w:kern w:val="0"/>
          <w:szCs w:val="32"/>
        </w:rPr>
        <w:t>表现突出，受到部里</w:t>
      </w:r>
      <w:r>
        <w:rPr>
          <w:rFonts w:ascii="仿宋" w:eastAsia="仿宋" w:hAnsi="仿宋" w:hint="eastAsia"/>
          <w:snapToGrid w:val="0"/>
          <w:kern w:val="0"/>
          <w:szCs w:val="32"/>
        </w:rPr>
        <w:t>通报</w:t>
      </w:r>
      <w:r>
        <w:rPr>
          <w:rFonts w:ascii="仿宋" w:eastAsia="仿宋" w:hAnsi="仿宋" w:hint="eastAsia"/>
          <w:snapToGrid w:val="0"/>
          <w:kern w:val="0"/>
          <w:szCs w:val="32"/>
        </w:rPr>
        <w:t>表扬。</w:t>
      </w:r>
    </w:p>
    <w:p w:rsidR="002E0C3E" w:rsidRDefault="0037253D">
      <w:pPr>
        <w:spacing w:line="500" w:lineRule="exact"/>
        <w:ind w:firstLineChars="200" w:firstLine="643"/>
        <w:rPr>
          <w:rFonts w:ascii="仿宋" w:eastAsia="仿宋" w:hAnsi="仿宋"/>
          <w:snapToGrid w:val="0"/>
          <w:kern w:val="0"/>
          <w:szCs w:val="32"/>
        </w:rPr>
      </w:pPr>
      <w:r>
        <w:rPr>
          <w:rFonts w:ascii="仿宋" w:eastAsia="仿宋" w:hAnsi="仿宋" w:hint="eastAsia"/>
          <w:b/>
          <w:snapToGrid w:val="0"/>
          <w:kern w:val="0"/>
          <w:szCs w:val="32"/>
        </w:rPr>
        <w:lastRenderedPageBreak/>
        <w:t>三、廉洁自律、忠诚担当。</w:t>
      </w:r>
      <w:r>
        <w:rPr>
          <w:rFonts w:ascii="仿宋" w:eastAsia="仿宋" w:hAnsi="仿宋" w:hint="eastAsia"/>
          <w:snapToGrid w:val="0"/>
          <w:kern w:val="0"/>
          <w:szCs w:val="32"/>
        </w:rPr>
        <w:t>作为在一线环境执法岗位上的工作人员，在日常工作中能够正确处理与企业的关系，守好底线不越红线，既做好服务为企业答疑解惑，又坚持严格执法违法必究。对企业的环境违法行为不是一罚了之</w:t>
      </w:r>
      <w:r>
        <w:rPr>
          <w:rFonts w:ascii="仿宋" w:eastAsia="仿宋" w:hAnsi="仿宋" w:hint="eastAsia"/>
          <w:snapToGrid w:val="0"/>
          <w:kern w:val="0"/>
          <w:szCs w:val="32"/>
        </w:rPr>
        <w:t>，而是督促企业积极整改，积极为企业整改措施出谋划策，在环境保护问题上与企业达成共识。</w:t>
      </w:r>
    </w:p>
    <w:p w:rsidR="002E0C3E" w:rsidRDefault="002E0C3E">
      <w:pPr>
        <w:spacing w:line="500" w:lineRule="exact"/>
        <w:ind w:firstLineChars="200" w:firstLine="640"/>
        <w:rPr>
          <w:rFonts w:ascii="仿宋" w:eastAsia="仿宋" w:hAnsi="仿宋"/>
          <w:szCs w:val="32"/>
        </w:rPr>
      </w:pPr>
    </w:p>
    <w:sectPr w:rsidR="002E0C3E">
      <w:headerReference w:type="default" r:id="rId9"/>
      <w:footerReference w:type="default" r:id="rId10"/>
      <w:pgSz w:w="11906" w:h="16838"/>
      <w:pgMar w:top="2041" w:right="1559" w:bottom="1701" w:left="1559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53D" w:rsidRDefault="0037253D">
      <w:r>
        <w:separator/>
      </w:r>
    </w:p>
  </w:endnote>
  <w:endnote w:type="continuationSeparator" w:id="0">
    <w:p w:rsidR="0037253D" w:rsidRDefault="0037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62307"/>
    </w:sdtPr>
    <w:sdtEndPr/>
    <w:sdtContent>
      <w:p w:rsidR="002E0C3E" w:rsidRDefault="0037253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40C9" w:rsidRPr="008B40C9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2E0C3E" w:rsidRDefault="002E0C3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53D" w:rsidRDefault="0037253D">
      <w:r>
        <w:separator/>
      </w:r>
    </w:p>
  </w:footnote>
  <w:footnote w:type="continuationSeparator" w:id="0">
    <w:p w:rsidR="0037253D" w:rsidRDefault="00372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0C3E" w:rsidRDefault="002E0C3E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41A8"/>
    <w:rsid w:val="00034A18"/>
    <w:rsid w:val="0004513B"/>
    <w:rsid w:val="000F00DC"/>
    <w:rsid w:val="00126173"/>
    <w:rsid w:val="00146EDB"/>
    <w:rsid w:val="001B3241"/>
    <w:rsid w:val="001C6D15"/>
    <w:rsid w:val="001D1D38"/>
    <w:rsid w:val="00274E38"/>
    <w:rsid w:val="002E0C3E"/>
    <w:rsid w:val="0035022C"/>
    <w:rsid w:val="00371CDD"/>
    <w:rsid w:val="0037253D"/>
    <w:rsid w:val="003748CD"/>
    <w:rsid w:val="004C4AEA"/>
    <w:rsid w:val="00523589"/>
    <w:rsid w:val="0055159A"/>
    <w:rsid w:val="0056604A"/>
    <w:rsid w:val="005779C6"/>
    <w:rsid w:val="005D0860"/>
    <w:rsid w:val="00622834"/>
    <w:rsid w:val="006738A8"/>
    <w:rsid w:val="006D6853"/>
    <w:rsid w:val="0077008B"/>
    <w:rsid w:val="007C1FA9"/>
    <w:rsid w:val="007E451B"/>
    <w:rsid w:val="00832E68"/>
    <w:rsid w:val="00882CD6"/>
    <w:rsid w:val="00883C78"/>
    <w:rsid w:val="008B3911"/>
    <w:rsid w:val="008B40C9"/>
    <w:rsid w:val="00A017DE"/>
    <w:rsid w:val="00A53DF5"/>
    <w:rsid w:val="00A8154B"/>
    <w:rsid w:val="00A96663"/>
    <w:rsid w:val="00AA625C"/>
    <w:rsid w:val="00AA66E6"/>
    <w:rsid w:val="00AC2546"/>
    <w:rsid w:val="00B06C39"/>
    <w:rsid w:val="00B66C6A"/>
    <w:rsid w:val="00BA5060"/>
    <w:rsid w:val="00BC3D1F"/>
    <w:rsid w:val="00C67685"/>
    <w:rsid w:val="00CB7B12"/>
    <w:rsid w:val="00CF2D93"/>
    <w:rsid w:val="00CF62AB"/>
    <w:rsid w:val="00D00B6E"/>
    <w:rsid w:val="00D17D18"/>
    <w:rsid w:val="00D75216"/>
    <w:rsid w:val="00EA108E"/>
    <w:rsid w:val="00EB1490"/>
    <w:rsid w:val="00F228BE"/>
    <w:rsid w:val="00F5607E"/>
    <w:rsid w:val="00F67F8E"/>
    <w:rsid w:val="00F800B6"/>
    <w:rsid w:val="00FA51B4"/>
    <w:rsid w:val="00FE41A8"/>
    <w:rsid w:val="38A76CBB"/>
    <w:rsid w:val="7077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 w:cs="Times New Roman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pPr>
      <w:ind w:firstLine="602"/>
    </w:p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仿宋_GB2312" w:hAnsi="Times New Roman" w:cs="Times New Roman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2BD21A-BED3-4FF8-A9AB-B75EC1984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122</Words>
  <Characters>697</Characters>
  <Application>Microsoft Office Word</Application>
  <DocSecurity>0</DocSecurity>
  <Lines>5</Lines>
  <Paragraphs>1</Paragraphs>
  <ScaleCrop>false</ScaleCrop>
  <Company>Lenovo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Elaine</cp:lastModifiedBy>
  <cp:revision>35</cp:revision>
  <dcterms:created xsi:type="dcterms:W3CDTF">2017-10-27T05:44:00Z</dcterms:created>
  <dcterms:modified xsi:type="dcterms:W3CDTF">2018-12-18T04:23:00Z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