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五台县环境执法大练兵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先进</w:t>
      </w:r>
      <w:r>
        <w:rPr>
          <w:rFonts w:ascii="黑体" w:hAnsi="黑体" w:eastAsia="黑体"/>
          <w:b/>
          <w:sz w:val="44"/>
          <w:szCs w:val="44"/>
        </w:rPr>
        <w:t>个人</w:t>
      </w:r>
      <w:r>
        <w:rPr>
          <w:rFonts w:hint="eastAsia" w:ascii="黑体" w:hAnsi="黑体" w:eastAsia="黑体"/>
          <w:b/>
          <w:sz w:val="44"/>
          <w:szCs w:val="44"/>
        </w:rPr>
        <w:t>事迹材料</w:t>
      </w:r>
    </w:p>
    <w:p>
      <w:pPr>
        <w:spacing w:line="600" w:lineRule="exact"/>
        <w:jc w:val="center"/>
        <w:rPr>
          <w:rFonts w:ascii="仿宋" w:eastAsia="仿宋" w:cs="仿宋"/>
          <w:sz w:val="32"/>
          <w:szCs w:val="32"/>
        </w:rPr>
      </w:pPr>
    </w:p>
    <w:p>
      <w:pPr>
        <w:spacing w:line="580" w:lineRule="exact"/>
        <w:ind w:firstLine="640" w:firstLineChars="200"/>
        <w:jc w:val="left"/>
        <w:rPr>
          <w:rFonts w:ascii="黑体" w:eastAsia="黑体"/>
          <w:b/>
          <w:sz w:val="44"/>
          <w:szCs w:val="44"/>
        </w:rPr>
      </w:pPr>
      <w:r>
        <w:rPr>
          <w:rFonts w:hint="eastAsia" w:ascii="仿宋" w:eastAsia="仿宋" w:cs="仿宋"/>
          <w:sz w:val="32"/>
          <w:szCs w:val="32"/>
        </w:rPr>
        <w:t>白雪山，男，大专文化，</w:t>
      </w:r>
      <w:r>
        <w:rPr>
          <w:rFonts w:ascii="仿宋" w:eastAsia="仿宋" w:cs="仿宋"/>
          <w:sz w:val="32"/>
          <w:szCs w:val="32"/>
        </w:rPr>
        <w:t>中共党员，</w:t>
      </w:r>
      <w:r>
        <w:rPr>
          <w:rFonts w:hint="eastAsia" w:ascii="仿宋" w:eastAsia="仿宋" w:cs="仿宋"/>
          <w:sz w:val="32"/>
          <w:szCs w:val="32"/>
        </w:rPr>
        <w:t>现任五台县环境监察大队大队长，</w:t>
      </w:r>
      <w:r>
        <w:rPr>
          <w:rFonts w:ascii="仿宋" w:eastAsia="仿宋" w:cs="仿宋"/>
          <w:sz w:val="32"/>
          <w:szCs w:val="32"/>
        </w:rPr>
        <w:t>自</w:t>
      </w:r>
      <w:r>
        <w:rPr>
          <w:rFonts w:hint="eastAsia" w:ascii="仿宋" w:eastAsia="仿宋" w:cs="仿宋"/>
          <w:sz w:val="32"/>
          <w:szCs w:val="32"/>
        </w:rPr>
        <w:t>从事环境监察工作以来，凭着对环保事业的一腔热忱，用</w:t>
      </w:r>
      <w:r>
        <w:rPr>
          <w:rFonts w:ascii="仿宋" w:eastAsia="仿宋" w:cs="仿宋"/>
          <w:sz w:val="32"/>
          <w:szCs w:val="32"/>
        </w:rPr>
        <w:t>实际</w:t>
      </w:r>
      <w:r>
        <w:rPr>
          <w:rFonts w:hint="eastAsia" w:ascii="仿宋" w:eastAsia="仿宋" w:cs="仿宋"/>
          <w:sz w:val="32"/>
          <w:szCs w:val="32"/>
        </w:rPr>
        <w:t>行动践行着环保卫士的坚守和担当</w:t>
      </w:r>
      <w:r>
        <w:rPr>
          <w:rFonts w:ascii="仿宋" w:eastAsia="仿宋" w:cs="仿宋"/>
          <w:sz w:val="32"/>
          <w:szCs w:val="32"/>
        </w:rPr>
        <w:t>。</w:t>
      </w:r>
      <w:r>
        <w:rPr>
          <w:rFonts w:hint="eastAsia" w:ascii="仿宋" w:eastAsia="仿宋" w:cs="仿宋"/>
          <w:sz w:val="32"/>
          <w:szCs w:val="32"/>
        </w:rPr>
        <w:t>“</w:t>
      </w:r>
      <w:r>
        <w:rPr>
          <w:rFonts w:hint="eastAsia" w:ascii="仿宋" w:eastAsia="仿宋"/>
          <w:sz w:val="32"/>
          <w:szCs w:val="32"/>
        </w:rPr>
        <w:t>环境执法大练兵</w:t>
      </w:r>
      <w:r>
        <w:rPr>
          <w:rFonts w:hint="eastAsia" w:ascii="仿宋" w:eastAsia="仿宋" w:cs="仿宋"/>
          <w:sz w:val="32"/>
          <w:szCs w:val="32"/>
        </w:rPr>
        <w:t>”</w:t>
      </w:r>
      <w:r>
        <w:rPr>
          <w:rFonts w:ascii="仿宋" w:eastAsia="仿宋"/>
          <w:sz w:val="32"/>
          <w:szCs w:val="32"/>
        </w:rPr>
        <w:t>开展以来，</w:t>
      </w:r>
      <w:r>
        <w:rPr>
          <w:rFonts w:hint="eastAsia" w:ascii="仿宋" w:eastAsia="仿宋"/>
          <w:sz w:val="32"/>
          <w:szCs w:val="32"/>
        </w:rPr>
        <w:t>他全身心</w:t>
      </w:r>
      <w:r>
        <w:rPr>
          <w:rFonts w:ascii="仿宋" w:eastAsia="仿宋"/>
          <w:sz w:val="32"/>
          <w:szCs w:val="32"/>
        </w:rPr>
        <w:t>投入</w:t>
      </w:r>
      <w:r>
        <w:rPr>
          <w:rFonts w:hint="eastAsia" w:ascii="仿宋" w:eastAsia="仿宋"/>
          <w:sz w:val="32"/>
          <w:szCs w:val="32"/>
        </w:rPr>
        <w:t>到一线</w:t>
      </w:r>
      <w:r>
        <w:rPr>
          <w:rFonts w:ascii="仿宋" w:eastAsia="仿宋"/>
          <w:sz w:val="32"/>
          <w:szCs w:val="32"/>
        </w:rPr>
        <w:t>执法工作中，</w:t>
      </w:r>
      <w:r>
        <w:rPr>
          <w:rFonts w:hint="eastAsia" w:ascii="仿宋" w:eastAsia="仿宋"/>
          <w:sz w:val="32"/>
          <w:szCs w:val="32"/>
        </w:rPr>
        <w:t>通过认真组织参加执法学习培训和竞赛、对案卷自查评议、在实战中强化练兵等方式方法，</w:t>
      </w:r>
      <w:r>
        <w:rPr>
          <w:rFonts w:ascii="仿宋" w:eastAsia="仿宋"/>
          <w:sz w:val="32"/>
          <w:szCs w:val="32"/>
        </w:rPr>
        <w:t>在不断提高自己对环境法律法规运用能力的同时，带领全</w:t>
      </w:r>
      <w:r>
        <w:rPr>
          <w:rFonts w:hint="eastAsia" w:ascii="仿宋" w:eastAsia="仿宋"/>
          <w:sz w:val="32"/>
          <w:szCs w:val="32"/>
        </w:rPr>
        <w:t>队</w:t>
      </w:r>
      <w:r>
        <w:rPr>
          <w:rFonts w:ascii="仿宋" w:eastAsia="仿宋"/>
          <w:sz w:val="32"/>
          <w:szCs w:val="32"/>
        </w:rPr>
        <w:t>人员通过开展</w:t>
      </w:r>
      <w:r>
        <w:rPr>
          <w:rFonts w:hint="eastAsia" w:ascii="仿宋" w:eastAsia="仿宋"/>
          <w:sz w:val="32"/>
          <w:szCs w:val="32"/>
        </w:rPr>
        <w:t>“学法、懂法、执</w:t>
      </w:r>
      <w:r>
        <w:rPr>
          <w:rFonts w:ascii="仿宋" w:eastAsia="仿宋"/>
          <w:sz w:val="32"/>
          <w:szCs w:val="32"/>
        </w:rPr>
        <w:t>好法</w:t>
      </w:r>
      <w:r>
        <w:rPr>
          <w:rFonts w:hint="eastAsia" w:ascii="仿宋" w:eastAsia="仿宋"/>
          <w:sz w:val="32"/>
          <w:szCs w:val="32"/>
        </w:rPr>
        <w:t>”</w:t>
      </w:r>
      <w:r>
        <w:rPr>
          <w:rFonts w:ascii="仿宋" w:eastAsia="仿宋"/>
          <w:sz w:val="32"/>
          <w:szCs w:val="32"/>
        </w:rPr>
        <w:t>等</w:t>
      </w:r>
      <w:r>
        <w:rPr>
          <w:rFonts w:hint="eastAsia" w:ascii="仿宋" w:eastAsia="仿宋"/>
          <w:sz w:val="32"/>
          <w:szCs w:val="32"/>
        </w:rPr>
        <w:t>方面全面提升环境执法队伍的执法水平，</w:t>
      </w:r>
      <w:r>
        <w:rPr>
          <w:rFonts w:ascii="仿宋" w:eastAsia="仿宋"/>
          <w:sz w:val="32"/>
          <w:szCs w:val="32"/>
        </w:rPr>
        <w:t>在</w:t>
      </w:r>
      <w:r>
        <w:rPr>
          <w:rFonts w:hint="eastAsia" w:ascii="仿宋" w:eastAsia="仿宋"/>
          <w:sz w:val="32"/>
          <w:szCs w:val="32"/>
        </w:rPr>
        <w:t>环境执法大练兵</w:t>
      </w:r>
      <w:r>
        <w:rPr>
          <w:rFonts w:ascii="仿宋" w:eastAsia="仿宋"/>
          <w:sz w:val="32"/>
          <w:szCs w:val="32"/>
        </w:rPr>
        <w:t>中严格执法，敢于亮剑，勇于负责、敢抓敢管，</w:t>
      </w:r>
      <w:r>
        <w:rPr>
          <w:rFonts w:hint="eastAsia" w:ascii="仿宋" w:eastAsia="仿宋"/>
          <w:sz w:val="32"/>
          <w:szCs w:val="32"/>
        </w:rPr>
        <w:t>塑造</w:t>
      </w:r>
      <w:r>
        <w:rPr>
          <w:rFonts w:ascii="仿宋" w:eastAsia="仿宋"/>
          <w:sz w:val="32"/>
          <w:szCs w:val="32"/>
        </w:rPr>
        <w:t>环境执法队伍中的一柄利剑。</w:t>
      </w:r>
    </w:p>
    <w:p>
      <w:pPr>
        <w:spacing w:line="58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一、</w:t>
      </w:r>
      <w:r>
        <w:rPr>
          <w:rFonts w:ascii="黑体" w:hAnsi="黑体" w:eastAsia="黑体" w:cs="仿宋"/>
          <w:bCs/>
          <w:color w:val="000000"/>
          <w:sz w:val="32"/>
          <w:szCs w:val="32"/>
        </w:rPr>
        <w:t xml:space="preserve"> 坚持理论和业务学习，不断提高自身综合素质</w:t>
      </w:r>
      <w:r>
        <w:rPr>
          <w:rFonts w:ascii="黑体" w:hAnsi="黑体" w:eastAsia="黑体" w:cs="仿宋"/>
          <w:sz w:val="32"/>
          <w:szCs w:val="32"/>
        </w:rPr>
        <w:t>.</w:t>
      </w:r>
    </w:p>
    <w:p>
      <w:pPr>
        <w:spacing w:line="580" w:lineRule="exact"/>
        <w:ind w:firstLine="640" w:firstLineChars="200"/>
        <w:rPr>
          <w:rFonts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他清醒地认识到</w:t>
      </w:r>
      <w:r>
        <w:rPr>
          <w:rFonts w:ascii="仿宋" w:eastAsia="仿宋" w:cs="仿宋"/>
          <w:sz w:val="32"/>
          <w:szCs w:val="32"/>
        </w:rPr>
        <w:t>知识日常积累的重要性，一刻也没有放松政治理论学习和业务水平提升</w:t>
      </w:r>
      <w:r>
        <w:rPr>
          <w:rFonts w:hint="eastAsia" w:ascii="仿宋" w:eastAsia="仿宋" w:cs="仿宋"/>
          <w:sz w:val="32"/>
          <w:szCs w:val="32"/>
        </w:rPr>
        <w:t>，积极参加</w:t>
      </w:r>
      <w:r>
        <w:rPr>
          <w:rFonts w:ascii="仿宋" w:eastAsia="仿宋" w:cs="仿宋"/>
          <w:sz w:val="32"/>
          <w:szCs w:val="32"/>
        </w:rPr>
        <w:t>省、市</w:t>
      </w:r>
      <w:r>
        <w:rPr>
          <w:rFonts w:hint="eastAsia" w:ascii="仿宋" w:eastAsia="仿宋" w:cs="仿宋"/>
          <w:sz w:val="32"/>
          <w:szCs w:val="32"/>
        </w:rPr>
        <w:t>环保局组织的各项学习活动，并重视自学，认真学习</w:t>
      </w:r>
      <w:r>
        <w:rPr>
          <w:rFonts w:hint="eastAsia" w:ascii="仿宋" w:hAnsi="仿宋" w:eastAsia="仿宋"/>
          <w:sz w:val="32"/>
          <w:szCs w:val="32"/>
        </w:rPr>
        <w:t>习近平新时代中国特色社会主义思想和党的十九大精神，与党中央坚决打好“防范化解重大风险、精准脱贫、污染防治”三大攻坚战保持高度一致，，通过学习</w:t>
      </w:r>
      <w:r>
        <w:rPr>
          <w:rFonts w:hint="eastAsia" w:ascii="仿宋" w:eastAsia="仿宋" w:cs="仿宋"/>
          <w:sz w:val="32"/>
          <w:szCs w:val="32"/>
        </w:rPr>
        <w:t>进一步提升了自己的理论水平与政治素质，保证了自己在思想上和党保持一致性，加强了清廉自律的自觉性。</w:t>
      </w:r>
    </w:p>
    <w:p>
      <w:pPr>
        <w:spacing w:line="580" w:lineRule="exact"/>
        <w:ind w:firstLine="640" w:firstLineChars="200"/>
        <w:rPr>
          <w:rFonts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在业务学习方面，坚持从案例学，从实践学，从身边学，</w:t>
      </w:r>
      <w:r>
        <w:rPr>
          <w:rFonts w:ascii="仿宋" w:eastAsia="仿宋" w:cs="仿宋"/>
          <w:sz w:val="32"/>
          <w:szCs w:val="32"/>
        </w:rPr>
        <w:t>坚持学</w:t>
      </w:r>
      <w:r>
        <w:rPr>
          <w:rFonts w:hint="eastAsia" w:ascii="仿宋" w:eastAsia="仿宋" w:cs="仿宋"/>
          <w:sz w:val="32"/>
          <w:szCs w:val="32"/>
        </w:rPr>
        <w:t>以致用</w:t>
      </w:r>
      <w:r>
        <w:rPr>
          <w:rFonts w:ascii="仿宋" w:eastAsia="仿宋" w:cs="仿宋"/>
          <w:sz w:val="32"/>
          <w:szCs w:val="32"/>
        </w:rPr>
        <w:t>，不断创新学习、工作</w:t>
      </w:r>
      <w:r>
        <w:rPr>
          <w:rFonts w:hint="eastAsia" w:ascii="仿宋" w:eastAsia="仿宋" w:cs="仿宋"/>
          <w:sz w:val="32"/>
          <w:szCs w:val="32"/>
        </w:rPr>
        <w:t>方式</w:t>
      </w:r>
      <w:r>
        <w:rPr>
          <w:rFonts w:ascii="仿宋" w:eastAsia="仿宋" w:cs="仿宋"/>
          <w:sz w:val="32"/>
          <w:szCs w:val="32"/>
        </w:rPr>
        <w:t>。</w:t>
      </w:r>
      <w:r>
        <w:rPr>
          <w:rFonts w:hint="eastAsia" w:ascii="仿宋" w:eastAsia="仿宋" w:cs="仿宋"/>
          <w:sz w:val="32"/>
          <w:szCs w:val="32"/>
        </w:rPr>
        <w:t>通过多看多听多想多问多做，紧密联系工作实际，积聚自己的业务知识</w:t>
      </w:r>
      <w:r>
        <w:rPr>
          <w:rFonts w:ascii="仿宋" w:eastAsia="仿宋" w:cs="仿宋"/>
          <w:sz w:val="32"/>
          <w:szCs w:val="32"/>
        </w:rPr>
        <w:t>。</w:t>
      </w:r>
      <w:r>
        <w:rPr>
          <w:rFonts w:hint="eastAsia" w:ascii="仿宋" w:eastAsia="仿宋" w:cs="仿宋"/>
          <w:sz w:val="32"/>
          <w:szCs w:val="32"/>
        </w:rPr>
        <w:t>同时</w:t>
      </w:r>
      <w:r>
        <w:rPr>
          <w:rFonts w:ascii="仿宋" w:eastAsia="仿宋" w:cs="仿宋"/>
          <w:sz w:val="32"/>
          <w:szCs w:val="32"/>
        </w:rPr>
        <w:t>以自己的行为带动其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他</w:t>
      </w:r>
      <w:r>
        <w:rPr>
          <w:rFonts w:ascii="仿宋" w:eastAsia="仿宋" w:cs="仿宋"/>
          <w:sz w:val="32"/>
          <w:szCs w:val="32"/>
        </w:rPr>
        <w:t>同志，全队形成了积极向上的浓厚学习氛围。</w:t>
      </w:r>
      <w:r>
        <w:rPr>
          <w:rFonts w:hint="eastAsia" w:ascii="仿宋" w:eastAsia="仿宋" w:cs="仿宋"/>
          <w:sz w:val="32"/>
          <w:szCs w:val="32"/>
        </w:rPr>
        <w:t>提高</w:t>
      </w:r>
      <w:r>
        <w:rPr>
          <w:rFonts w:ascii="仿宋" w:eastAsia="仿宋" w:cs="仿宋"/>
          <w:sz w:val="32"/>
          <w:szCs w:val="32"/>
        </w:rPr>
        <w:t>了</w:t>
      </w:r>
      <w:r>
        <w:rPr>
          <w:rFonts w:hint="eastAsia" w:ascii="仿宋" w:eastAsia="仿宋" w:cs="仿宋"/>
          <w:sz w:val="32"/>
          <w:szCs w:val="32"/>
        </w:rPr>
        <w:t>依法行政水平和工作效率。</w:t>
      </w:r>
    </w:p>
    <w:p>
      <w:pPr>
        <w:spacing w:line="58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 w:cs="仿宋"/>
          <w:bCs/>
          <w:sz w:val="32"/>
          <w:szCs w:val="32"/>
        </w:rPr>
        <w:t xml:space="preserve">二、恪尽职守 </w:t>
      </w:r>
      <w:r>
        <w:rPr>
          <w:rFonts w:hint="eastAsia" w:ascii="黑体" w:hAnsi="黑体" w:eastAsia="黑体" w:cs="仿宋"/>
          <w:bCs/>
          <w:sz w:val="32"/>
          <w:szCs w:val="32"/>
        </w:rPr>
        <w:t>，勇于担当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在工作中，牢固坚守“生态红线是不能逾越的雷池”的观念，按照</w:t>
      </w:r>
      <w:r>
        <w:rPr>
          <w:rFonts w:hint="eastAsia" w:ascii="仿宋" w:hAnsi="仿宋" w:eastAsia="仿宋" w:cs="Tahoma"/>
          <w:color w:val="000000"/>
          <w:sz w:val="32"/>
          <w:szCs w:val="32"/>
        </w:rPr>
        <w:t>“</w:t>
      </w:r>
      <w:r>
        <w:rPr>
          <w:rFonts w:ascii="仿宋" w:hAnsi="仿宋" w:eastAsia="仿宋" w:cs="Tahoma"/>
          <w:color w:val="000000"/>
          <w:sz w:val="32"/>
          <w:szCs w:val="32"/>
        </w:rPr>
        <w:t>源头严防、过程严管、后果严惩</w:t>
      </w:r>
      <w:r>
        <w:rPr>
          <w:rFonts w:hint="eastAsia" w:ascii="仿宋" w:hAnsi="仿宋" w:eastAsia="仿宋" w:cs="Tahoma"/>
          <w:color w:val="000000"/>
          <w:sz w:val="32"/>
          <w:szCs w:val="32"/>
        </w:rPr>
        <w:t>”</w:t>
      </w:r>
      <w:r>
        <w:rPr>
          <w:rFonts w:ascii="仿宋" w:hAnsi="仿宋" w:eastAsia="仿宋" w:cs="Tahoma"/>
          <w:color w:val="000000"/>
          <w:sz w:val="32"/>
          <w:szCs w:val="32"/>
        </w:rPr>
        <w:t>环境保护工作的总体思路</w:t>
      </w:r>
      <w:r>
        <w:rPr>
          <w:rFonts w:hint="eastAsia" w:ascii="仿宋" w:hAnsi="仿宋" w:eastAsia="仿宋" w:cs="Tahoma"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积极主动开展环境监察工作，并结合自身多年工作经验，大胆创新工作思路，在日常企业监管、处理环境污染纠纷、</w:t>
      </w:r>
      <w:r>
        <w:rPr>
          <w:rFonts w:hint="eastAsia" w:ascii="仿宋" w:hAnsi="仿宋" w:eastAsia="仿宋" w:cs="仿宋"/>
          <w:sz w:val="32"/>
          <w:szCs w:val="32"/>
        </w:rPr>
        <w:t>查处环境污染违法行为</w:t>
      </w:r>
      <w:r>
        <w:rPr>
          <w:rFonts w:hint="eastAsia" w:ascii="仿宋" w:hAnsi="仿宋" w:eastAsia="仿宋"/>
          <w:sz w:val="32"/>
          <w:szCs w:val="32"/>
        </w:rPr>
        <w:t>等环境监察工作中做到坚持原则，严格执法、公正执法、文明执法、规范执法、廉洁执法、为民执法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在服务中严格执法，在执法中做好服务。在环境信访工作中坚持“环境信访无小事，服务群众促维权”的理念，主动出击，认真查处，有效解决，切实将群众的每一件投诉落到实处。以强烈的使命感和责任感，以超强的事业心和敬业精神，处处维护群众环境权益，严厉打击环境违法行为。</w:t>
      </w:r>
    </w:p>
    <w:p>
      <w:pPr>
        <w:spacing w:line="58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三、廉洁自律，遵守各项规章制度</w:t>
      </w:r>
    </w:p>
    <w:p>
      <w:pPr>
        <w:spacing w:line="580" w:lineRule="exact"/>
        <w:ind w:firstLine="640" w:firstLineChars="200"/>
        <w:rPr>
          <w:rFonts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严格要求、时刻警示自己，遵章守纪，坚持依法行政、廉洁奉公。他严格按照《环境监察工作制度》的要求，加强污染源现场监督检查，严格遵守“环境监察人员六不准”，常绷反腐倡廉之玹，严守防微杜渐之线，努力塑造风清气正、以民为本的执法队伍形象，受到企业和群众的好评。</w:t>
      </w:r>
    </w:p>
    <w:p>
      <w:pPr>
        <w:spacing w:line="58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</w:t>
      </w:r>
      <w:r>
        <w:rPr>
          <w:rFonts w:hint="eastAsia" w:ascii="黑体" w:hAnsi="黑体" w:eastAsia="黑体"/>
          <w:sz w:val="32"/>
          <w:szCs w:val="32"/>
        </w:rPr>
        <w:t>严格规范执法程序。</w:t>
      </w:r>
    </w:p>
    <w:p>
      <w:pPr>
        <w:spacing w:line="580" w:lineRule="exact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在执法中，他不仅自己做到也要求全体环境监察执法人员做到从亮证执法、调查取证、文书制作送达、告知当事人权利事项、当事人逐项确认等环节，严格准确把握相关执法程序、时间节点，确保执法程序准确严谨。</w:t>
      </w:r>
    </w:p>
    <w:p>
      <w:pPr>
        <w:spacing w:line="580" w:lineRule="exact"/>
        <w:ind w:firstLine="640" w:firstLineChars="200"/>
        <w:rPr>
          <w:rFonts w:ascii="黑体" w:eastAsia="黑体" w:cs="Times New Roman"/>
          <w:sz w:val="32"/>
          <w:szCs w:val="32"/>
        </w:rPr>
      </w:pPr>
      <w:r>
        <w:rPr>
          <w:rFonts w:hint="eastAsia" w:ascii="黑体" w:eastAsia="黑体" w:cs="Times New Roman"/>
          <w:sz w:val="32"/>
          <w:szCs w:val="32"/>
        </w:rPr>
        <w:t>五、将练兵活动贯穿到日常环境执法工作</w:t>
      </w:r>
    </w:p>
    <w:p>
      <w:pPr>
        <w:spacing w:line="580" w:lineRule="exact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eastAsia="仿宋" w:cs="Times New Roman"/>
          <w:sz w:val="32"/>
          <w:szCs w:val="32"/>
        </w:rPr>
        <w:t>在他的带领下，通过</w:t>
      </w:r>
      <w:r>
        <w:rPr>
          <w:rFonts w:hint="eastAsia" w:ascii="仿宋" w:eastAsia="仿宋"/>
          <w:sz w:val="32"/>
          <w:szCs w:val="32"/>
        </w:rPr>
        <w:t>全面落实“双随机”检查、加大日常环境监管执法力度、积极参与重点工作保障、强化四个配套办法综合运用、群众信访案件查处等实战练兵；结合案例对现场执法要点、检查技巧和调查取证的程序、标准及要求等进行全面讲解和操练，提升现场检查和调查取证能力；对案卷进行评审、交流，及时发现行政处罚中存在的问题，提升工作水平，进一步规范行政处罚全过程操作，全面提升环境执法队伍的执法水平。</w:t>
      </w:r>
    </w:p>
    <w:p>
      <w:pPr>
        <w:spacing w:line="58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六、综合协调案件查处工作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在案件查处中，他深入企业现场进行案件调查，对检查发现的问题及时向局领导汇报，对涉嫌逃避监管违法排污等移送案件，进一步指导固定移送材料，与公安部门进行协调沟通，将移送前期工作做实、做细，确保案件事实清楚、证据确凿，移送移交程序合法。 </w:t>
      </w:r>
    </w:p>
    <w:p>
      <w:pPr>
        <w:spacing w:line="580" w:lineRule="exact"/>
        <w:ind w:firstLine="640" w:firstLineChars="200"/>
        <w:rPr>
          <w:rFonts w:ascii="仿宋" w:eastAsia="仿宋" w:cs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截</w:t>
      </w:r>
      <w:r>
        <w:rPr>
          <w:rFonts w:hint="eastAsia" w:ascii="仿宋" w:eastAsia="仿宋"/>
          <w:sz w:val="32"/>
          <w:szCs w:val="32"/>
          <w:lang w:val="en-US" w:eastAsia="zh-CN"/>
        </w:rPr>
        <w:t>至</w:t>
      </w:r>
      <w:r>
        <w:rPr>
          <w:rFonts w:hint="eastAsia" w:ascii="仿宋" w:eastAsia="仿宋"/>
          <w:sz w:val="32"/>
          <w:szCs w:val="32"/>
        </w:rPr>
        <w:t>目前共查处各类环境违法案件30件，罚款89万元，其中</w:t>
      </w:r>
      <w:bookmarkStart w:id="0" w:name="_GoBack"/>
      <w:bookmarkEnd w:id="0"/>
      <w:r>
        <w:rPr>
          <w:rFonts w:hint="eastAsia" w:ascii="仿宋" w:eastAsia="仿宋" w:cs="仿宋"/>
          <w:sz w:val="32"/>
          <w:szCs w:val="32"/>
        </w:rPr>
        <w:t>停产整治案件4件，行政拘留案件8件，查封扣押案件7件。经过强力打击环境违法行为，强化环境问题整改跟踪督办，促进全县生态环境质量明显改善，维护了群众合法环境权益。</w:t>
      </w:r>
    </w:p>
    <w:p>
      <w:pPr>
        <w:spacing w:line="58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七、重点案件办理情况</w:t>
      </w:r>
    </w:p>
    <w:p>
      <w:pPr>
        <w:spacing w:line="580" w:lineRule="exact"/>
        <w:ind w:firstLine="480" w:firstLineChars="150"/>
        <w:rPr>
          <w:rFonts w:ascii="楷体" w:eastAsia="楷体" w:cs="宋体"/>
          <w:bCs/>
          <w:sz w:val="32"/>
          <w:szCs w:val="32"/>
        </w:rPr>
      </w:pPr>
      <w:r>
        <w:rPr>
          <w:rFonts w:hint="eastAsia" w:ascii="楷体" w:eastAsia="楷体"/>
          <w:sz w:val="32"/>
          <w:szCs w:val="32"/>
        </w:rPr>
        <w:t>（一）</w:t>
      </w:r>
      <w:r>
        <w:rPr>
          <w:rFonts w:hint="eastAsia" w:ascii="楷体" w:eastAsia="楷体" w:cs="宋体"/>
          <w:bCs/>
          <w:sz w:val="32"/>
          <w:szCs w:val="32"/>
        </w:rPr>
        <w:t>五台县三友煤炭洗选有限公司案件办理情况</w:t>
      </w:r>
    </w:p>
    <w:p>
      <w:pPr>
        <w:spacing w:line="580" w:lineRule="exact"/>
        <w:ind w:firstLine="640" w:firstLineChars="200"/>
        <w:rPr>
          <w:rFonts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1、调查情况：2018年5月25日，我单位执法人员赵拥华、杜飞鹏在对五台县三友煤炭洗选有限公司进行现场检查时，发现该公司物料堆存、废渣临时堆点未全部苫盖；厂区内精煤场地存在积水。经进一步调查发现该公司部分原煤露天堆放未采取有效的防尘措施；产生的煤矸石擅自倾倒在建安乡南湾村荒沟内，未采取有效的防渗漏、防尘措施。</w:t>
      </w:r>
    </w:p>
    <w:p>
      <w:pPr>
        <w:spacing w:line="580" w:lineRule="exact"/>
        <w:ind w:firstLine="640" w:firstLineChars="200"/>
        <w:rPr>
          <w:rFonts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2、查处情况：本案涉及以逃避监管的方式排放污染物，监察人员立即将案件调查情况报局领导审批立案。</w:t>
      </w:r>
    </w:p>
    <w:p>
      <w:pPr>
        <w:spacing w:line="580" w:lineRule="exact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经局案件集体审议，该公司的行为违反了《中华人民共和国大气污染防治法》第七十二条和《中华人民共和国固体废物污染环境防治法》等十七条的规定，依据《中华人民共和国大气污染防治法》第一百一十七条第一、二款和《中华人民共和国固体废物污染环境防治法》第六十八第七款的规定处罚。</w:t>
      </w:r>
    </w:p>
    <w:p>
      <w:pPr>
        <w:spacing w:line="580" w:lineRule="exact"/>
        <w:ind w:firstLine="640" w:firstLineChars="200"/>
        <w:rPr>
          <w:rFonts w:ascii="仿宋" w:eastAsia="仿宋" w:cs="宋体"/>
          <w:bCs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2018年5月30日，我们送达了《责令整改通知书》和《行政处罚事先、听证告知书》，当事人未提出陈述申辩和听证；2018年6月8日，我们送达了《行政处罚决定书》，对</w:t>
      </w:r>
      <w:r>
        <w:rPr>
          <w:rFonts w:hint="eastAsia" w:ascii="仿宋" w:eastAsia="仿宋" w:cs="宋体"/>
          <w:bCs/>
          <w:sz w:val="32"/>
          <w:szCs w:val="32"/>
        </w:rPr>
        <w:t>五台县三友煤炭洗选有限公司依法处以罚款人民币壹拾万元整。2018年6月11日，该公司缴纳了10万元的罚款。</w:t>
      </w:r>
    </w:p>
    <w:p>
      <w:pPr>
        <w:spacing w:line="580" w:lineRule="exact"/>
        <w:ind w:firstLine="640" w:firstLineChars="200"/>
        <w:rPr>
          <w:rFonts w:ascii="仿宋" w:eastAsia="仿宋" w:cs="宋体"/>
          <w:bCs/>
          <w:sz w:val="32"/>
          <w:szCs w:val="32"/>
        </w:rPr>
      </w:pPr>
      <w:r>
        <w:rPr>
          <w:rFonts w:hint="eastAsia" w:ascii="仿宋" w:eastAsia="仿宋" w:cs="宋体"/>
          <w:bCs/>
          <w:sz w:val="32"/>
          <w:szCs w:val="32"/>
        </w:rPr>
        <w:t>3、移送情况：</w:t>
      </w:r>
      <w:r>
        <w:rPr>
          <w:rFonts w:hint="eastAsia" w:ascii="仿宋" w:eastAsia="仿宋"/>
          <w:sz w:val="32"/>
          <w:szCs w:val="32"/>
        </w:rPr>
        <w:t>根据</w:t>
      </w:r>
      <w:r>
        <w:rPr>
          <w:rFonts w:hint="eastAsia" w:ascii="仿宋" w:eastAsia="仿宋" w:cs="Times New Roman"/>
          <w:sz w:val="32"/>
          <w:szCs w:val="32"/>
        </w:rPr>
        <w:t>《中华人民共和国环境保护法》第</w:t>
      </w:r>
      <w:r>
        <w:rPr>
          <w:rFonts w:hint="eastAsia" w:ascii="仿宋" w:eastAsia="仿宋"/>
          <w:sz w:val="32"/>
          <w:szCs w:val="32"/>
        </w:rPr>
        <w:t>六十三条、《行政主管部门移送适用行政拘留环境违法案件暂行办法》规定，2018年5月30日，我们依法将案件</w:t>
      </w:r>
      <w:r>
        <w:rPr>
          <w:rFonts w:hint="eastAsia" w:ascii="仿宋" w:eastAsia="仿宋" w:cs="Times New Roman"/>
          <w:sz w:val="32"/>
          <w:szCs w:val="32"/>
        </w:rPr>
        <w:t>移送五台县公安局。</w:t>
      </w:r>
      <w:r>
        <w:rPr>
          <w:rFonts w:hint="eastAsia" w:ascii="仿宋" w:eastAsia="仿宋"/>
          <w:sz w:val="32"/>
          <w:szCs w:val="32"/>
        </w:rPr>
        <w:t>五台县公安局依法对</w:t>
      </w:r>
      <w:r>
        <w:rPr>
          <w:rFonts w:hint="eastAsia" w:ascii="仿宋" w:eastAsia="仿宋" w:cs="宋体"/>
          <w:bCs/>
          <w:sz w:val="32"/>
          <w:szCs w:val="32"/>
        </w:rPr>
        <w:t>五台县三友煤炭洗选有限公司实际经营人刘云军行政拘留15日。</w:t>
      </w:r>
    </w:p>
    <w:p>
      <w:pPr>
        <w:spacing w:line="580" w:lineRule="exact"/>
        <w:ind w:firstLine="640" w:firstLineChars="200"/>
        <w:rPr>
          <w:rFonts w:ascii="仿宋" w:eastAsia="仿宋" w:cs="宋体"/>
          <w:bCs/>
          <w:sz w:val="32"/>
          <w:szCs w:val="32"/>
        </w:rPr>
      </w:pPr>
      <w:r>
        <w:rPr>
          <w:rFonts w:hint="eastAsia" w:ascii="仿宋" w:eastAsia="仿宋" w:cs="宋体"/>
          <w:bCs/>
          <w:sz w:val="32"/>
          <w:szCs w:val="32"/>
        </w:rPr>
        <w:t>4、公示情况：2018年6月5日和6月24日，将案件查处情况在五台县人民政府网站上进行了公示。</w:t>
      </w:r>
    </w:p>
    <w:p>
      <w:pPr>
        <w:spacing w:line="580" w:lineRule="exact"/>
        <w:ind w:firstLine="640" w:firstLineChars="200"/>
        <w:rPr>
          <w:rFonts w:ascii="仿宋" w:eastAsia="仿宋" w:cs="宋体"/>
          <w:bCs/>
          <w:sz w:val="32"/>
          <w:szCs w:val="32"/>
        </w:rPr>
      </w:pPr>
      <w:r>
        <w:rPr>
          <w:rFonts w:hint="eastAsia" w:ascii="仿宋" w:eastAsia="仿宋" w:cs="宋体"/>
          <w:bCs/>
          <w:sz w:val="32"/>
          <w:szCs w:val="32"/>
        </w:rPr>
        <w:t>5、整改情况：2018年7月19日，经执法人员徐尚伟、杜飞鹏现场核查，五台县三友煤炭洗选有限公司处于停产状态，正在检修设备，已按照整改要求基本整改完成。</w:t>
      </w:r>
    </w:p>
    <w:p>
      <w:pPr>
        <w:spacing w:line="580" w:lineRule="exact"/>
        <w:ind w:firstLine="480" w:firstLineChars="150"/>
        <w:rPr>
          <w:rFonts w:ascii="楷体" w:eastAsia="楷体" w:cs="宋体"/>
          <w:bCs/>
          <w:sz w:val="32"/>
          <w:szCs w:val="32"/>
        </w:rPr>
      </w:pPr>
      <w:r>
        <w:rPr>
          <w:rFonts w:hint="eastAsia" w:ascii="楷体" w:eastAsia="楷体"/>
          <w:sz w:val="32"/>
          <w:szCs w:val="32"/>
        </w:rPr>
        <w:t>（二）</w:t>
      </w:r>
      <w:r>
        <w:rPr>
          <w:rFonts w:hint="eastAsia" w:ascii="楷体" w:eastAsia="楷体" w:cs="Times New Roman"/>
          <w:sz w:val="32"/>
          <w:szCs w:val="32"/>
        </w:rPr>
        <w:t>五台县奋发煤炭洗选有限公司</w:t>
      </w:r>
      <w:r>
        <w:rPr>
          <w:rFonts w:hint="eastAsia" w:ascii="楷体" w:eastAsia="楷体" w:cs="宋体"/>
          <w:bCs/>
          <w:sz w:val="32"/>
          <w:szCs w:val="32"/>
        </w:rPr>
        <w:t>案件办理情况</w:t>
      </w:r>
    </w:p>
    <w:p>
      <w:pPr>
        <w:spacing w:line="580" w:lineRule="exact"/>
        <w:ind w:firstLine="640" w:firstLineChars="200"/>
        <w:rPr>
          <w:rFonts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1、调查情况：2018年9月7日，我</w:t>
      </w:r>
      <w:r>
        <w:rPr>
          <w:rFonts w:ascii="仿宋" w:eastAsia="仿宋" w:cs="仿宋"/>
          <w:sz w:val="32"/>
          <w:szCs w:val="32"/>
        </w:rPr>
        <w:t>队</w:t>
      </w:r>
      <w:r>
        <w:rPr>
          <w:rFonts w:hint="eastAsia" w:ascii="仿宋" w:eastAsia="仿宋" w:cs="仿宋"/>
          <w:sz w:val="32"/>
          <w:szCs w:val="32"/>
        </w:rPr>
        <w:t>执法人员张剑、关鹏飞、席香莲在对</w:t>
      </w:r>
      <w:r>
        <w:rPr>
          <w:rFonts w:hint="eastAsia" w:ascii="仿宋" w:eastAsia="仿宋" w:cs="Times New Roman"/>
          <w:sz w:val="32"/>
          <w:szCs w:val="32"/>
        </w:rPr>
        <w:t>五台县奋发煤炭洗选有限公司</w:t>
      </w:r>
      <w:r>
        <w:rPr>
          <w:rFonts w:hint="eastAsia" w:ascii="仿宋" w:eastAsia="仿宋" w:cs="仿宋"/>
          <w:sz w:val="32"/>
          <w:szCs w:val="32"/>
        </w:rPr>
        <w:t>现场检查时，发现该公司在环保局责令停产整改期间，自备两台大功率发电机组织生产；原煤、煤泥、煤矸石未全部苫盖，未采取有效的防治扬尘污染措施；原煤场地未全部硬化；事故水池及雨水收集池部分坍塌；未办理排污许可证。2018年9月17日，我单位执法人员王剑峰、关鹏飞、席香莲在对</w:t>
      </w:r>
      <w:r>
        <w:rPr>
          <w:rFonts w:hint="eastAsia" w:ascii="仿宋" w:eastAsia="仿宋" w:cs="Times New Roman"/>
          <w:sz w:val="32"/>
          <w:szCs w:val="32"/>
        </w:rPr>
        <w:t>五台县奋发煤炭洗选有限公司</w:t>
      </w:r>
      <w:r>
        <w:rPr>
          <w:rFonts w:hint="eastAsia" w:ascii="仿宋" w:eastAsia="仿宋" w:cs="仿宋"/>
          <w:sz w:val="32"/>
          <w:szCs w:val="32"/>
        </w:rPr>
        <w:t>现场检查时，发现该公司处于停产状态，在环保局责令整改期间，自备两台大功率发电机，有生产迹象；场区内地面无硬化；精煤出口输送皮带无封闭；厂区内堆存大量原煤及煤泥无苫盖；场区内堆存部分废机油桶；事故水池及雨水收集池坍塌。</w:t>
      </w:r>
    </w:p>
    <w:p>
      <w:pPr>
        <w:spacing w:line="580" w:lineRule="exact"/>
        <w:ind w:firstLine="640" w:firstLineChars="200"/>
        <w:rPr>
          <w:rFonts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2、查处情况：本案涉及以逃避监管的方式排放污染物，监察人员立即将案件调查情况报局领导审批立案。</w:t>
      </w:r>
    </w:p>
    <w:p>
      <w:pPr>
        <w:spacing w:line="580" w:lineRule="exact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经局案件集体审议，该公司的行为违反了《中华人民共和国大气污染防治法》第七十二条和《山西省排放污染物许可证管理办法》四条的规定，依据《中华人民共和国大气污染防治法》第一百一十七条第一、二款和《山西省排放污染物许可证管理办法》第十四条的规定处罚。</w:t>
      </w:r>
    </w:p>
    <w:p>
      <w:pPr>
        <w:spacing w:line="580" w:lineRule="exact"/>
        <w:ind w:firstLine="640" w:firstLineChars="200"/>
        <w:rPr>
          <w:rFonts w:ascii="仿宋" w:eastAsia="仿宋" w:cs="宋体"/>
          <w:bCs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2018年9月20日，我们送达了</w:t>
      </w:r>
      <w:r>
        <w:rPr>
          <w:rFonts w:hint="eastAsia" w:ascii="仿宋" w:eastAsia="仿宋" w:cs="Times New Roman"/>
          <w:sz w:val="32"/>
          <w:szCs w:val="32"/>
        </w:rPr>
        <w:t>《责令整改通知书》和</w:t>
      </w:r>
      <w:r>
        <w:rPr>
          <w:rFonts w:hint="eastAsia" w:ascii="仿宋" w:eastAsia="仿宋"/>
          <w:sz w:val="32"/>
          <w:szCs w:val="32"/>
        </w:rPr>
        <w:t>《行政处罚事先、听证告知书》，当事人未提出陈述申辩和听证</w:t>
      </w:r>
      <w:r>
        <w:rPr>
          <w:rFonts w:hint="eastAsia" w:ascii="仿宋" w:eastAsia="仿宋" w:cs="Times New Roman"/>
          <w:sz w:val="32"/>
          <w:szCs w:val="32"/>
        </w:rPr>
        <w:t>；</w:t>
      </w:r>
      <w:r>
        <w:rPr>
          <w:rFonts w:hint="eastAsia" w:ascii="仿宋" w:eastAsia="仿宋"/>
          <w:sz w:val="32"/>
          <w:szCs w:val="32"/>
        </w:rPr>
        <w:t>2018年9月28日，我们送达了《行政处罚决定书》，对</w:t>
      </w:r>
      <w:r>
        <w:rPr>
          <w:rFonts w:hint="eastAsia" w:ascii="仿宋" w:eastAsia="仿宋" w:cs="Times New Roman"/>
          <w:sz w:val="32"/>
          <w:szCs w:val="32"/>
        </w:rPr>
        <w:t>五台县奋发煤炭洗选有限公司</w:t>
      </w:r>
      <w:r>
        <w:rPr>
          <w:rFonts w:hint="eastAsia" w:ascii="仿宋" w:eastAsia="仿宋" w:cs="宋体"/>
          <w:bCs/>
          <w:sz w:val="32"/>
          <w:szCs w:val="32"/>
        </w:rPr>
        <w:t>依法处以罚款人民币壹拾万元整。2018年10月19日，该公司缴纳了10万元的罚款。</w:t>
      </w:r>
    </w:p>
    <w:p>
      <w:pPr>
        <w:spacing w:line="580" w:lineRule="exact"/>
        <w:ind w:firstLine="640" w:firstLineChars="200"/>
        <w:rPr>
          <w:rFonts w:ascii="仿宋" w:eastAsia="仿宋" w:cs="宋体"/>
          <w:bCs/>
          <w:sz w:val="32"/>
          <w:szCs w:val="32"/>
        </w:rPr>
      </w:pPr>
      <w:r>
        <w:rPr>
          <w:rFonts w:hint="eastAsia" w:ascii="仿宋" w:eastAsia="仿宋" w:cs="宋体"/>
          <w:bCs/>
          <w:sz w:val="32"/>
          <w:szCs w:val="32"/>
        </w:rPr>
        <w:t>3、移送情况：</w:t>
      </w:r>
      <w:r>
        <w:rPr>
          <w:rFonts w:hint="eastAsia" w:ascii="仿宋" w:eastAsia="仿宋"/>
          <w:sz w:val="32"/>
          <w:szCs w:val="32"/>
        </w:rPr>
        <w:t>根据</w:t>
      </w:r>
      <w:r>
        <w:rPr>
          <w:rFonts w:hint="eastAsia" w:ascii="仿宋" w:eastAsia="仿宋" w:cs="Times New Roman"/>
          <w:sz w:val="32"/>
          <w:szCs w:val="32"/>
        </w:rPr>
        <w:t>《中华人民共和国环境保护法》第</w:t>
      </w:r>
      <w:r>
        <w:rPr>
          <w:rFonts w:hint="eastAsia" w:ascii="仿宋" w:eastAsia="仿宋"/>
          <w:sz w:val="32"/>
          <w:szCs w:val="32"/>
        </w:rPr>
        <w:t>六十三条、《行政主管部门移送适用行政拘留环境违法案件暂行办法》规定，2018年9月19日，我们依法将案件</w:t>
      </w:r>
      <w:r>
        <w:rPr>
          <w:rFonts w:hint="eastAsia" w:ascii="仿宋" w:eastAsia="仿宋" w:cs="Times New Roman"/>
          <w:sz w:val="32"/>
          <w:szCs w:val="32"/>
        </w:rPr>
        <w:t>移送五台县公安局。</w:t>
      </w:r>
      <w:r>
        <w:rPr>
          <w:rFonts w:hint="eastAsia" w:ascii="仿宋" w:eastAsia="仿宋"/>
          <w:sz w:val="32"/>
          <w:szCs w:val="32"/>
        </w:rPr>
        <w:t>五台县公安局依法对</w:t>
      </w:r>
      <w:r>
        <w:rPr>
          <w:rFonts w:hint="eastAsia" w:ascii="仿宋" w:eastAsia="仿宋" w:cs="Times New Roman"/>
          <w:sz w:val="32"/>
          <w:szCs w:val="32"/>
        </w:rPr>
        <w:t>五台县奋发煤炭洗选有限公司</w:t>
      </w:r>
      <w:r>
        <w:rPr>
          <w:rFonts w:hint="eastAsia" w:ascii="仿宋" w:eastAsia="仿宋" w:cs="宋体"/>
          <w:bCs/>
          <w:sz w:val="32"/>
          <w:szCs w:val="32"/>
        </w:rPr>
        <w:t>法人岳春明行政拘留10日。</w:t>
      </w:r>
    </w:p>
    <w:p>
      <w:pPr>
        <w:spacing w:line="580" w:lineRule="exact"/>
        <w:ind w:firstLine="640" w:firstLineChars="200"/>
        <w:rPr>
          <w:rFonts w:ascii="仿宋" w:eastAsia="仿宋" w:cs="宋体"/>
          <w:bCs/>
          <w:sz w:val="32"/>
          <w:szCs w:val="32"/>
        </w:rPr>
      </w:pPr>
      <w:r>
        <w:rPr>
          <w:rFonts w:hint="eastAsia" w:ascii="仿宋" w:eastAsia="仿宋" w:cs="宋体"/>
          <w:bCs/>
          <w:sz w:val="32"/>
          <w:szCs w:val="32"/>
        </w:rPr>
        <w:t>4、公示情况：2018年9月26日和10月10日，将案件查处情况在五台县人民政府网站上进行了公示。</w:t>
      </w:r>
    </w:p>
    <w:p>
      <w:pPr>
        <w:spacing w:line="580" w:lineRule="exact"/>
        <w:ind w:firstLine="645"/>
        <w:rPr>
          <w:rFonts w:hint="eastAsia" w:ascii="仿宋" w:eastAsia="仿宋" w:cs="宋体"/>
          <w:bCs/>
          <w:sz w:val="32"/>
          <w:szCs w:val="32"/>
        </w:rPr>
      </w:pPr>
      <w:r>
        <w:rPr>
          <w:rFonts w:hint="eastAsia" w:ascii="仿宋" w:eastAsia="仿宋" w:cs="宋体"/>
          <w:bCs/>
          <w:sz w:val="32"/>
          <w:szCs w:val="32"/>
        </w:rPr>
        <w:t>5、整改情况。2018年10月23日，经执法人员王剑峰、关鹏飞、席香莲现场核查，</w:t>
      </w:r>
      <w:r>
        <w:rPr>
          <w:rFonts w:hint="eastAsia" w:ascii="仿宋" w:eastAsia="仿宋" w:cs="Times New Roman"/>
          <w:sz w:val="32"/>
          <w:szCs w:val="32"/>
        </w:rPr>
        <w:t>五台县奋发煤炭洗选有限公司</w:t>
      </w:r>
      <w:r>
        <w:rPr>
          <w:rFonts w:hint="eastAsia" w:ascii="仿宋" w:eastAsia="仿宋" w:cs="宋体"/>
          <w:bCs/>
          <w:sz w:val="32"/>
          <w:szCs w:val="32"/>
        </w:rPr>
        <w:t>处于停产整改状态，场地已全部硬化，事故水池及雨水收集池已修建，正在进行原煤、精煤全封闭棚建设。</w:t>
      </w:r>
    </w:p>
    <w:p>
      <w:pPr>
        <w:spacing w:line="580" w:lineRule="exact"/>
        <w:ind w:firstLine="645"/>
        <w:rPr>
          <w:rFonts w:hint="eastAsia" w:ascii="仿宋" w:eastAsia="仿宋" w:cs="宋体"/>
          <w:bCs/>
          <w:sz w:val="32"/>
          <w:szCs w:val="32"/>
        </w:rPr>
      </w:pPr>
    </w:p>
    <w:p>
      <w:pPr>
        <w:spacing w:line="580" w:lineRule="exact"/>
        <w:ind w:firstLine="645"/>
        <w:rPr>
          <w:rFonts w:hint="eastAsia" w:ascii="仿宋" w:eastAsia="仿宋" w:cs="宋体"/>
          <w:bCs/>
          <w:sz w:val="32"/>
          <w:szCs w:val="32"/>
        </w:rPr>
      </w:pPr>
    </w:p>
    <w:p>
      <w:pPr>
        <w:spacing w:line="580" w:lineRule="exact"/>
        <w:jc w:val="right"/>
        <w:rPr>
          <w:rFonts w:hint="eastAsia" w:ascii="仿宋" w:eastAsia="仿宋" w:cs="宋体"/>
          <w:bCs/>
          <w:sz w:val="32"/>
          <w:szCs w:val="32"/>
        </w:rPr>
      </w:pPr>
      <w:r>
        <w:rPr>
          <w:rFonts w:hint="eastAsia" w:ascii="仿宋" w:eastAsia="仿宋" w:cs="宋体"/>
          <w:bCs/>
          <w:sz w:val="32"/>
          <w:szCs w:val="32"/>
        </w:rPr>
        <w:t>五台县环境保护局</w:t>
      </w:r>
    </w:p>
    <w:p>
      <w:pPr>
        <w:spacing w:line="580" w:lineRule="exact"/>
        <w:jc w:val="right"/>
        <w:rPr>
          <w:rFonts w:ascii="仿宋" w:eastAsia="仿宋" w:cs="宋体"/>
          <w:bCs/>
          <w:sz w:val="32"/>
          <w:szCs w:val="32"/>
        </w:rPr>
      </w:pPr>
      <w:r>
        <w:rPr>
          <w:rFonts w:hint="eastAsia" w:ascii="仿宋" w:eastAsia="仿宋" w:cs="宋体"/>
          <w:bCs/>
          <w:sz w:val="32"/>
          <w:szCs w:val="32"/>
        </w:rPr>
        <w:t>2018年10月30日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rsids>
    <w:rsidRoot w:val="000E75A2"/>
    <w:rsid w:val="00093EC6"/>
    <w:rsid w:val="000E75A2"/>
    <w:rsid w:val="001B3A81"/>
    <w:rsid w:val="001B72CB"/>
    <w:rsid w:val="002639F6"/>
    <w:rsid w:val="00346768"/>
    <w:rsid w:val="00434144"/>
    <w:rsid w:val="006076AD"/>
    <w:rsid w:val="00621F49"/>
    <w:rsid w:val="00690D10"/>
    <w:rsid w:val="00947664"/>
    <w:rsid w:val="009F06BD"/>
    <w:rsid w:val="00A945EC"/>
    <w:rsid w:val="00BC5B92"/>
    <w:rsid w:val="00D335AA"/>
    <w:rsid w:val="00D36EB1"/>
    <w:rsid w:val="00F356D7"/>
    <w:rsid w:val="32FA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qFormat/>
    <w:uiPriority w:val="99"/>
    <w:rPr>
      <w:rFonts w:ascii="Calibri" w:hAnsi="Calibri" w:cs="Arial"/>
      <w:kern w:val="2"/>
      <w:sz w:val="18"/>
      <w:szCs w:val="18"/>
    </w:rPr>
  </w:style>
  <w:style w:type="character" w:customStyle="1" w:styleId="10">
    <w:name w:val="页脚 Char"/>
    <w:basedOn w:val="7"/>
    <w:link w:val="5"/>
    <w:semiHidden/>
    <w:qFormat/>
    <w:uiPriority w:val="99"/>
    <w:rPr>
      <w:rFonts w:ascii="Calibri" w:hAnsi="Calibri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hjjcdd</Company>
  <Pages>6</Pages>
  <Words>492</Words>
  <Characters>2809</Characters>
  <Lines>23</Lines>
  <Paragraphs>6</Paragraphs>
  <TotalTime>312</TotalTime>
  <ScaleCrop>false</ScaleCrop>
  <LinksUpToDate>false</LinksUpToDate>
  <CharactersWithSpaces>3295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2018-10-30T07:08:00Z</dcterms:created>
  <dc:creator>wtxhbj</dc:creator>
  <cp:lastModifiedBy>幻海云境</cp:lastModifiedBy>
  <dcterms:modified xsi:type="dcterms:W3CDTF">2018-12-17T12:16:15Z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