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olor w:val="auto"/>
          <w:sz w:val="36"/>
          <w:szCs w:val="36"/>
        </w:rPr>
      </w:pPr>
      <w:r>
        <w:rPr>
          <w:rFonts w:ascii="黑体" w:hAnsi="黑体" w:eastAsia="黑体"/>
          <w:color w:val="auto"/>
          <w:sz w:val="36"/>
          <w:szCs w:val="36"/>
        </w:rPr>
        <w:t>2018</w:t>
      </w:r>
      <w:r>
        <w:rPr>
          <w:rFonts w:hint="eastAsia" w:ascii="黑体" w:hAnsi="黑体" w:eastAsia="黑体"/>
          <w:color w:val="auto"/>
          <w:sz w:val="36"/>
          <w:szCs w:val="36"/>
        </w:rPr>
        <w:t>年环境执法大练兵先进个人事迹材料</w:t>
      </w:r>
    </w:p>
    <w:p>
      <w:pPr>
        <w:jc w:val="center"/>
        <w:rPr>
          <w:rFonts w:ascii="仿宋" w:hAnsi="仿宋" w:eastAsia="仿宋"/>
          <w:color w:val="auto"/>
          <w:sz w:val="30"/>
          <w:szCs w:val="30"/>
        </w:rPr>
      </w:pPr>
      <w:r>
        <w:rPr>
          <w:rFonts w:hint="eastAsia" w:ascii="仿宋" w:hAnsi="仿宋" w:eastAsia="仿宋"/>
          <w:color w:val="auto"/>
          <w:sz w:val="30"/>
          <w:szCs w:val="30"/>
        </w:rPr>
        <w:t>（上海市静安区环境监察支队）</w:t>
      </w:r>
    </w:p>
    <w:p>
      <w:pPr>
        <w:jc w:val="center"/>
        <w:rPr>
          <w:rFonts w:ascii="仿宋" w:hAnsi="仿宋" w:eastAsia="仿宋"/>
          <w:color w:val="auto"/>
          <w:sz w:val="30"/>
          <w:szCs w:val="30"/>
        </w:rPr>
      </w:pPr>
    </w:p>
    <w:p>
      <w:pPr>
        <w:ind w:firstLine="600" w:firstLineChars="200"/>
        <w:rPr>
          <w:rFonts w:ascii="仿宋" w:hAnsi="仿宋" w:eastAsia="仿宋"/>
          <w:color w:val="auto"/>
          <w:sz w:val="30"/>
          <w:szCs w:val="30"/>
        </w:rPr>
      </w:pPr>
      <w:r>
        <w:rPr>
          <w:rFonts w:hint="eastAsia" w:ascii="仿宋" w:hAnsi="仿宋" w:eastAsia="仿宋"/>
          <w:color w:val="auto"/>
          <w:sz w:val="30"/>
          <w:szCs w:val="30"/>
        </w:rPr>
        <w:t>聂吉祥同志，男，</w:t>
      </w:r>
      <w:r>
        <w:rPr>
          <w:rFonts w:ascii="仿宋" w:hAnsi="仿宋" w:eastAsia="仿宋"/>
          <w:color w:val="auto"/>
          <w:sz w:val="30"/>
          <w:szCs w:val="30"/>
        </w:rPr>
        <w:t>1990</w:t>
      </w:r>
      <w:r>
        <w:rPr>
          <w:rFonts w:hint="eastAsia" w:ascii="仿宋" w:hAnsi="仿宋" w:eastAsia="仿宋"/>
          <w:color w:val="auto"/>
          <w:sz w:val="30"/>
          <w:szCs w:val="30"/>
        </w:rPr>
        <w:t>年出生，毕业于南昌大学法学系，</w:t>
      </w:r>
      <w:r>
        <w:rPr>
          <w:rFonts w:ascii="仿宋" w:hAnsi="仿宋" w:eastAsia="仿宋"/>
          <w:color w:val="auto"/>
          <w:sz w:val="30"/>
          <w:szCs w:val="30"/>
        </w:rPr>
        <w:t>2013</w:t>
      </w:r>
      <w:r>
        <w:rPr>
          <w:rFonts w:hint="eastAsia" w:ascii="仿宋" w:hAnsi="仿宋" w:eastAsia="仿宋"/>
          <w:color w:val="auto"/>
          <w:sz w:val="30"/>
          <w:szCs w:val="30"/>
        </w:rPr>
        <w:t>年</w:t>
      </w:r>
      <w:r>
        <w:rPr>
          <w:rFonts w:ascii="仿宋" w:hAnsi="仿宋" w:eastAsia="仿宋"/>
          <w:color w:val="auto"/>
          <w:sz w:val="30"/>
          <w:szCs w:val="30"/>
        </w:rPr>
        <w:t>7</w:t>
      </w:r>
      <w:r>
        <w:rPr>
          <w:rFonts w:hint="eastAsia" w:ascii="仿宋" w:hAnsi="仿宋" w:eastAsia="仿宋"/>
          <w:color w:val="auto"/>
          <w:sz w:val="30"/>
          <w:szCs w:val="30"/>
        </w:rPr>
        <w:t>月进入环保系统，现于静安区环境监察支队办公室担任一级执法员。扎实的环保法律功底加上长期的一线执法经验，聂吉祥同志练就了一双对违法排污行为的火眼金睛，逐渐成为静安区环境监察支队的执法尖兵。今年开展环境执法“大练兵”活动以来，该同志身为一名基层环境监察员，能深刻领会大练兵活动的重大意义，以饱满的热情和良好的精神面貌积极参与到大练兵中。</w:t>
      </w:r>
    </w:p>
    <w:p>
      <w:pPr>
        <w:ind w:firstLine="602" w:firstLineChars="200"/>
        <w:rPr>
          <w:rFonts w:ascii="仿宋" w:hAnsi="仿宋" w:eastAsia="仿宋"/>
          <w:b/>
          <w:color w:val="auto"/>
          <w:sz w:val="30"/>
          <w:szCs w:val="30"/>
        </w:rPr>
      </w:pPr>
      <w:r>
        <w:rPr>
          <w:rFonts w:hint="eastAsia" w:ascii="仿宋" w:hAnsi="仿宋" w:eastAsia="仿宋"/>
          <w:b/>
          <w:color w:val="auto"/>
          <w:sz w:val="30"/>
          <w:szCs w:val="30"/>
        </w:rPr>
        <w:t>一、不忘专业，提高认识</w:t>
      </w:r>
    </w:p>
    <w:p>
      <w:pPr>
        <w:ind w:firstLine="600" w:firstLineChars="200"/>
        <w:rPr>
          <w:rFonts w:ascii="仿宋" w:hAnsi="仿宋" w:eastAsia="仿宋"/>
          <w:color w:val="auto"/>
          <w:sz w:val="30"/>
          <w:szCs w:val="30"/>
        </w:rPr>
      </w:pPr>
      <w:r>
        <w:rPr>
          <w:rFonts w:hint="eastAsia" w:ascii="仿宋" w:hAnsi="仿宋" w:eastAsia="仿宋"/>
          <w:color w:val="auto"/>
          <w:sz w:val="30"/>
          <w:szCs w:val="30"/>
        </w:rPr>
        <w:t>聂吉祥同志自</w:t>
      </w:r>
      <w:r>
        <w:rPr>
          <w:rFonts w:ascii="仿宋" w:hAnsi="仿宋" w:eastAsia="仿宋"/>
          <w:color w:val="auto"/>
          <w:sz w:val="30"/>
          <w:szCs w:val="30"/>
        </w:rPr>
        <w:t>2013</w:t>
      </w:r>
      <w:r>
        <w:rPr>
          <w:rFonts w:hint="eastAsia" w:ascii="仿宋" w:hAnsi="仿宋" w:eastAsia="仿宋"/>
          <w:color w:val="auto"/>
          <w:sz w:val="30"/>
          <w:szCs w:val="30"/>
        </w:rPr>
        <w:t>年法学专业毕业以来，先后在上海市驻京工作组、闸北区网格化管理中心等多岗位轮岗锻炼。经历五年时间的一线执法，在单位同事的眼中，他已是一位对业务知识</w:t>
      </w:r>
      <w:r>
        <w:rPr>
          <w:rFonts w:hint="eastAsia" w:ascii="仿宋" w:hAnsi="仿宋" w:eastAsia="仿宋"/>
          <w:color w:val="auto"/>
          <w:sz w:val="30"/>
          <w:szCs w:val="30"/>
          <w:lang w:val="en-US" w:eastAsia="zh-CN"/>
        </w:rPr>
        <w:t>信手拈来</w:t>
      </w:r>
      <w:r>
        <w:rPr>
          <w:rFonts w:hint="eastAsia" w:ascii="仿宋" w:hAnsi="仿宋" w:eastAsia="仿宋"/>
          <w:color w:val="auto"/>
          <w:sz w:val="30"/>
          <w:szCs w:val="30"/>
        </w:rPr>
        <w:t>的强者；在投诉人和企业的眼中，他也是善于沟通，积极引导服务的执法者；在领导心中，他更是一位做事任劳任怨，踏实肯干的“老”环保者。</w:t>
      </w:r>
    </w:p>
    <w:p>
      <w:pPr>
        <w:ind w:firstLine="600" w:firstLineChars="200"/>
        <w:rPr>
          <w:rFonts w:ascii="仿宋" w:hAnsi="仿宋" w:eastAsia="仿宋"/>
          <w:color w:val="auto"/>
          <w:sz w:val="30"/>
          <w:szCs w:val="30"/>
        </w:rPr>
      </w:pPr>
      <w:r>
        <w:rPr>
          <w:rFonts w:hint="eastAsia" w:ascii="仿宋" w:hAnsi="仿宋" w:eastAsia="仿宋"/>
          <w:color w:val="auto"/>
          <w:sz w:val="30"/>
          <w:szCs w:val="30"/>
        </w:rPr>
        <w:t>该同志在大学学习期间即以自学高分通过了国家司法考试，三年的科班学习练就了独特的法律思维。由于环保法律法规具有种类多、涉及面广、更新快等特点，往往造成执法者运用法律不熟练，但自进入环保系统以来，聂吉祥同志不忘专业，同时结合日常执法实践，将理论与实际相融合，面对近年来新修订的《环境保护法》及其相关配套办法，和《大气污染防治法》、《环境影响评价法》等法律法规，他积极努力学习，主动与同事探讨，在静安区环境监察支队里营造了良好的学习氛围。</w:t>
      </w:r>
    </w:p>
    <w:p>
      <w:pPr>
        <w:ind w:firstLine="602" w:firstLineChars="200"/>
        <w:rPr>
          <w:rFonts w:ascii="仿宋" w:hAnsi="仿宋" w:eastAsia="仿宋"/>
          <w:b/>
          <w:color w:val="auto"/>
          <w:sz w:val="30"/>
          <w:szCs w:val="30"/>
        </w:rPr>
      </w:pPr>
      <w:r>
        <w:rPr>
          <w:rFonts w:hint="eastAsia" w:ascii="仿宋" w:hAnsi="仿宋" w:eastAsia="仿宋"/>
          <w:b/>
          <w:color w:val="auto"/>
          <w:sz w:val="30"/>
          <w:szCs w:val="30"/>
        </w:rPr>
        <w:t>二、重拳出击，执法为民</w:t>
      </w:r>
    </w:p>
    <w:p>
      <w:pPr>
        <w:ind w:firstLine="600" w:firstLineChars="200"/>
        <w:rPr>
          <w:rFonts w:ascii="仿宋" w:hAnsi="仿宋" w:eastAsia="仿宋"/>
          <w:color w:val="auto"/>
          <w:sz w:val="30"/>
          <w:szCs w:val="30"/>
        </w:rPr>
      </w:pPr>
      <w:r>
        <w:rPr>
          <w:rFonts w:hint="eastAsia" w:ascii="仿宋" w:hAnsi="仿宋" w:eastAsia="仿宋"/>
          <w:color w:val="auto"/>
          <w:sz w:val="30"/>
          <w:szCs w:val="30"/>
        </w:rPr>
        <w:t>聂吉祥同志在静安区办公室负责二街一镇的信访处理和日常监管等工作。静安区身为中心城区信访工作常存在“三难”，一是环保法律法规的不完善，二是作为老城区历史遗留问题较多，三是环境污染因子监测指标不完善。虽然有“三难”问题，但在面对居民投诉的时候，聂吉祥同志常说，处罚不是目的整改才是结果，只有一个让群众满意的环境才是我们的追求目标。身为党员青年先锋队的一员，面对大量的信访工作量，他以任劳任怨的精神面貌，始终冲在执法的最前线。</w:t>
      </w:r>
    </w:p>
    <w:p>
      <w:pPr>
        <w:ind w:firstLine="600" w:firstLineChars="200"/>
        <w:rPr>
          <w:rFonts w:ascii="仿宋" w:hAnsi="仿宋" w:eastAsia="仿宋"/>
          <w:color w:val="auto"/>
          <w:sz w:val="30"/>
          <w:szCs w:val="30"/>
        </w:rPr>
      </w:pPr>
      <w:r>
        <w:rPr>
          <w:rFonts w:hint="eastAsia" w:ascii="仿宋" w:hAnsi="仿宋" w:eastAsia="仿宋"/>
          <w:color w:val="auto"/>
          <w:sz w:val="30"/>
          <w:szCs w:val="30"/>
        </w:rPr>
        <w:t>以居民举报为线索，以解决居民诉求为目标，以打击环境违法行为为根本，在一年不到的时间里，以聂吉祥同志为主力的执法力量重拳出击，通过行政处罚和积极引导，许多长期困扰居民的信访得以解决，例如普善路</w:t>
      </w:r>
      <w:r>
        <w:rPr>
          <w:rFonts w:ascii="仿宋" w:hAnsi="仿宋" w:eastAsia="仿宋"/>
          <w:color w:val="auto"/>
          <w:sz w:val="30"/>
          <w:szCs w:val="30"/>
        </w:rPr>
        <w:t>985</w:t>
      </w:r>
      <w:r>
        <w:rPr>
          <w:rFonts w:hint="eastAsia" w:ascii="仿宋" w:hAnsi="仿宋" w:eastAsia="仿宋"/>
          <w:color w:val="auto"/>
          <w:sz w:val="30"/>
          <w:szCs w:val="30"/>
        </w:rPr>
        <w:t>号餐饮店从原来的重餐饮变为了蒸煮类食品店；会文路</w:t>
      </w:r>
      <w:r>
        <w:rPr>
          <w:rFonts w:ascii="仿宋" w:hAnsi="仿宋" w:eastAsia="仿宋"/>
          <w:color w:val="auto"/>
          <w:sz w:val="30"/>
          <w:szCs w:val="30"/>
        </w:rPr>
        <w:t>32</w:t>
      </w:r>
      <w:r>
        <w:rPr>
          <w:rFonts w:hint="eastAsia" w:ascii="仿宋" w:hAnsi="仿宋" w:eastAsia="仿宋"/>
          <w:color w:val="auto"/>
          <w:sz w:val="30"/>
          <w:szCs w:val="30"/>
        </w:rPr>
        <w:t>号一排新开餐饮油烟排放口不符合相关规范，为将信访矛盾扼杀摇篮里，通过处罚和积极引导，最终将该处全部餐饮商户的排烟管道升至</w:t>
      </w:r>
      <w:r>
        <w:rPr>
          <w:rFonts w:ascii="仿宋" w:hAnsi="仿宋" w:eastAsia="仿宋"/>
          <w:color w:val="auto"/>
          <w:sz w:val="30"/>
          <w:szCs w:val="30"/>
        </w:rPr>
        <w:t>30</w:t>
      </w:r>
      <w:r>
        <w:rPr>
          <w:rFonts w:hint="eastAsia" w:ascii="仿宋" w:hAnsi="仿宋" w:eastAsia="仿宋"/>
          <w:color w:val="auto"/>
          <w:sz w:val="30"/>
          <w:szCs w:val="30"/>
        </w:rPr>
        <w:t>楼顶，信访矛盾彻底解决；居民反映万荣路</w:t>
      </w:r>
      <w:r>
        <w:rPr>
          <w:rFonts w:ascii="仿宋" w:hAnsi="仿宋" w:eastAsia="仿宋"/>
          <w:color w:val="auto"/>
          <w:sz w:val="30"/>
          <w:szCs w:val="30"/>
        </w:rPr>
        <w:t>948</w:t>
      </w:r>
      <w:r>
        <w:rPr>
          <w:rFonts w:hint="eastAsia" w:ascii="仿宋" w:hAnsi="仿宋" w:eastAsia="仿宋"/>
          <w:color w:val="auto"/>
          <w:sz w:val="30"/>
          <w:szCs w:val="30"/>
        </w:rPr>
        <w:t>号工业园区将生活污水通过雨水口排放，接举报后该同志第一时间赶赴违法现场，取证调查问询，最终该单位在铁证下承认违法行为，疏通了园区内部管道，彻底解决信访纠纷。今年截至目前（</w:t>
      </w:r>
      <w:r>
        <w:rPr>
          <w:rFonts w:ascii="仿宋" w:hAnsi="仿宋" w:eastAsia="仿宋"/>
          <w:color w:val="auto"/>
          <w:sz w:val="30"/>
          <w:szCs w:val="30"/>
        </w:rPr>
        <w:t>11</w:t>
      </w:r>
      <w:r>
        <w:rPr>
          <w:rFonts w:hint="eastAsia" w:ascii="仿宋" w:hAnsi="仿宋" w:eastAsia="仿宋"/>
          <w:color w:val="auto"/>
          <w:sz w:val="30"/>
          <w:szCs w:val="30"/>
        </w:rPr>
        <w:t>月</w:t>
      </w:r>
      <w:r>
        <w:rPr>
          <w:rFonts w:ascii="仿宋" w:hAnsi="仿宋" w:eastAsia="仿宋"/>
          <w:color w:val="auto"/>
          <w:sz w:val="30"/>
          <w:szCs w:val="30"/>
        </w:rPr>
        <w:t>22</w:t>
      </w:r>
      <w:r>
        <w:rPr>
          <w:rFonts w:hint="eastAsia" w:ascii="仿宋" w:hAnsi="仿宋" w:eastAsia="仿宋"/>
          <w:color w:val="auto"/>
          <w:sz w:val="30"/>
          <w:szCs w:val="30"/>
        </w:rPr>
        <w:t>日），聂吉祥同志参与处理收到的“</w:t>
      </w:r>
      <w:r>
        <w:rPr>
          <w:rFonts w:ascii="仿宋" w:hAnsi="仿宋" w:eastAsia="仿宋"/>
          <w:color w:val="auto"/>
          <w:sz w:val="30"/>
          <w:szCs w:val="30"/>
        </w:rPr>
        <w:t>12345</w:t>
      </w:r>
      <w:r>
        <w:rPr>
          <w:rFonts w:hint="eastAsia" w:ascii="仿宋" w:hAnsi="仿宋" w:eastAsia="仿宋"/>
          <w:color w:val="auto"/>
          <w:sz w:val="30"/>
          <w:szCs w:val="30"/>
        </w:rPr>
        <w:t>市民服务热线”和来信来访等信访件共约</w:t>
      </w:r>
      <w:r>
        <w:rPr>
          <w:rFonts w:ascii="仿宋" w:hAnsi="仿宋" w:eastAsia="仿宋"/>
          <w:color w:val="auto"/>
          <w:sz w:val="30"/>
          <w:szCs w:val="30"/>
        </w:rPr>
        <w:t>450</w:t>
      </w:r>
      <w:r>
        <w:rPr>
          <w:rFonts w:hint="eastAsia" w:ascii="仿宋" w:hAnsi="仿宋" w:eastAsia="仿宋"/>
          <w:color w:val="auto"/>
          <w:sz w:val="30"/>
          <w:szCs w:val="30"/>
        </w:rPr>
        <w:t>余件，电话联系</w:t>
      </w:r>
      <w:r>
        <w:rPr>
          <w:rFonts w:ascii="仿宋" w:hAnsi="仿宋" w:eastAsia="仿宋"/>
          <w:color w:val="auto"/>
          <w:sz w:val="30"/>
          <w:szCs w:val="30"/>
        </w:rPr>
        <w:t>2000</w:t>
      </w:r>
      <w:r>
        <w:rPr>
          <w:rFonts w:hint="eastAsia" w:ascii="仿宋" w:hAnsi="仿宋" w:eastAsia="仿宋"/>
          <w:color w:val="auto"/>
          <w:sz w:val="30"/>
          <w:szCs w:val="30"/>
        </w:rPr>
        <w:t>余次，他几乎每件信访都参与现场调查、沟通答复、系统录入等全过程，件件心里有数，多次受到群众来电等方式的表扬。</w:t>
      </w:r>
    </w:p>
    <w:p>
      <w:pPr>
        <w:ind w:firstLine="600" w:firstLineChars="200"/>
        <w:rPr>
          <w:rFonts w:ascii="仿宋" w:hAnsi="仿宋" w:eastAsia="仿宋"/>
          <w:color w:val="auto"/>
          <w:sz w:val="30"/>
          <w:szCs w:val="30"/>
        </w:rPr>
      </w:pPr>
      <w:r>
        <w:rPr>
          <w:rFonts w:hint="eastAsia" w:ascii="仿宋" w:hAnsi="仿宋" w:eastAsia="仿宋"/>
          <w:color w:val="auto"/>
          <w:sz w:val="30"/>
          <w:szCs w:val="30"/>
        </w:rPr>
        <w:t>聂吉祥同志同时还承担了大量的监察任务，今年参与了建筑工地检查、辐射安全检查、汽修检查、印刷企业检查、餐饮业专项检查、事中事后监管、加油站检查、河道巡查、中央环保督察工作后督察和上海市市级环保督查等等多项检查工作，总计检查约</w:t>
      </w:r>
      <w:r>
        <w:rPr>
          <w:rFonts w:ascii="仿宋" w:hAnsi="仿宋" w:eastAsia="仿宋"/>
          <w:color w:val="auto"/>
          <w:sz w:val="30"/>
          <w:szCs w:val="30"/>
        </w:rPr>
        <w:t>200</w:t>
      </w:r>
      <w:r>
        <w:rPr>
          <w:rFonts w:hint="eastAsia" w:ascii="仿宋" w:hAnsi="仿宋" w:eastAsia="仿宋"/>
          <w:color w:val="auto"/>
          <w:sz w:val="30"/>
          <w:szCs w:val="30"/>
        </w:rPr>
        <w:t>余户次。另结合环境执法大练兵行动，为打击环境违法行为，今年共立案</w:t>
      </w:r>
      <w:r>
        <w:rPr>
          <w:rFonts w:ascii="仿宋" w:hAnsi="仿宋" w:eastAsia="仿宋"/>
          <w:color w:val="auto"/>
          <w:sz w:val="30"/>
          <w:szCs w:val="30"/>
        </w:rPr>
        <w:t>23</w:t>
      </w:r>
      <w:r>
        <w:rPr>
          <w:rFonts w:hint="eastAsia" w:ascii="仿宋" w:hAnsi="仿宋" w:eastAsia="仿宋"/>
          <w:color w:val="auto"/>
          <w:sz w:val="30"/>
          <w:szCs w:val="30"/>
        </w:rPr>
        <w:t>户，查封扣押</w:t>
      </w:r>
      <w:r>
        <w:rPr>
          <w:rFonts w:ascii="仿宋" w:hAnsi="仿宋" w:eastAsia="仿宋"/>
          <w:color w:val="auto"/>
          <w:sz w:val="30"/>
          <w:szCs w:val="30"/>
        </w:rPr>
        <w:t>1</w:t>
      </w:r>
      <w:r>
        <w:rPr>
          <w:rFonts w:hint="eastAsia" w:ascii="仿宋" w:hAnsi="仿宋" w:eastAsia="仿宋"/>
          <w:color w:val="auto"/>
          <w:sz w:val="30"/>
          <w:szCs w:val="30"/>
        </w:rPr>
        <w:t>起，双罚制</w:t>
      </w:r>
      <w:r>
        <w:rPr>
          <w:rFonts w:ascii="仿宋" w:hAnsi="仿宋" w:eastAsia="仿宋"/>
          <w:color w:val="auto"/>
          <w:sz w:val="30"/>
          <w:szCs w:val="30"/>
        </w:rPr>
        <w:t>1</w:t>
      </w:r>
      <w:r>
        <w:rPr>
          <w:rFonts w:hint="eastAsia" w:ascii="仿宋" w:hAnsi="仿宋" w:eastAsia="仿宋"/>
          <w:color w:val="auto"/>
          <w:sz w:val="30"/>
          <w:szCs w:val="30"/>
        </w:rPr>
        <w:t>起，数量和处罚种类均位居静安区前列，涉及废气无组织排放、雨水口排放污水、建设项目违法、噪声超标、危废管理和环境台账不规范等等。</w:t>
      </w:r>
    </w:p>
    <w:p>
      <w:pPr>
        <w:ind w:firstLine="602" w:firstLineChars="200"/>
        <w:rPr>
          <w:rFonts w:ascii="仿宋" w:hAnsi="仿宋" w:eastAsia="仿宋"/>
          <w:b/>
          <w:color w:val="auto"/>
          <w:sz w:val="30"/>
          <w:szCs w:val="30"/>
        </w:rPr>
      </w:pPr>
      <w:r>
        <w:rPr>
          <w:rFonts w:hint="eastAsia" w:ascii="仿宋" w:hAnsi="仿宋" w:eastAsia="仿宋"/>
          <w:b/>
          <w:color w:val="auto"/>
          <w:sz w:val="30"/>
          <w:szCs w:val="30"/>
        </w:rPr>
        <w:t>三、爱岗敬业，无私奉献</w:t>
      </w:r>
    </w:p>
    <w:p>
      <w:pPr>
        <w:ind w:firstLine="600" w:firstLineChars="200"/>
        <w:rPr>
          <w:rFonts w:ascii="仿宋" w:hAnsi="仿宋" w:eastAsia="仿宋"/>
          <w:color w:val="auto"/>
          <w:sz w:val="30"/>
          <w:szCs w:val="30"/>
        </w:rPr>
      </w:pPr>
      <w:r>
        <w:rPr>
          <w:rFonts w:hint="eastAsia" w:ascii="仿宋" w:hAnsi="仿宋" w:eastAsia="仿宋"/>
          <w:color w:val="auto"/>
          <w:sz w:val="30"/>
          <w:szCs w:val="30"/>
        </w:rPr>
        <w:t>勇于担当是一种奋发向上的正能量，是一种时代精神、奉献精神。环保工作任务重压力大，加班加点是常事，家中</w:t>
      </w:r>
      <w:r>
        <w:rPr>
          <w:rFonts w:ascii="仿宋" w:hAnsi="仿宋" w:eastAsia="仿宋"/>
          <w:color w:val="auto"/>
          <w:sz w:val="30"/>
          <w:szCs w:val="30"/>
        </w:rPr>
        <w:t>2</w:t>
      </w:r>
      <w:r>
        <w:rPr>
          <w:rFonts w:hint="eastAsia" w:ascii="仿宋" w:hAnsi="仿宋" w:eastAsia="仿宋"/>
          <w:color w:val="auto"/>
          <w:sz w:val="30"/>
          <w:szCs w:val="30"/>
        </w:rPr>
        <w:t>个小孩也受到了“冷落”，但为了环保事业，为了群众的切身利益，聂吉祥同志在工作中能够把压力变为动力，一直坚持奋战在第一线。身为一名入党积极分子，他各项工作想在前、干在前，任劳任怨，充分起到了模范带头作用。</w:t>
      </w:r>
    </w:p>
    <w:p>
      <w:pPr>
        <w:ind w:firstLine="600" w:firstLineChars="200"/>
        <w:rPr>
          <w:rFonts w:ascii="仿宋" w:hAnsi="仿宋" w:eastAsia="仿宋"/>
          <w:color w:val="auto"/>
          <w:sz w:val="30"/>
          <w:szCs w:val="30"/>
        </w:rPr>
      </w:pPr>
      <w:r>
        <w:rPr>
          <w:rFonts w:ascii="仿宋" w:hAnsi="仿宋" w:eastAsia="仿宋"/>
          <w:color w:val="auto"/>
          <w:sz w:val="30"/>
          <w:szCs w:val="30"/>
        </w:rPr>
        <w:t>2018</w:t>
      </w:r>
      <w:r>
        <w:rPr>
          <w:rFonts w:hint="eastAsia" w:ascii="仿宋" w:hAnsi="仿宋" w:eastAsia="仿宋"/>
          <w:color w:val="auto"/>
          <w:sz w:val="30"/>
          <w:szCs w:val="30"/>
        </w:rPr>
        <w:t>年</w:t>
      </w:r>
      <w:r>
        <w:rPr>
          <w:rFonts w:ascii="仿宋" w:hAnsi="仿宋" w:eastAsia="仿宋"/>
          <w:color w:val="auto"/>
          <w:sz w:val="30"/>
          <w:szCs w:val="30"/>
        </w:rPr>
        <w:t>9</w:t>
      </w:r>
      <w:r>
        <w:rPr>
          <w:rFonts w:hint="eastAsia" w:ascii="仿宋" w:hAnsi="仿宋" w:eastAsia="仿宋"/>
          <w:color w:val="auto"/>
          <w:sz w:val="30"/>
          <w:szCs w:val="30"/>
        </w:rPr>
        <w:t>月，接《</w:t>
      </w:r>
      <w:r>
        <w:rPr>
          <w:rFonts w:ascii="仿宋" w:hAnsi="仿宋" w:eastAsia="仿宋"/>
          <w:color w:val="auto"/>
          <w:sz w:val="30"/>
          <w:szCs w:val="30"/>
        </w:rPr>
        <w:t>2018-2019</w:t>
      </w:r>
      <w:r>
        <w:rPr>
          <w:rFonts w:hint="eastAsia" w:ascii="仿宋" w:hAnsi="仿宋" w:eastAsia="仿宋"/>
          <w:color w:val="auto"/>
          <w:sz w:val="30"/>
          <w:szCs w:val="30"/>
        </w:rPr>
        <w:t>年京津冀及周边地区大气污染防治强化督查方案》要求通知我区需派一名干将前往督察，虽然督察期正值国庆假期，但聂吉祥同志自告奋勇，积极报名，赴河南郑州参加督查执法工作，与其他省市同仁共同组成第九轮郑州</w:t>
      </w:r>
      <w:r>
        <w:rPr>
          <w:rFonts w:ascii="仿宋" w:hAnsi="仿宋" w:eastAsia="仿宋"/>
          <w:color w:val="auto"/>
          <w:sz w:val="30"/>
          <w:szCs w:val="30"/>
        </w:rPr>
        <w:t>3</w:t>
      </w:r>
      <w:r>
        <w:rPr>
          <w:rFonts w:hint="eastAsia" w:ascii="仿宋" w:hAnsi="仿宋" w:eastAsia="仿宋"/>
          <w:color w:val="auto"/>
          <w:sz w:val="30"/>
          <w:szCs w:val="30"/>
        </w:rPr>
        <w:t>组督察组。由于执法经验丰富，聂吉祥同志在组内承担环保手续和污染防治设施的检查，以及取证、问题认定的核心工作，白天巡查督查企业，积极发现问题，晚上充分研判区域特点制定每日工作计划，他以高度的责任感、使命感和认真务实的工作态度</w:t>
      </w:r>
      <w:r>
        <w:rPr>
          <w:rFonts w:ascii="仿宋" w:hAnsi="仿宋" w:eastAsia="仿宋"/>
          <w:color w:val="auto"/>
          <w:sz w:val="30"/>
          <w:szCs w:val="30"/>
        </w:rPr>
        <w:t>,</w:t>
      </w:r>
      <w:r>
        <w:rPr>
          <w:rFonts w:hint="eastAsia" w:ascii="仿宋" w:hAnsi="仿宋" w:eastAsia="仿宋"/>
          <w:color w:val="auto"/>
          <w:sz w:val="30"/>
          <w:szCs w:val="30"/>
        </w:rPr>
        <w:t>全身心投入到督查工作中</w:t>
      </w:r>
      <w:r>
        <w:rPr>
          <w:rFonts w:ascii="仿宋" w:hAnsi="仿宋" w:eastAsia="仿宋"/>
          <w:color w:val="auto"/>
          <w:sz w:val="30"/>
          <w:szCs w:val="30"/>
        </w:rPr>
        <w:t>,</w:t>
      </w:r>
      <w:r>
        <w:rPr>
          <w:rFonts w:hint="eastAsia" w:ascii="仿宋" w:hAnsi="仿宋" w:eastAsia="仿宋"/>
          <w:color w:val="auto"/>
          <w:sz w:val="30"/>
          <w:szCs w:val="30"/>
        </w:rPr>
        <w:t>重点对“散乱污”企业整治、工业企业环境违法问题等开展精细排查</w:t>
      </w:r>
      <w:r>
        <w:rPr>
          <w:rFonts w:ascii="仿宋" w:hAnsi="仿宋" w:eastAsia="仿宋"/>
          <w:color w:val="auto"/>
          <w:sz w:val="30"/>
          <w:szCs w:val="30"/>
        </w:rPr>
        <w:t>,</w:t>
      </w:r>
      <w:r>
        <w:rPr>
          <w:rFonts w:hint="eastAsia" w:ascii="仿宋" w:hAnsi="仿宋" w:eastAsia="仿宋"/>
          <w:color w:val="auto"/>
          <w:sz w:val="30"/>
          <w:szCs w:val="30"/>
        </w:rPr>
        <w:t>推动地方查处一批大气环境违法案件</w:t>
      </w:r>
      <w:r>
        <w:rPr>
          <w:rFonts w:ascii="仿宋" w:hAnsi="仿宋" w:eastAsia="仿宋"/>
          <w:color w:val="auto"/>
          <w:sz w:val="30"/>
          <w:szCs w:val="30"/>
        </w:rPr>
        <w:t>,</w:t>
      </w:r>
      <w:r>
        <w:rPr>
          <w:rFonts w:hint="eastAsia" w:ascii="仿宋" w:hAnsi="仿宋" w:eastAsia="仿宋"/>
          <w:color w:val="auto"/>
          <w:sz w:val="30"/>
          <w:szCs w:val="30"/>
        </w:rPr>
        <w:t>在检查企业</w:t>
      </w:r>
      <w:r>
        <w:rPr>
          <w:rFonts w:ascii="仿宋" w:hAnsi="仿宋" w:eastAsia="仿宋"/>
          <w:color w:val="auto"/>
          <w:sz w:val="30"/>
          <w:szCs w:val="30"/>
        </w:rPr>
        <w:t>(</w:t>
      </w:r>
      <w:r>
        <w:rPr>
          <w:rFonts w:hint="eastAsia" w:ascii="仿宋" w:hAnsi="仿宋" w:eastAsia="仿宋"/>
          <w:color w:val="auto"/>
          <w:sz w:val="30"/>
          <w:szCs w:val="30"/>
        </w:rPr>
        <w:t>点位</w:t>
      </w:r>
      <w:r>
        <w:rPr>
          <w:rFonts w:ascii="仿宋" w:hAnsi="仿宋" w:eastAsia="仿宋"/>
          <w:color w:val="auto"/>
          <w:sz w:val="30"/>
          <w:szCs w:val="30"/>
        </w:rPr>
        <w:t>)</w:t>
      </w:r>
      <w:r>
        <w:rPr>
          <w:rFonts w:hint="eastAsia" w:ascii="仿宋" w:hAnsi="仿宋" w:eastAsia="仿宋"/>
          <w:color w:val="auto"/>
          <w:sz w:val="30"/>
          <w:szCs w:val="30"/>
        </w:rPr>
        <w:t>数量和督查质量等方面表现突出，在生态环境部强化督查</w:t>
      </w:r>
      <w:r>
        <w:rPr>
          <w:rFonts w:ascii="仿宋" w:hAnsi="仿宋" w:eastAsia="仿宋"/>
          <w:color w:val="auto"/>
          <w:sz w:val="30"/>
          <w:szCs w:val="30"/>
        </w:rPr>
        <w:t xml:space="preserve"> </w:t>
      </w:r>
      <w:r>
        <w:rPr>
          <w:rFonts w:hint="eastAsia" w:ascii="仿宋" w:hAnsi="仿宋" w:eastAsia="仿宋"/>
          <w:color w:val="auto"/>
          <w:sz w:val="30"/>
          <w:szCs w:val="30"/>
        </w:rPr>
        <w:t>“每周一榜”（第十七期）中，他所在的郑州</w:t>
      </w:r>
      <w:r>
        <w:rPr>
          <w:rFonts w:ascii="仿宋" w:hAnsi="仿宋" w:eastAsia="仿宋"/>
          <w:color w:val="auto"/>
          <w:sz w:val="30"/>
          <w:szCs w:val="30"/>
        </w:rPr>
        <w:t>3</w:t>
      </w:r>
      <w:r>
        <w:rPr>
          <w:rFonts w:hint="eastAsia" w:ascii="仿宋" w:hAnsi="仿宋" w:eastAsia="仿宋"/>
          <w:color w:val="auto"/>
          <w:sz w:val="30"/>
          <w:szCs w:val="30"/>
        </w:rPr>
        <w:t>组督察组榜上有名。正是这种高度的责任心、凝聚力、荣誉感，确保大气强化督查工作取得了实效。</w:t>
      </w:r>
    </w:p>
    <w:p>
      <w:pPr>
        <w:ind w:firstLine="600" w:firstLineChars="200"/>
        <w:rPr>
          <w:rFonts w:ascii="仿宋" w:hAnsi="仿宋" w:eastAsia="仿宋"/>
          <w:color w:val="auto"/>
          <w:sz w:val="30"/>
          <w:szCs w:val="30"/>
        </w:rPr>
      </w:pPr>
      <w:r>
        <w:rPr>
          <w:rFonts w:hint="eastAsia" w:ascii="仿宋" w:hAnsi="仿宋" w:eastAsia="仿宋"/>
          <w:color w:val="auto"/>
          <w:sz w:val="30"/>
          <w:szCs w:val="30"/>
        </w:rPr>
        <w:t>聂吉祥同志就是这样一个把对党的忠诚和人民的感情化作一颗爱心，不断在工作岗位上求真务实、开拓创新的好同志。他把全部身心投入到做好本职工作中，他时刻以优秀环保人的身份严格要求自己，是心中始终装着百姓的环保干部，在政府部门和人民群众之间架起的一座“连心桥”，为人民群众送上了一份温暖，为社会安宁献出一份力量。</w:t>
      </w:r>
    </w:p>
    <w:p>
      <w:pPr>
        <w:ind w:firstLine="600" w:firstLineChars="200"/>
        <w:rPr>
          <w:rFonts w:ascii="仿宋" w:hAnsi="仿宋" w:eastAsia="仿宋"/>
          <w:color w:val="auto"/>
          <w:sz w:val="30"/>
          <w:szCs w:val="30"/>
        </w:rPr>
      </w:pPr>
      <w:r>
        <w:rPr>
          <w:rFonts w:hint="eastAsia" w:ascii="仿宋" w:hAnsi="仿宋" w:eastAsia="仿宋"/>
          <w:color w:val="auto"/>
          <w:sz w:val="30"/>
          <w:szCs w:val="30"/>
        </w:rPr>
        <w:t>现就聂吉祥同志参与办理的案件查处过程列举如下：</w:t>
      </w:r>
    </w:p>
    <w:p>
      <w:pPr>
        <w:ind w:firstLine="600" w:firstLineChars="200"/>
        <w:rPr>
          <w:rFonts w:ascii="仿宋" w:hAnsi="仿宋" w:eastAsia="仿宋"/>
          <w:color w:val="auto"/>
          <w:sz w:val="30"/>
          <w:szCs w:val="30"/>
        </w:rPr>
      </w:pPr>
      <w:r>
        <w:rPr>
          <w:rFonts w:hint="eastAsia" w:ascii="仿宋" w:hAnsi="仿宋" w:eastAsia="仿宋"/>
          <w:color w:val="auto"/>
          <w:sz w:val="30"/>
          <w:szCs w:val="30"/>
        </w:rPr>
        <w:t>【案件名称】</w:t>
      </w:r>
    </w:p>
    <w:p>
      <w:pPr>
        <w:ind w:firstLine="600" w:firstLineChars="200"/>
        <w:rPr>
          <w:rFonts w:ascii="仿宋" w:hAnsi="仿宋" w:eastAsia="仿宋"/>
          <w:color w:val="auto"/>
          <w:sz w:val="30"/>
          <w:szCs w:val="30"/>
        </w:rPr>
      </w:pPr>
      <w:r>
        <w:rPr>
          <w:rFonts w:hint="eastAsia" w:ascii="仿宋" w:hAnsi="仿宋" w:eastAsia="仿宋"/>
          <w:color w:val="auto"/>
          <w:sz w:val="30"/>
          <w:szCs w:val="30"/>
        </w:rPr>
        <w:t>关于上海冠顺投资发展有限公司通过雨水排放口排放污水行为的处理</w:t>
      </w:r>
    </w:p>
    <w:p>
      <w:pPr>
        <w:ind w:firstLine="600" w:firstLineChars="200"/>
        <w:rPr>
          <w:rFonts w:ascii="仿宋" w:hAnsi="仿宋" w:eastAsia="仿宋"/>
          <w:color w:val="auto"/>
          <w:sz w:val="30"/>
          <w:szCs w:val="30"/>
        </w:rPr>
      </w:pPr>
      <w:r>
        <w:rPr>
          <w:rFonts w:hint="eastAsia" w:ascii="仿宋" w:hAnsi="仿宋" w:eastAsia="仿宋"/>
          <w:color w:val="auto"/>
          <w:sz w:val="30"/>
          <w:szCs w:val="30"/>
        </w:rPr>
        <w:t>【调查及处罚简单说明】</w:t>
      </w:r>
    </w:p>
    <w:p>
      <w:pPr>
        <w:ind w:firstLine="600" w:firstLineChars="200"/>
        <w:rPr>
          <w:rFonts w:ascii="仿宋" w:hAnsi="仿宋" w:eastAsia="仿宋"/>
          <w:color w:val="auto"/>
          <w:sz w:val="30"/>
          <w:szCs w:val="30"/>
        </w:rPr>
      </w:pPr>
      <w:r>
        <w:rPr>
          <w:rFonts w:hint="eastAsia" w:ascii="仿宋" w:hAnsi="仿宋" w:eastAsia="仿宋"/>
          <w:color w:val="auto"/>
          <w:sz w:val="30"/>
          <w:szCs w:val="30"/>
        </w:rPr>
        <w:t>静安区环境监察支队聂吉祥等执法人员于</w:t>
      </w:r>
      <w:r>
        <w:rPr>
          <w:rFonts w:ascii="仿宋" w:hAnsi="仿宋" w:eastAsia="仿宋"/>
          <w:color w:val="auto"/>
          <w:sz w:val="30"/>
          <w:szCs w:val="30"/>
        </w:rPr>
        <w:t>5</w:t>
      </w:r>
      <w:r>
        <w:rPr>
          <w:rFonts w:hint="eastAsia" w:ascii="仿宋" w:hAnsi="仿宋" w:eastAsia="仿宋"/>
          <w:color w:val="auto"/>
          <w:sz w:val="30"/>
          <w:szCs w:val="30"/>
        </w:rPr>
        <w:t>月</w:t>
      </w:r>
      <w:r>
        <w:rPr>
          <w:rFonts w:ascii="仿宋" w:hAnsi="仿宋" w:eastAsia="仿宋"/>
          <w:color w:val="auto"/>
          <w:sz w:val="30"/>
          <w:szCs w:val="30"/>
        </w:rPr>
        <w:t>7</w:t>
      </w:r>
      <w:r>
        <w:rPr>
          <w:rFonts w:hint="eastAsia" w:ascii="仿宋" w:hAnsi="仿宋" w:eastAsia="仿宋"/>
          <w:color w:val="auto"/>
          <w:sz w:val="30"/>
          <w:szCs w:val="30"/>
        </w:rPr>
        <w:t>日到万荣路</w:t>
      </w:r>
      <w:r>
        <w:rPr>
          <w:rFonts w:ascii="仿宋" w:hAnsi="仿宋" w:eastAsia="仿宋"/>
          <w:color w:val="auto"/>
          <w:sz w:val="30"/>
          <w:szCs w:val="30"/>
        </w:rPr>
        <w:t>948</w:t>
      </w:r>
      <w:r>
        <w:rPr>
          <w:rFonts w:hint="eastAsia" w:ascii="仿宋" w:hAnsi="仿宋" w:eastAsia="仿宋"/>
          <w:color w:val="auto"/>
          <w:sz w:val="30"/>
          <w:szCs w:val="30"/>
        </w:rPr>
        <w:t>号万荣文化园区检查，经查该园区由上海冠顺投资发展有限公司投资管理，该单位有</w:t>
      </w:r>
      <w:r>
        <w:rPr>
          <w:rFonts w:ascii="仿宋" w:hAnsi="仿宋" w:eastAsia="仿宋"/>
          <w:color w:val="auto"/>
          <w:sz w:val="30"/>
          <w:szCs w:val="30"/>
        </w:rPr>
        <w:t>2</w:t>
      </w:r>
      <w:r>
        <w:rPr>
          <w:rFonts w:hint="eastAsia" w:ascii="仿宋" w:hAnsi="仿宋" w:eastAsia="仿宋"/>
          <w:color w:val="auto"/>
          <w:sz w:val="30"/>
          <w:szCs w:val="30"/>
        </w:rPr>
        <w:t>个污水排口，南侧排放口因道路施工于</w:t>
      </w:r>
      <w:r>
        <w:rPr>
          <w:rFonts w:ascii="仿宋" w:hAnsi="仿宋" w:eastAsia="仿宋"/>
          <w:color w:val="auto"/>
          <w:sz w:val="30"/>
          <w:szCs w:val="30"/>
        </w:rPr>
        <w:t>2018</w:t>
      </w:r>
      <w:r>
        <w:rPr>
          <w:rFonts w:hint="eastAsia" w:ascii="仿宋" w:hAnsi="仿宋" w:eastAsia="仿宋"/>
          <w:color w:val="auto"/>
          <w:sz w:val="30"/>
          <w:szCs w:val="30"/>
        </w:rPr>
        <w:t>年</w:t>
      </w:r>
      <w:r>
        <w:rPr>
          <w:rFonts w:ascii="仿宋" w:hAnsi="仿宋" w:eastAsia="仿宋"/>
          <w:color w:val="auto"/>
          <w:sz w:val="30"/>
          <w:szCs w:val="30"/>
        </w:rPr>
        <w:t>3</w:t>
      </w:r>
      <w:r>
        <w:rPr>
          <w:rFonts w:hint="eastAsia" w:ascii="仿宋" w:hAnsi="仿宋" w:eastAsia="仿宋"/>
          <w:color w:val="auto"/>
          <w:sz w:val="30"/>
          <w:szCs w:val="30"/>
        </w:rPr>
        <w:t>月开始堵塞。该单位于</w:t>
      </w:r>
      <w:r>
        <w:rPr>
          <w:rFonts w:ascii="仿宋" w:hAnsi="仿宋" w:eastAsia="仿宋"/>
          <w:color w:val="auto"/>
          <w:sz w:val="30"/>
          <w:szCs w:val="30"/>
        </w:rPr>
        <w:t>5</w:t>
      </w:r>
      <w:r>
        <w:rPr>
          <w:rFonts w:hint="eastAsia" w:ascii="仿宋" w:hAnsi="仿宋" w:eastAsia="仿宋"/>
          <w:color w:val="auto"/>
          <w:sz w:val="30"/>
          <w:szCs w:val="30"/>
        </w:rPr>
        <w:t>月</w:t>
      </w:r>
      <w:r>
        <w:rPr>
          <w:rFonts w:ascii="仿宋" w:hAnsi="仿宋" w:eastAsia="仿宋"/>
          <w:color w:val="auto"/>
          <w:sz w:val="30"/>
          <w:szCs w:val="30"/>
        </w:rPr>
        <w:t>7</w:t>
      </w:r>
      <w:r>
        <w:rPr>
          <w:rFonts w:hint="eastAsia" w:ascii="仿宋" w:hAnsi="仿宋" w:eastAsia="仿宋"/>
          <w:color w:val="auto"/>
          <w:sz w:val="30"/>
          <w:szCs w:val="30"/>
        </w:rPr>
        <w:t>日向雨水管网排放生活污水</w:t>
      </w:r>
      <w:r>
        <w:rPr>
          <w:rFonts w:ascii="仿宋" w:hAnsi="仿宋" w:eastAsia="仿宋"/>
          <w:color w:val="auto"/>
          <w:sz w:val="30"/>
          <w:szCs w:val="30"/>
        </w:rPr>
        <w:t>1</w:t>
      </w:r>
      <w:r>
        <w:rPr>
          <w:rFonts w:hint="eastAsia" w:ascii="仿宋" w:hAnsi="仿宋" w:eastAsia="仿宋"/>
          <w:color w:val="auto"/>
          <w:sz w:val="30"/>
          <w:szCs w:val="30"/>
        </w:rPr>
        <w:t>次。执法人员与上海市静安区市政工程和配套管理中心确认，该区域属于永和南分流制排水系统区域，该公司最后排放后确为雨水排放口。执法人员立即发出责令改正通知书，责令其立即停止通过雨水排放口排放污水的行为。该单位通过雨水排放口排放污水的行为违反了《上海市环境保护条例》第四十九条第三款之规定，我局依据《上海市环境保护条例》第七十七条第二款的规定处罚款人民币肆万元整。目前该单位罚款已缴纳，已将园区内部污水管网疏通，整改已完成。</w:t>
      </w:r>
    </w:p>
    <w:p>
      <w:pPr>
        <w:ind w:firstLine="600" w:firstLineChars="200"/>
        <w:rPr>
          <w:rFonts w:ascii="仿宋" w:hAnsi="仿宋" w:eastAsia="仿宋"/>
          <w:color w:val="auto"/>
          <w:sz w:val="30"/>
          <w:szCs w:val="30"/>
        </w:rPr>
      </w:pPr>
      <w:r>
        <w:rPr>
          <w:rFonts w:hint="eastAsia" w:ascii="仿宋" w:hAnsi="仿宋" w:eastAsia="仿宋"/>
          <w:color w:val="auto"/>
          <w:sz w:val="30"/>
          <w:szCs w:val="30"/>
        </w:rPr>
        <w:t>【案件名称】</w:t>
      </w:r>
    </w:p>
    <w:p>
      <w:pPr>
        <w:ind w:firstLine="600" w:firstLineChars="200"/>
        <w:rPr>
          <w:rFonts w:ascii="仿宋" w:hAnsi="仿宋" w:eastAsia="仿宋"/>
          <w:color w:val="auto"/>
          <w:sz w:val="30"/>
          <w:szCs w:val="30"/>
        </w:rPr>
      </w:pPr>
      <w:r>
        <w:rPr>
          <w:rFonts w:hint="eastAsia" w:ascii="仿宋" w:hAnsi="仿宋" w:eastAsia="仿宋"/>
          <w:color w:val="auto"/>
          <w:sz w:val="30"/>
          <w:szCs w:val="30"/>
        </w:rPr>
        <w:t>关于上海奇刻实业发展有限公司洛川中路分公司从事产生含挥发性有机物废气的经营服务活动，未按规定安装、使用污染防治设施的违法行为的处理</w:t>
      </w:r>
    </w:p>
    <w:p>
      <w:pPr>
        <w:ind w:firstLine="600" w:firstLineChars="200"/>
        <w:rPr>
          <w:rFonts w:ascii="仿宋" w:hAnsi="仿宋" w:eastAsia="仿宋"/>
          <w:color w:val="auto"/>
          <w:sz w:val="30"/>
          <w:szCs w:val="30"/>
        </w:rPr>
      </w:pPr>
      <w:r>
        <w:rPr>
          <w:rFonts w:hint="eastAsia" w:ascii="仿宋" w:hAnsi="仿宋" w:eastAsia="仿宋"/>
          <w:color w:val="auto"/>
          <w:sz w:val="30"/>
          <w:szCs w:val="30"/>
        </w:rPr>
        <w:t>【调查及处罚简单说明】</w:t>
      </w:r>
    </w:p>
    <w:p>
      <w:pPr>
        <w:ind w:firstLine="600" w:firstLineChars="200"/>
        <w:rPr>
          <w:rFonts w:ascii="仿宋" w:hAnsi="仿宋" w:eastAsia="仿宋"/>
          <w:color w:val="auto"/>
          <w:sz w:val="30"/>
          <w:szCs w:val="30"/>
        </w:rPr>
      </w:pPr>
      <w:r>
        <w:rPr>
          <w:rFonts w:hint="eastAsia" w:ascii="仿宋" w:hAnsi="仿宋" w:eastAsia="仿宋"/>
          <w:color w:val="auto"/>
          <w:sz w:val="30"/>
          <w:szCs w:val="30"/>
        </w:rPr>
        <w:t>该公司在居民区地下一层有个加工车间，由于该单位设置了两道门禁系统，无法第一时间进入到地下查看，</w:t>
      </w:r>
      <w:r>
        <w:rPr>
          <w:rFonts w:ascii="仿宋" w:hAnsi="仿宋" w:eastAsia="仿宋"/>
          <w:color w:val="auto"/>
          <w:sz w:val="30"/>
          <w:szCs w:val="30"/>
        </w:rPr>
        <w:t>5</w:t>
      </w:r>
      <w:r>
        <w:rPr>
          <w:rFonts w:hint="eastAsia" w:ascii="仿宋" w:hAnsi="仿宋" w:eastAsia="仿宋"/>
          <w:color w:val="auto"/>
          <w:sz w:val="30"/>
          <w:szCs w:val="30"/>
        </w:rPr>
        <w:t>月</w:t>
      </w:r>
      <w:r>
        <w:rPr>
          <w:rFonts w:ascii="仿宋" w:hAnsi="仿宋" w:eastAsia="仿宋"/>
          <w:color w:val="auto"/>
          <w:sz w:val="30"/>
          <w:szCs w:val="30"/>
        </w:rPr>
        <w:t>16</w:t>
      </w:r>
      <w:r>
        <w:rPr>
          <w:rFonts w:hint="eastAsia" w:ascii="仿宋" w:hAnsi="仿宋" w:eastAsia="仿宋"/>
          <w:color w:val="auto"/>
          <w:sz w:val="30"/>
          <w:szCs w:val="30"/>
        </w:rPr>
        <w:t>日接居民投诉后，迅速至该单位检查，该单位正在激光雕刻和喷漆，马上予以录像取证，但当事人对违法事实不承认，完全不配合，在取得第一手调查资料后，当即对该单位相关设施进行了查封。为完善证据链，先后对该单位的进货途径，现场加工痕迹，订货单，加工单，加工废料，设施设备等予以取证，通过询问房东，参与联合执法的城管执法人员，每次执法时均邀请居委会作旁证，形成了完整的证据链。证实该单位存在产生含挥发性有机物废气的经营活动，未按照规定安装、使用污染防治设施的行为违反了《中华人民共和国大气污染防治法》第四十五条之规定，应依据《中华人民共和国大气污染防治法》第一百零八条第一款第一项的规定予以行政处罚。</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FZFangSong-Z02">
    <w:altName w:val="Arial"/>
    <w:panose1 w:val="00000000000000000000"/>
    <w:charset w:val="00"/>
    <w:family w:val="swiss"/>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A0559"/>
    <w:rsid w:val="000017E0"/>
    <w:rsid w:val="0002414E"/>
    <w:rsid w:val="000F4C4D"/>
    <w:rsid w:val="0015331A"/>
    <w:rsid w:val="00325666"/>
    <w:rsid w:val="003B0935"/>
    <w:rsid w:val="003D616F"/>
    <w:rsid w:val="003F6AD8"/>
    <w:rsid w:val="004701EC"/>
    <w:rsid w:val="004966EE"/>
    <w:rsid w:val="005A56C6"/>
    <w:rsid w:val="006D264F"/>
    <w:rsid w:val="007414E0"/>
    <w:rsid w:val="007509BF"/>
    <w:rsid w:val="007C0167"/>
    <w:rsid w:val="007F403E"/>
    <w:rsid w:val="00825050"/>
    <w:rsid w:val="008378BB"/>
    <w:rsid w:val="00874F35"/>
    <w:rsid w:val="009007FC"/>
    <w:rsid w:val="00907538"/>
    <w:rsid w:val="00910E42"/>
    <w:rsid w:val="009A4316"/>
    <w:rsid w:val="00A319A7"/>
    <w:rsid w:val="00AA5D6F"/>
    <w:rsid w:val="00AC6CE7"/>
    <w:rsid w:val="00AD5C4B"/>
    <w:rsid w:val="00AE0485"/>
    <w:rsid w:val="00B4037F"/>
    <w:rsid w:val="00BE08BB"/>
    <w:rsid w:val="00BE2692"/>
    <w:rsid w:val="00BF5C3A"/>
    <w:rsid w:val="00C27EC9"/>
    <w:rsid w:val="00D01AC7"/>
    <w:rsid w:val="00D30BA4"/>
    <w:rsid w:val="00D559ED"/>
    <w:rsid w:val="00DB4948"/>
    <w:rsid w:val="00E41078"/>
    <w:rsid w:val="00EC0C52"/>
    <w:rsid w:val="00FA0559"/>
    <w:rsid w:val="6D62643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3">
    <w:name w:val="Normal (Web)"/>
    <w:basedOn w:val="1"/>
    <w:uiPriority w:val="99"/>
    <w:pPr>
      <w:widowControl/>
      <w:spacing w:before="100" w:beforeAutospacing="1" w:after="100" w:afterAutospacing="1"/>
      <w:jc w:val="left"/>
    </w:pPr>
    <w:rPr>
      <w:rFonts w:ascii="宋体" w:hAnsi="宋体" w:cs="宋体"/>
      <w:kern w:val="0"/>
      <w:sz w:val="24"/>
      <w:szCs w:val="24"/>
    </w:rPr>
  </w:style>
  <w:style w:type="character" w:styleId="5">
    <w:name w:val="Strong"/>
    <w:basedOn w:val="4"/>
    <w:qFormat/>
    <w:uiPriority w:val="99"/>
    <w:rPr>
      <w:rFonts w:cs="Times New Roman"/>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6</Pages>
  <Words>1498</Words>
  <Characters>1513</Characters>
  <Lines>0</Lines>
  <Paragraphs>0</Paragraphs>
  <TotalTime>0</TotalTime>
  <ScaleCrop>false</ScaleCrop>
  <LinksUpToDate>false</LinksUpToDate>
  <CharactersWithSpaces>0</CharactersWithSpaces>
  <Application>WPS Office_10.1.0.7670_F1E327BC-269C-435d-A152-05C5408002CA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2018-11-22T00:44:00Z</dcterms:created>
  <dc:creator>njx</dc:creator>
  <cp:lastModifiedBy>幻海云境</cp:lastModifiedBy>
  <dcterms:modified xsi:type="dcterms:W3CDTF">2018-12-18T01:41:59Z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