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翟静波同志个人先进事迹</w:t>
      </w:r>
    </w:p>
    <w:p>
      <w:pPr>
        <w:jc w:val="center"/>
        <w:rPr>
          <w:rFonts w:ascii="仿宋_GB2312" w:eastAsia="仿宋_GB2312"/>
          <w:color w:val="auto"/>
          <w:sz w:val="44"/>
          <w:szCs w:val="44"/>
        </w:rPr>
      </w:pPr>
    </w:p>
    <w:p>
      <w:pPr>
        <w:ind w:firstLine="640" w:firstLineChars="200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翟静波，2008年8月至2012年10月在昭通第一中学任教，2012年10月至2016年11月在水富县公安局刑事侦查大队工作，2016年11月至今在昭通市环境监察支队监察员。自2016年11月至今立足环保岗位，充分发挥自身优势，不怕苦，不怕累，努力学习，扎实工作，公正执法，成绩显著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善于执法，执法严明。</w:t>
      </w:r>
      <w:r>
        <w:rPr>
          <w:rFonts w:hint="eastAsia"/>
          <w:color w:val="auto"/>
          <w:sz w:val="32"/>
          <w:szCs w:val="32"/>
        </w:rPr>
        <w:t>在执法过程中，坚持“有案必查，查必有果”，敢于碰硬，严格执法。2018年1-10月，办理环境行政处罚案件13件，共计罚款276.4926万元。</w:t>
      </w:r>
    </w:p>
    <w:p>
      <w:pPr>
        <w:ind w:firstLine="627" w:firstLineChars="196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在行政处罚案件办理中，他坚持“谁执法，谁普法”的原则。对违法行为当事人在调查处理过程中，不仅依法依规并且讲解、宣传国家环保法律法规及相关环保知识，以理服人，使得违法行为当事人知道了自身的环境违法行为，懂得了生态环保重要性，切实增强了群企环保意识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恪尽职守，扎实工作。</w:t>
      </w:r>
      <w:r>
        <w:rPr>
          <w:rFonts w:hint="eastAsia"/>
          <w:color w:val="auto"/>
          <w:sz w:val="32"/>
          <w:szCs w:val="32"/>
        </w:rPr>
        <w:t>在日常工作中认真、扎实完成领导交办的各项工作任务。2018年参与金沙江网箱养殖排查检查工作、水电站检查工作、畜禽养殖检查工作、医疗废物检查工作等工作。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努力学习，钻研业务。</w:t>
      </w:r>
      <w:r>
        <w:rPr>
          <w:rFonts w:hint="eastAsia"/>
          <w:color w:val="auto"/>
          <w:sz w:val="32"/>
          <w:szCs w:val="32"/>
        </w:rPr>
        <w:t>环保事业是一项极具挑战性的事业，要想做好环保执法工作，只有热情是不够的，爱岗敬业还需要实力。在一线执法检查中，结合之前在公安工作的专业理论知识及前辈的工作经验，摸索、总结出一套行之有效的环境监察执法方法。</w:t>
      </w:r>
    </w:p>
    <w:p>
      <w:pPr>
        <w:ind w:firstLine="630" w:firstLineChars="196"/>
        <w:rPr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</w:rPr>
        <w:t>作风优良，廉洁执法。</w:t>
      </w:r>
      <w:r>
        <w:rPr>
          <w:rFonts w:hint="eastAsia"/>
          <w:color w:val="auto"/>
          <w:sz w:val="32"/>
          <w:szCs w:val="32"/>
        </w:rPr>
        <w:t>认真贯彻落实环保系统“六禁令”、“六不准”和职业道德规范，做到爱岗敬业、依法行政、公正廉洁。在执法检查过程中，抵制各种诱惑，保持了共产党员纯洁性。</w:t>
      </w:r>
    </w:p>
    <w:p>
      <w:pPr>
        <w:ind w:firstLine="627" w:firstLineChars="196"/>
        <w:rPr>
          <w:color w:val="auto"/>
          <w:sz w:val="32"/>
          <w:szCs w:val="32"/>
        </w:rPr>
      </w:pPr>
    </w:p>
    <w:p>
      <w:pPr>
        <w:ind w:firstLine="627" w:firstLineChars="196"/>
        <w:rPr>
          <w:color w:val="auto"/>
          <w:sz w:val="32"/>
          <w:szCs w:val="32"/>
        </w:rPr>
      </w:pPr>
    </w:p>
    <w:p>
      <w:pPr>
        <w:ind w:firstLine="4960" w:firstLineChars="1550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昭通市环境监察支队</w:t>
      </w:r>
    </w:p>
    <w:p>
      <w:pPr>
        <w:ind w:firstLine="4960" w:firstLineChars="1550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2018年11月14日</w:t>
      </w:r>
    </w:p>
    <w:p>
      <w:pPr>
        <w:ind w:firstLine="627" w:firstLineChars="196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3F"/>
    <w:rsid w:val="00012BE6"/>
    <w:rsid w:val="00013E60"/>
    <w:rsid w:val="000373D8"/>
    <w:rsid w:val="00072547"/>
    <w:rsid w:val="000A443F"/>
    <w:rsid w:val="00146A62"/>
    <w:rsid w:val="001A40E2"/>
    <w:rsid w:val="00212601"/>
    <w:rsid w:val="002E7546"/>
    <w:rsid w:val="0030135B"/>
    <w:rsid w:val="00403865"/>
    <w:rsid w:val="00491142"/>
    <w:rsid w:val="00527D43"/>
    <w:rsid w:val="00553044"/>
    <w:rsid w:val="005861CC"/>
    <w:rsid w:val="00603143"/>
    <w:rsid w:val="006256CA"/>
    <w:rsid w:val="007577B7"/>
    <w:rsid w:val="007C2429"/>
    <w:rsid w:val="00851799"/>
    <w:rsid w:val="009D2C50"/>
    <w:rsid w:val="009E13F5"/>
    <w:rsid w:val="009F69E7"/>
    <w:rsid w:val="00A7059E"/>
    <w:rsid w:val="00AB5E1C"/>
    <w:rsid w:val="00B36B70"/>
    <w:rsid w:val="00C00304"/>
    <w:rsid w:val="00D21227"/>
    <w:rsid w:val="00D43C27"/>
    <w:rsid w:val="00E52D7C"/>
    <w:rsid w:val="00FD1571"/>
    <w:rsid w:val="00FD25EA"/>
    <w:rsid w:val="00FF7E3D"/>
    <w:rsid w:val="5AEA6396"/>
    <w:rsid w:val="755D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F1398-6B6B-4B35-A594-62A5D98BE0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117</Words>
  <Characters>667</Characters>
  <Lines>5</Lines>
  <Paragraphs>1</Paragraphs>
  <TotalTime>0</TotalTime>
  <ScaleCrop>false</ScaleCrop>
  <LinksUpToDate>false</LinksUpToDate>
  <CharactersWithSpaces>783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2017-10-25T01:47:00Z</dcterms:created>
  <dc:creator>Sky123.Org</dc:creator>
  <cp:lastModifiedBy>lenovo</cp:lastModifiedBy>
  <dcterms:modified xsi:type="dcterms:W3CDTF">2018-12-18T02:18:53Z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