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0DD" w:rsidRDefault="003F450C">
      <w:pPr>
        <w:spacing w:line="620" w:lineRule="exact"/>
        <w:jc w:val="center"/>
        <w:rPr>
          <w:rFonts w:ascii="Times New Roman" w:hAnsi="Times New Roman"/>
          <w:b/>
          <w:bCs/>
          <w:sz w:val="44"/>
          <w:szCs w:val="44"/>
        </w:rPr>
      </w:pPr>
      <w:r>
        <w:rPr>
          <w:rFonts w:ascii="Times New Roman" w:hAnsi="Times New Roman"/>
          <w:b/>
          <w:bCs/>
          <w:sz w:val="44"/>
          <w:szCs w:val="44"/>
        </w:rPr>
        <w:t>2018</w:t>
      </w:r>
      <w:r>
        <w:rPr>
          <w:rFonts w:ascii="Times New Roman" w:hAnsi="Times New Roman"/>
          <w:b/>
          <w:bCs/>
          <w:sz w:val="44"/>
          <w:szCs w:val="44"/>
        </w:rPr>
        <w:t>年环境执法大练兵候选集体事迹材料</w:t>
      </w:r>
    </w:p>
    <w:p w:rsidR="003020DD" w:rsidRDefault="003F450C">
      <w:pPr>
        <w:spacing w:line="620" w:lineRule="exact"/>
        <w:jc w:val="center"/>
        <w:rPr>
          <w:rFonts w:ascii="Times New Roman" w:hAnsi="Times New Roman"/>
          <w:b/>
          <w:bCs/>
          <w:sz w:val="32"/>
          <w:szCs w:val="32"/>
        </w:rPr>
      </w:pPr>
      <w:r>
        <w:rPr>
          <w:rFonts w:ascii="Times New Roman" w:hAnsi="Times New Roman"/>
          <w:b/>
          <w:bCs/>
          <w:sz w:val="32"/>
          <w:szCs w:val="32"/>
        </w:rPr>
        <w:t>（</w:t>
      </w:r>
      <w:bookmarkStart w:id="0" w:name="_GoBack"/>
      <w:r>
        <w:rPr>
          <w:rFonts w:ascii="Times New Roman" w:hAnsi="Times New Roman"/>
          <w:b/>
          <w:bCs/>
          <w:sz w:val="32"/>
          <w:szCs w:val="32"/>
        </w:rPr>
        <w:t>三亚市环境监察支队</w:t>
      </w:r>
      <w:bookmarkEnd w:id="0"/>
      <w:r>
        <w:rPr>
          <w:rFonts w:ascii="Times New Roman" w:hAnsi="Times New Roman"/>
          <w:b/>
          <w:bCs/>
          <w:sz w:val="32"/>
          <w:szCs w:val="32"/>
        </w:rPr>
        <w:t>）</w:t>
      </w:r>
    </w:p>
    <w:p w:rsidR="003020DD" w:rsidRDefault="003020DD">
      <w:pPr>
        <w:spacing w:line="620" w:lineRule="exact"/>
        <w:ind w:firstLineChars="196" w:firstLine="627"/>
        <w:rPr>
          <w:rFonts w:ascii="Times New Roman" w:eastAsia="仿宋_GB2312" w:hAnsi="Times New Roman"/>
          <w:bCs/>
          <w:sz w:val="32"/>
          <w:szCs w:val="32"/>
        </w:rPr>
      </w:pPr>
    </w:p>
    <w:p w:rsidR="003020DD" w:rsidRDefault="003F450C">
      <w:pPr>
        <w:spacing w:line="620" w:lineRule="exact"/>
        <w:ind w:firstLineChars="196" w:firstLine="627"/>
        <w:rPr>
          <w:rFonts w:ascii="Times New Roman" w:eastAsia="仿宋_GB2312" w:hAnsi="Times New Roman"/>
          <w:bCs/>
          <w:sz w:val="32"/>
          <w:szCs w:val="32"/>
        </w:rPr>
      </w:pPr>
      <w:r>
        <w:rPr>
          <w:rFonts w:ascii="Times New Roman" w:eastAsia="仿宋_GB2312" w:hAnsi="Times New Roman"/>
          <w:bCs/>
          <w:sz w:val="32"/>
          <w:szCs w:val="32"/>
        </w:rPr>
        <w:t>三亚市环境监察支队成立于</w:t>
      </w:r>
      <w:r>
        <w:rPr>
          <w:rFonts w:ascii="Times New Roman" w:eastAsia="仿宋_GB2312" w:hAnsi="Times New Roman"/>
          <w:bCs/>
          <w:sz w:val="32"/>
          <w:szCs w:val="32"/>
        </w:rPr>
        <w:t>2016</w:t>
      </w:r>
      <w:r>
        <w:rPr>
          <w:rFonts w:ascii="Times New Roman" w:eastAsia="仿宋_GB2312" w:hAnsi="Times New Roman"/>
          <w:bCs/>
          <w:sz w:val="32"/>
          <w:szCs w:val="32"/>
        </w:rPr>
        <w:t>年</w:t>
      </w:r>
      <w:r>
        <w:rPr>
          <w:rFonts w:ascii="Times New Roman" w:eastAsia="仿宋_GB2312" w:hAnsi="Times New Roman"/>
          <w:bCs/>
          <w:sz w:val="32"/>
          <w:szCs w:val="32"/>
        </w:rPr>
        <w:t>10</w:t>
      </w:r>
      <w:r>
        <w:rPr>
          <w:rFonts w:ascii="Times New Roman" w:eastAsia="仿宋_GB2312" w:hAnsi="Times New Roman"/>
          <w:bCs/>
          <w:sz w:val="32"/>
          <w:szCs w:val="32"/>
        </w:rPr>
        <w:t>月</w:t>
      </w:r>
      <w:r>
        <w:rPr>
          <w:rFonts w:ascii="Times New Roman" w:eastAsia="仿宋_GB2312" w:hAnsi="Times New Roman"/>
          <w:bCs/>
          <w:sz w:val="32"/>
          <w:szCs w:val="32"/>
        </w:rPr>
        <w:t>12</w:t>
      </w:r>
      <w:r>
        <w:rPr>
          <w:rFonts w:ascii="Times New Roman" w:eastAsia="仿宋_GB2312" w:hAnsi="Times New Roman"/>
          <w:bCs/>
          <w:sz w:val="32"/>
          <w:szCs w:val="32"/>
        </w:rPr>
        <w:t>日，隶属于三亚市生态环境保护局。负责对环境污染、生态破坏行为进行执法监察，受理对环境违法行为的检举、控告并对环境资源违法案件进行调查处理等。根据环境执法监察的特点，内设办公室、水环境监察科、大气环境监察科、应急监控督查科等</w:t>
      </w:r>
      <w:r>
        <w:rPr>
          <w:rFonts w:ascii="Times New Roman" w:eastAsia="仿宋_GB2312" w:hAnsi="Times New Roman"/>
          <w:bCs/>
          <w:sz w:val="32"/>
          <w:szCs w:val="32"/>
        </w:rPr>
        <w:t>4</w:t>
      </w:r>
      <w:r>
        <w:rPr>
          <w:rFonts w:ascii="Times New Roman" w:eastAsia="仿宋_GB2312" w:hAnsi="Times New Roman"/>
          <w:bCs/>
          <w:sz w:val="32"/>
          <w:szCs w:val="32"/>
        </w:rPr>
        <w:t>个科级职能机构。负责全市范围内的环境执法监察工作。</w:t>
      </w:r>
    </w:p>
    <w:p w:rsidR="003020DD" w:rsidRDefault="003F450C">
      <w:pPr>
        <w:spacing w:line="620" w:lineRule="exact"/>
        <w:ind w:firstLineChars="200" w:firstLine="640"/>
        <w:rPr>
          <w:rFonts w:ascii="Times New Roman" w:eastAsia="仿宋_GB2312" w:hAnsi="Times New Roman"/>
          <w:bCs/>
          <w:sz w:val="32"/>
          <w:szCs w:val="32"/>
        </w:rPr>
      </w:pPr>
      <w:r>
        <w:rPr>
          <w:rFonts w:ascii="Times New Roman" w:eastAsia="仿宋_GB2312" w:hAnsi="Times New Roman"/>
          <w:color w:val="000000"/>
          <w:sz w:val="32"/>
          <w:szCs w:val="32"/>
        </w:rPr>
        <w:t>2018</w:t>
      </w:r>
      <w:r>
        <w:rPr>
          <w:rFonts w:ascii="Times New Roman" w:eastAsia="仿宋_GB2312" w:hAnsi="Times New Roman"/>
          <w:color w:val="000000"/>
          <w:sz w:val="32"/>
          <w:szCs w:val="32"/>
        </w:rPr>
        <w:t>年，支队</w:t>
      </w:r>
      <w:r>
        <w:rPr>
          <w:rFonts w:ascii="Times New Roman" w:eastAsia="仿宋_GB2312" w:hAnsi="Times New Roman"/>
          <w:color w:val="000000"/>
          <w:sz w:val="32"/>
          <w:szCs w:val="32"/>
        </w:rPr>
        <w:t>在三亚市生态环境保护局的领导和省生态环境监察总队的指导下，开展各项环境专项执法检查和环境专项整治工作，查处各种环境违法行为，全面履行环境监察的工作职责，较好地完成了各项工作任务。具体工作情况如下：</w:t>
      </w:r>
    </w:p>
    <w:p w:rsidR="003020DD" w:rsidRDefault="003F450C">
      <w:pPr>
        <w:spacing w:line="620" w:lineRule="exact"/>
        <w:rPr>
          <w:rFonts w:ascii="Times New Roman" w:eastAsia="黑体" w:hAnsi="Times New Roman"/>
          <w:color w:val="000000"/>
          <w:sz w:val="32"/>
          <w:szCs w:val="32"/>
        </w:rPr>
      </w:pPr>
      <w:r>
        <w:rPr>
          <w:rFonts w:ascii="Times New Roman" w:eastAsia="仿宋_GB2312" w:hAnsi="Times New Roman"/>
          <w:b/>
          <w:bCs/>
          <w:color w:val="000000"/>
          <w:sz w:val="32"/>
          <w:szCs w:val="32"/>
        </w:rPr>
        <w:t xml:space="preserve">   </w:t>
      </w:r>
      <w:r>
        <w:rPr>
          <w:rFonts w:ascii="Times New Roman" w:eastAsia="黑体" w:hAnsi="Times New Roman"/>
          <w:color w:val="000000"/>
          <w:sz w:val="32"/>
          <w:szCs w:val="32"/>
        </w:rPr>
        <w:t xml:space="preserve"> </w:t>
      </w:r>
      <w:r>
        <w:rPr>
          <w:rFonts w:ascii="Times New Roman" w:eastAsia="黑体" w:hAnsi="Times New Roman"/>
          <w:color w:val="000000"/>
          <w:sz w:val="32"/>
          <w:szCs w:val="32"/>
        </w:rPr>
        <w:t>一、落实国家、省、市工作部署，开展大气、水环境等专项整治行动</w:t>
      </w:r>
    </w:p>
    <w:p w:rsidR="003020DD" w:rsidRDefault="003F450C">
      <w:pPr>
        <w:spacing w:line="620" w:lineRule="exact"/>
        <w:ind w:firstLineChars="196" w:firstLine="627"/>
        <w:rPr>
          <w:rFonts w:ascii="Times New Roman" w:eastAsia="仿宋_GB2312" w:hAnsi="Times New Roman"/>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落实</w:t>
      </w:r>
      <w:r>
        <w:rPr>
          <w:rFonts w:ascii="Times New Roman" w:eastAsia="仿宋_GB2312" w:hAnsi="Times New Roman"/>
          <w:sz w:val="32"/>
          <w:szCs w:val="32"/>
        </w:rPr>
        <w:t>大气污染防治工作，</w:t>
      </w:r>
      <w:r>
        <w:rPr>
          <w:rFonts w:ascii="Times New Roman" w:eastAsia="仿宋_GB2312" w:hAnsi="Times New Roman"/>
          <w:sz w:val="32"/>
          <w:szCs w:val="32"/>
        </w:rPr>
        <w:t>支队</w:t>
      </w:r>
      <w:r>
        <w:rPr>
          <w:rFonts w:ascii="Times New Roman" w:eastAsia="仿宋_GB2312" w:hAnsi="Times New Roman"/>
          <w:sz w:val="32"/>
          <w:szCs w:val="32"/>
        </w:rPr>
        <w:t>共出动人员</w:t>
      </w:r>
      <w:r>
        <w:rPr>
          <w:rFonts w:ascii="Times New Roman" w:eastAsia="仿宋_GB2312" w:hAnsi="Times New Roman"/>
          <w:sz w:val="32"/>
          <w:szCs w:val="32"/>
        </w:rPr>
        <w:t>180</w:t>
      </w:r>
      <w:r>
        <w:rPr>
          <w:rFonts w:ascii="Times New Roman" w:eastAsia="仿宋_GB2312" w:hAnsi="Times New Roman"/>
          <w:sz w:val="32"/>
          <w:szCs w:val="32"/>
        </w:rPr>
        <w:t>人次，分别对我市的华盛水泥粉磨站、南山发电厂、垃圾焚烧发电厂、医疗废物处置中心、垃圾填埋场、使用锅炉和燃料的砖瓦行业、洗涤行业、混凝土搅拌站行业、采石场（碎石加工企业）、印刷和包装制品行业、汽车维修行业、加油站、加</w:t>
      </w:r>
      <w:r>
        <w:rPr>
          <w:rFonts w:ascii="Times New Roman" w:eastAsia="仿宋_GB2312" w:hAnsi="Times New Roman"/>
          <w:sz w:val="32"/>
          <w:szCs w:val="32"/>
        </w:rPr>
        <w:lastRenderedPageBreak/>
        <w:t>气站和油库等</w:t>
      </w:r>
      <w:r>
        <w:rPr>
          <w:rFonts w:ascii="Times New Roman" w:eastAsia="仿宋_GB2312" w:hAnsi="Times New Roman"/>
          <w:sz w:val="32"/>
          <w:szCs w:val="32"/>
        </w:rPr>
        <w:t>145</w:t>
      </w:r>
      <w:r>
        <w:rPr>
          <w:rFonts w:ascii="Times New Roman" w:eastAsia="仿宋_GB2312" w:hAnsi="Times New Roman"/>
          <w:sz w:val="32"/>
          <w:szCs w:val="32"/>
        </w:rPr>
        <w:t>家涉气企业进行检查。</w:t>
      </w:r>
    </w:p>
    <w:p w:rsidR="003020DD" w:rsidRDefault="003F450C">
      <w:pPr>
        <w:numPr>
          <w:ilvl w:val="0"/>
          <w:numId w:val="1"/>
        </w:numPr>
        <w:spacing w:line="620" w:lineRule="exact"/>
        <w:ind w:firstLineChars="200" w:firstLine="600"/>
        <w:rPr>
          <w:rFonts w:ascii="Times New Roman" w:eastAsia="仿宋_GB2312" w:hAnsi="Times New Roman"/>
          <w:spacing w:val="-10"/>
          <w:sz w:val="32"/>
          <w:szCs w:val="32"/>
        </w:rPr>
      </w:pPr>
      <w:r>
        <w:rPr>
          <w:rFonts w:ascii="Times New Roman" w:eastAsia="仿宋_GB2312" w:hAnsi="Times New Roman"/>
          <w:spacing w:val="-10"/>
          <w:sz w:val="32"/>
          <w:szCs w:val="32"/>
        </w:rPr>
        <w:t>根据《关于印发海南省</w:t>
      </w:r>
      <w:r>
        <w:rPr>
          <w:rFonts w:ascii="Times New Roman" w:eastAsia="仿宋_GB2312" w:hAnsi="Times New Roman"/>
          <w:spacing w:val="-10"/>
          <w:sz w:val="32"/>
          <w:szCs w:val="32"/>
        </w:rPr>
        <w:t>2017</w:t>
      </w:r>
      <w:r>
        <w:rPr>
          <w:rFonts w:ascii="Times New Roman" w:eastAsia="仿宋_GB2312" w:hAnsi="Times New Roman"/>
          <w:spacing w:val="-10"/>
          <w:sz w:val="32"/>
          <w:szCs w:val="32"/>
        </w:rPr>
        <w:t>年燃煤小锅炉淘汰工作方案的通知》要求，支队联合市科工信、质监等部门联合于开展燃煤小锅炉淘汰工作。小散乱污企业中的洗涤、包装和砖瓦等行业一般都使用锅炉，我市在开展大气污染专项执法行动中，将打击小散乱污、燃木材锅炉和落</w:t>
      </w:r>
      <w:r>
        <w:rPr>
          <w:rFonts w:ascii="Times New Roman" w:eastAsia="仿宋_GB2312" w:hAnsi="Times New Roman"/>
          <w:spacing w:val="-10"/>
          <w:sz w:val="32"/>
          <w:szCs w:val="32"/>
        </w:rPr>
        <w:t>后产能等整合在一起。经过全面清查，我市原有燃煤锅炉</w:t>
      </w:r>
      <w:r>
        <w:rPr>
          <w:rFonts w:ascii="Times New Roman" w:eastAsia="仿宋_GB2312" w:hAnsi="Times New Roman"/>
          <w:spacing w:val="-10"/>
          <w:sz w:val="32"/>
          <w:szCs w:val="32"/>
        </w:rPr>
        <w:t>39</w:t>
      </w:r>
      <w:r>
        <w:rPr>
          <w:rFonts w:ascii="Times New Roman" w:eastAsia="仿宋_GB2312" w:hAnsi="Times New Roman"/>
          <w:spacing w:val="-10"/>
          <w:sz w:val="32"/>
          <w:szCs w:val="32"/>
        </w:rPr>
        <w:t>台，使用木材燃料。通过加强宣传节能专项资金补贴政策，积极推进燃煤小锅炉淘汰、升级改造，提升企业燃煤锅炉淘汰的积极性，累计淘汰燃煤锅炉</w:t>
      </w:r>
      <w:r>
        <w:rPr>
          <w:rFonts w:ascii="Times New Roman" w:eastAsia="仿宋_GB2312" w:hAnsi="Times New Roman"/>
          <w:spacing w:val="-10"/>
          <w:sz w:val="32"/>
          <w:szCs w:val="32"/>
        </w:rPr>
        <w:t>27</w:t>
      </w:r>
      <w:r>
        <w:rPr>
          <w:rFonts w:ascii="Times New Roman" w:eastAsia="仿宋_GB2312" w:hAnsi="Times New Roman"/>
          <w:spacing w:val="-10"/>
          <w:sz w:val="32"/>
          <w:szCs w:val="32"/>
        </w:rPr>
        <w:t>台，已报废</w:t>
      </w:r>
      <w:r>
        <w:rPr>
          <w:rFonts w:ascii="Times New Roman" w:eastAsia="仿宋_GB2312" w:hAnsi="Times New Roman"/>
          <w:spacing w:val="-10"/>
          <w:sz w:val="32"/>
          <w:szCs w:val="32"/>
        </w:rPr>
        <w:t>3</w:t>
      </w:r>
      <w:r>
        <w:rPr>
          <w:rFonts w:ascii="Times New Roman" w:eastAsia="仿宋_GB2312" w:hAnsi="Times New Roman"/>
          <w:spacing w:val="-10"/>
          <w:sz w:val="32"/>
          <w:szCs w:val="32"/>
        </w:rPr>
        <w:t>台、注销</w:t>
      </w:r>
      <w:r>
        <w:rPr>
          <w:rFonts w:ascii="Times New Roman" w:eastAsia="仿宋_GB2312" w:hAnsi="Times New Roman"/>
          <w:spacing w:val="-10"/>
          <w:sz w:val="32"/>
          <w:szCs w:val="32"/>
        </w:rPr>
        <w:t>3</w:t>
      </w:r>
      <w:r>
        <w:rPr>
          <w:rFonts w:ascii="Times New Roman" w:eastAsia="仿宋_GB2312" w:hAnsi="Times New Roman"/>
          <w:spacing w:val="-10"/>
          <w:sz w:val="32"/>
          <w:szCs w:val="32"/>
        </w:rPr>
        <w:t>台、</w:t>
      </w:r>
      <w:r>
        <w:rPr>
          <w:rFonts w:ascii="Times New Roman" w:eastAsia="仿宋_GB2312" w:hAnsi="Times New Roman"/>
          <w:spacing w:val="-10"/>
          <w:sz w:val="32"/>
          <w:szCs w:val="32"/>
        </w:rPr>
        <w:t>1</w:t>
      </w:r>
      <w:r>
        <w:rPr>
          <w:rFonts w:ascii="Times New Roman" w:eastAsia="仿宋_GB2312" w:hAnsi="Times New Roman"/>
          <w:spacing w:val="-10"/>
          <w:sz w:val="32"/>
          <w:szCs w:val="32"/>
        </w:rPr>
        <w:t>台已改造完成，剩余</w:t>
      </w:r>
      <w:r>
        <w:rPr>
          <w:rFonts w:ascii="Times New Roman" w:eastAsia="仿宋_GB2312" w:hAnsi="Times New Roman"/>
          <w:spacing w:val="-10"/>
          <w:sz w:val="32"/>
          <w:szCs w:val="32"/>
        </w:rPr>
        <w:t>5</w:t>
      </w:r>
      <w:r>
        <w:rPr>
          <w:rFonts w:ascii="Times New Roman" w:eastAsia="仿宋_GB2312" w:hAnsi="Times New Roman"/>
          <w:spacing w:val="-10"/>
          <w:sz w:val="32"/>
          <w:szCs w:val="32"/>
        </w:rPr>
        <w:t>台正在办理相关手续。目前使用生物质燃料企业有</w:t>
      </w:r>
      <w:r>
        <w:rPr>
          <w:rFonts w:ascii="Times New Roman" w:eastAsia="仿宋_GB2312" w:hAnsi="Times New Roman"/>
          <w:spacing w:val="-10"/>
          <w:sz w:val="32"/>
          <w:szCs w:val="32"/>
        </w:rPr>
        <w:t>17</w:t>
      </w:r>
      <w:r>
        <w:rPr>
          <w:rFonts w:ascii="Times New Roman" w:eastAsia="仿宋_GB2312" w:hAnsi="Times New Roman"/>
          <w:spacing w:val="-10"/>
          <w:sz w:val="32"/>
          <w:szCs w:val="32"/>
        </w:rPr>
        <w:t>家，使用天然气的企业</w:t>
      </w:r>
      <w:r>
        <w:rPr>
          <w:rFonts w:ascii="Times New Roman" w:eastAsia="仿宋_GB2312" w:hAnsi="Times New Roman"/>
          <w:spacing w:val="-10"/>
          <w:sz w:val="32"/>
          <w:szCs w:val="32"/>
        </w:rPr>
        <w:t>4</w:t>
      </w:r>
      <w:r>
        <w:rPr>
          <w:rFonts w:ascii="Times New Roman" w:eastAsia="仿宋_GB2312" w:hAnsi="Times New Roman"/>
          <w:spacing w:val="-10"/>
          <w:sz w:val="32"/>
          <w:szCs w:val="32"/>
        </w:rPr>
        <w:t>家。</w:t>
      </w:r>
    </w:p>
    <w:p w:rsidR="003020DD" w:rsidRDefault="003F450C">
      <w:pPr>
        <w:numPr>
          <w:ilvl w:val="0"/>
          <w:numId w:val="1"/>
        </w:numPr>
        <w:spacing w:line="620" w:lineRule="exact"/>
        <w:ind w:firstLineChars="200" w:firstLine="640"/>
        <w:rPr>
          <w:rFonts w:ascii="Times New Roman" w:eastAsia="仿宋_GB2312" w:hAnsi="Times New Roman"/>
          <w:spacing w:val="-10"/>
          <w:sz w:val="32"/>
          <w:szCs w:val="32"/>
        </w:rPr>
      </w:pPr>
      <w:r>
        <w:rPr>
          <w:rFonts w:ascii="Times New Roman" w:eastAsia="仿宋" w:hAnsi="Times New Roman"/>
          <w:sz w:val="32"/>
          <w:szCs w:val="32"/>
        </w:rPr>
        <w:t>开展城市黑臭水体专项督察工作，办理市水务局交办任务</w:t>
      </w:r>
      <w:r>
        <w:rPr>
          <w:rFonts w:ascii="Times New Roman" w:eastAsia="仿宋" w:hAnsi="Times New Roman"/>
          <w:sz w:val="32"/>
          <w:szCs w:val="32"/>
        </w:rPr>
        <w:t>2</w:t>
      </w:r>
      <w:r>
        <w:rPr>
          <w:rFonts w:ascii="Times New Roman" w:eastAsia="仿宋" w:hAnsi="Times New Roman"/>
          <w:sz w:val="32"/>
          <w:szCs w:val="32"/>
        </w:rPr>
        <w:t>项，立案查处一宗。</w:t>
      </w:r>
      <w:r>
        <w:rPr>
          <w:rFonts w:ascii="Times New Roman" w:eastAsia="仿宋" w:hAnsi="Times New Roman"/>
          <w:sz w:val="32"/>
          <w:szCs w:val="32"/>
        </w:rPr>
        <w:t>2018</w:t>
      </w:r>
      <w:r>
        <w:rPr>
          <w:rFonts w:ascii="Times New Roman" w:eastAsia="仿宋" w:hAnsi="Times New Roman"/>
          <w:sz w:val="32"/>
          <w:szCs w:val="32"/>
        </w:rPr>
        <w:t>年</w:t>
      </w:r>
      <w:r>
        <w:rPr>
          <w:rFonts w:ascii="Times New Roman" w:eastAsia="仿宋" w:hAnsi="Times New Roman"/>
          <w:sz w:val="32"/>
          <w:szCs w:val="32"/>
        </w:rPr>
        <w:t>10</w:t>
      </w:r>
      <w:r>
        <w:rPr>
          <w:rFonts w:ascii="Times New Roman" w:eastAsia="仿宋" w:hAnsi="Times New Roman"/>
          <w:sz w:val="32"/>
          <w:szCs w:val="32"/>
        </w:rPr>
        <w:t>月，支队组织对</w:t>
      </w:r>
      <w:r>
        <w:rPr>
          <w:rFonts w:ascii="Times New Roman" w:eastAsia="仿宋" w:hAnsi="Times New Roman"/>
          <w:sz w:val="32"/>
          <w:szCs w:val="32"/>
        </w:rPr>
        <w:t>18</w:t>
      </w:r>
      <w:r>
        <w:rPr>
          <w:rFonts w:ascii="Times New Roman" w:eastAsia="仿宋" w:hAnsi="Times New Roman"/>
          <w:sz w:val="32"/>
          <w:szCs w:val="32"/>
        </w:rPr>
        <w:t>个监测断面的污染源进行了现场检查，针对各个污染源，我科提出具体的整改措施，消除污染源对水体的影响</w:t>
      </w:r>
      <w:r>
        <w:rPr>
          <w:rFonts w:ascii="Times New Roman" w:eastAsia="仿宋" w:hAnsi="Times New Roman"/>
          <w:sz w:val="32"/>
          <w:szCs w:val="32"/>
        </w:rPr>
        <w:t>。</w:t>
      </w:r>
    </w:p>
    <w:p w:rsidR="003020DD" w:rsidRDefault="003F450C">
      <w:pPr>
        <w:numPr>
          <w:ilvl w:val="0"/>
          <w:numId w:val="1"/>
        </w:numPr>
        <w:spacing w:line="620" w:lineRule="exact"/>
        <w:ind w:firstLineChars="200" w:firstLine="640"/>
        <w:rPr>
          <w:rFonts w:ascii="Times New Roman" w:eastAsia="仿宋_GB2312" w:hAnsi="Times New Roman"/>
          <w:spacing w:val="-10"/>
          <w:sz w:val="32"/>
          <w:szCs w:val="32"/>
        </w:rPr>
      </w:pPr>
      <w:r>
        <w:rPr>
          <w:rFonts w:ascii="Times New Roman" w:eastAsia="仿宋" w:hAnsi="Times New Roman"/>
          <w:sz w:val="32"/>
          <w:szCs w:val="32"/>
        </w:rPr>
        <w:t>2018</w:t>
      </w:r>
      <w:r>
        <w:rPr>
          <w:rFonts w:ascii="Times New Roman" w:eastAsia="仿宋" w:hAnsi="Times New Roman"/>
          <w:sz w:val="32"/>
          <w:szCs w:val="32"/>
        </w:rPr>
        <w:t>年</w:t>
      </w:r>
      <w:r>
        <w:rPr>
          <w:rFonts w:ascii="Times New Roman" w:eastAsia="仿宋" w:hAnsi="Times New Roman"/>
          <w:sz w:val="32"/>
          <w:szCs w:val="32"/>
        </w:rPr>
        <w:t>5</w:t>
      </w:r>
      <w:r>
        <w:rPr>
          <w:rFonts w:ascii="Times New Roman" w:eastAsia="仿宋" w:hAnsi="Times New Roman"/>
          <w:sz w:val="32"/>
          <w:szCs w:val="32"/>
        </w:rPr>
        <w:t>月起，支队组织执法人员对全市医院及卫生机构开展了专项执法检查，共计市医院及卫生机构</w:t>
      </w:r>
      <w:r>
        <w:rPr>
          <w:rFonts w:ascii="Times New Roman" w:eastAsia="仿宋" w:hAnsi="Times New Roman"/>
          <w:sz w:val="32"/>
          <w:szCs w:val="32"/>
        </w:rPr>
        <w:t>25</w:t>
      </w:r>
      <w:r>
        <w:rPr>
          <w:rFonts w:ascii="Times New Roman" w:eastAsia="仿宋" w:hAnsi="Times New Roman"/>
          <w:sz w:val="32"/>
          <w:szCs w:val="32"/>
        </w:rPr>
        <w:t>家、动物诊疗机构</w:t>
      </w:r>
      <w:r>
        <w:rPr>
          <w:rFonts w:ascii="Times New Roman" w:eastAsia="仿宋" w:hAnsi="Times New Roman"/>
          <w:sz w:val="32"/>
          <w:szCs w:val="32"/>
        </w:rPr>
        <w:t>7</w:t>
      </w:r>
      <w:r>
        <w:rPr>
          <w:rFonts w:ascii="Times New Roman" w:eastAsia="仿宋" w:hAnsi="Times New Roman"/>
          <w:sz w:val="32"/>
          <w:szCs w:val="32"/>
        </w:rPr>
        <w:t>家。检查发现未依法进行环境影响评价的医疗机构共</w:t>
      </w:r>
      <w:r>
        <w:rPr>
          <w:rFonts w:ascii="Times New Roman" w:eastAsia="仿宋" w:hAnsi="Times New Roman"/>
          <w:sz w:val="32"/>
          <w:szCs w:val="32"/>
        </w:rPr>
        <w:t>17</w:t>
      </w:r>
      <w:r>
        <w:rPr>
          <w:rFonts w:ascii="Times New Roman" w:eastAsia="仿宋" w:hAnsi="Times New Roman"/>
          <w:sz w:val="32"/>
          <w:szCs w:val="32"/>
        </w:rPr>
        <w:t>家，其中市医院及卫生机构</w:t>
      </w:r>
      <w:r>
        <w:rPr>
          <w:rFonts w:ascii="Times New Roman" w:eastAsia="仿宋" w:hAnsi="Times New Roman"/>
          <w:sz w:val="32"/>
          <w:szCs w:val="32"/>
        </w:rPr>
        <w:t>11</w:t>
      </w:r>
      <w:r>
        <w:rPr>
          <w:rFonts w:ascii="Times New Roman" w:eastAsia="仿宋" w:hAnsi="Times New Roman"/>
          <w:sz w:val="32"/>
          <w:szCs w:val="32"/>
        </w:rPr>
        <w:t>家，动物诊疗机构</w:t>
      </w:r>
      <w:r>
        <w:rPr>
          <w:rFonts w:ascii="Times New Roman" w:eastAsia="仿宋" w:hAnsi="Times New Roman"/>
          <w:sz w:val="32"/>
          <w:szCs w:val="32"/>
        </w:rPr>
        <w:t>2</w:t>
      </w:r>
      <w:r>
        <w:rPr>
          <w:rFonts w:ascii="Times New Roman" w:eastAsia="仿宋" w:hAnsi="Times New Roman"/>
          <w:sz w:val="32"/>
          <w:szCs w:val="32"/>
        </w:rPr>
        <w:t>家。</w:t>
      </w:r>
    </w:p>
    <w:p w:rsidR="003020DD" w:rsidRDefault="003F450C">
      <w:pPr>
        <w:numPr>
          <w:ilvl w:val="0"/>
          <w:numId w:val="1"/>
        </w:numPr>
        <w:spacing w:line="620" w:lineRule="exact"/>
        <w:ind w:firstLineChars="200" w:firstLine="600"/>
        <w:rPr>
          <w:rFonts w:ascii="Times New Roman" w:eastAsia="仿宋_GB2312" w:hAnsi="Times New Roman"/>
          <w:sz w:val="32"/>
          <w:szCs w:val="32"/>
        </w:rPr>
      </w:pPr>
      <w:r>
        <w:rPr>
          <w:rFonts w:ascii="Times New Roman" w:eastAsia="仿宋_GB2312" w:hAnsi="Times New Roman"/>
          <w:spacing w:val="-10"/>
          <w:sz w:val="32"/>
          <w:szCs w:val="32"/>
        </w:rPr>
        <w:t>为了督促全市商业混凝土搅拌企业落实环境污染防治主体责任，</w:t>
      </w:r>
      <w:r>
        <w:rPr>
          <w:rFonts w:ascii="Times New Roman" w:eastAsia="仿宋_GB2312" w:hAnsi="Times New Roman"/>
          <w:spacing w:val="-10"/>
          <w:sz w:val="32"/>
          <w:szCs w:val="32"/>
        </w:rPr>
        <w:t>2018</w:t>
      </w:r>
      <w:r>
        <w:rPr>
          <w:rFonts w:ascii="Times New Roman" w:eastAsia="仿宋_GB2312" w:hAnsi="Times New Roman"/>
          <w:spacing w:val="-10"/>
          <w:sz w:val="32"/>
          <w:szCs w:val="32"/>
        </w:rPr>
        <w:t>年</w:t>
      </w:r>
      <w:r>
        <w:rPr>
          <w:rFonts w:ascii="Times New Roman" w:eastAsia="仿宋_GB2312" w:hAnsi="Times New Roman"/>
          <w:spacing w:val="-10"/>
          <w:sz w:val="32"/>
          <w:szCs w:val="32"/>
        </w:rPr>
        <w:t>5</w:t>
      </w:r>
      <w:r>
        <w:rPr>
          <w:rFonts w:ascii="Times New Roman" w:eastAsia="仿宋_GB2312" w:hAnsi="Times New Roman"/>
          <w:spacing w:val="-10"/>
          <w:sz w:val="32"/>
          <w:szCs w:val="32"/>
        </w:rPr>
        <w:t>月</w:t>
      </w:r>
      <w:r>
        <w:rPr>
          <w:rFonts w:ascii="Times New Roman" w:eastAsia="仿宋_GB2312" w:hAnsi="Times New Roman"/>
          <w:spacing w:val="-10"/>
          <w:sz w:val="32"/>
          <w:szCs w:val="32"/>
        </w:rPr>
        <w:t>4</w:t>
      </w:r>
      <w:r>
        <w:rPr>
          <w:rFonts w:ascii="Times New Roman" w:eastAsia="仿宋_GB2312" w:hAnsi="Times New Roman"/>
          <w:spacing w:val="-10"/>
          <w:sz w:val="32"/>
          <w:szCs w:val="32"/>
        </w:rPr>
        <w:t>日支队主持搅拌行业约谈会议，</w:t>
      </w:r>
      <w:r>
        <w:rPr>
          <w:rFonts w:ascii="Times New Roman" w:eastAsia="仿宋_GB2312" w:hAnsi="Times New Roman"/>
          <w:spacing w:val="-10"/>
          <w:sz w:val="32"/>
          <w:szCs w:val="32"/>
        </w:rPr>
        <w:t>18</w:t>
      </w:r>
      <w:r>
        <w:rPr>
          <w:rFonts w:ascii="Times New Roman" w:eastAsia="仿宋_GB2312" w:hAnsi="Times New Roman"/>
          <w:spacing w:val="-10"/>
          <w:sz w:val="32"/>
          <w:szCs w:val="32"/>
        </w:rPr>
        <w:t>家商</w:t>
      </w:r>
      <w:r>
        <w:rPr>
          <w:rFonts w:ascii="Times New Roman" w:eastAsia="仿宋_GB2312" w:hAnsi="Times New Roman"/>
          <w:spacing w:val="-10"/>
          <w:sz w:val="32"/>
          <w:szCs w:val="32"/>
        </w:rPr>
        <w:lastRenderedPageBreak/>
        <w:t>业混凝土搅拌企业负责人分别汇报取得的政府部门许可、环保手续、生产过程中环境管理与污染防治效果、履行处罚及整改情况；并就自身企业情况进行了咨询、填报表格和提交相关材料。通过这次会议，对</w:t>
      </w:r>
      <w:r>
        <w:rPr>
          <w:rFonts w:ascii="Times New Roman" w:eastAsia="仿宋_GB2312" w:hAnsi="Times New Roman"/>
          <w:spacing w:val="-10"/>
          <w:sz w:val="32"/>
          <w:szCs w:val="32"/>
        </w:rPr>
        <w:t>自身企业存在的问题有了更清晰的了解，也有了更明确的解决目标。</w:t>
      </w:r>
    </w:p>
    <w:p w:rsidR="003020DD" w:rsidRDefault="003F450C">
      <w:pPr>
        <w:numPr>
          <w:ilvl w:val="0"/>
          <w:numId w:val="1"/>
        </w:numPr>
        <w:spacing w:line="6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为加强建设项目的环境监管和污染源头控制，支队牵头制定了《三亚市</w:t>
      </w:r>
      <w:r>
        <w:rPr>
          <w:rFonts w:ascii="Times New Roman" w:eastAsia="仿宋_GB2312" w:hAnsi="Times New Roman"/>
          <w:sz w:val="32"/>
          <w:szCs w:val="32"/>
        </w:rPr>
        <w:t>“</w:t>
      </w:r>
      <w:r>
        <w:rPr>
          <w:rFonts w:ascii="Times New Roman" w:eastAsia="仿宋_GB2312" w:hAnsi="Times New Roman"/>
          <w:sz w:val="32"/>
          <w:szCs w:val="32"/>
        </w:rPr>
        <w:t>未批先建</w:t>
      </w:r>
      <w:r>
        <w:rPr>
          <w:rFonts w:ascii="Times New Roman" w:eastAsia="仿宋_GB2312" w:hAnsi="Times New Roman"/>
          <w:sz w:val="32"/>
          <w:szCs w:val="32"/>
        </w:rPr>
        <w:t>”</w:t>
      </w:r>
      <w:r>
        <w:rPr>
          <w:rFonts w:ascii="Times New Roman" w:eastAsia="仿宋_GB2312" w:hAnsi="Times New Roman"/>
          <w:sz w:val="32"/>
          <w:szCs w:val="32"/>
        </w:rPr>
        <w:t>建设项目排查工作的实施方案》，开展了</w:t>
      </w:r>
      <w:r>
        <w:rPr>
          <w:rFonts w:ascii="Times New Roman" w:eastAsia="仿宋_GB2312" w:hAnsi="Times New Roman"/>
          <w:sz w:val="32"/>
          <w:szCs w:val="32"/>
        </w:rPr>
        <w:t>“</w:t>
      </w:r>
      <w:r>
        <w:rPr>
          <w:rFonts w:ascii="Times New Roman" w:eastAsia="仿宋_GB2312" w:hAnsi="Times New Roman"/>
          <w:sz w:val="32"/>
          <w:szCs w:val="32"/>
        </w:rPr>
        <w:t>未批先建</w:t>
      </w:r>
      <w:r>
        <w:rPr>
          <w:rFonts w:ascii="Times New Roman" w:eastAsia="仿宋_GB2312" w:hAnsi="Times New Roman"/>
          <w:sz w:val="32"/>
          <w:szCs w:val="32"/>
        </w:rPr>
        <w:t>”</w:t>
      </w:r>
      <w:r>
        <w:rPr>
          <w:rFonts w:ascii="Times New Roman" w:eastAsia="仿宋_GB2312" w:hAnsi="Times New Roman"/>
          <w:sz w:val="32"/>
          <w:szCs w:val="32"/>
        </w:rPr>
        <w:t>建设项目进行拉网式排查工作，共排查</w:t>
      </w:r>
      <w:r>
        <w:rPr>
          <w:rFonts w:ascii="Times New Roman" w:eastAsia="仿宋_GB2312" w:hAnsi="Times New Roman"/>
          <w:sz w:val="32"/>
          <w:szCs w:val="32"/>
        </w:rPr>
        <w:t>28</w:t>
      </w:r>
      <w:r>
        <w:rPr>
          <w:rFonts w:ascii="Times New Roman" w:eastAsia="仿宋_GB2312" w:hAnsi="Times New Roman"/>
          <w:sz w:val="32"/>
          <w:szCs w:val="32"/>
        </w:rPr>
        <w:t>个建设项目，在排查工作中共立案查处</w:t>
      </w:r>
      <w:r>
        <w:rPr>
          <w:rFonts w:ascii="Times New Roman" w:eastAsia="仿宋_GB2312" w:hAnsi="Times New Roman"/>
          <w:sz w:val="32"/>
          <w:szCs w:val="32"/>
        </w:rPr>
        <w:t>2</w:t>
      </w:r>
      <w:r>
        <w:rPr>
          <w:rFonts w:ascii="Times New Roman" w:eastAsia="仿宋_GB2312" w:hAnsi="Times New Roman"/>
          <w:sz w:val="32"/>
          <w:szCs w:val="32"/>
        </w:rPr>
        <w:t>宗未批先建环境违法案件。</w:t>
      </w:r>
    </w:p>
    <w:p w:rsidR="003020DD" w:rsidRDefault="003F450C">
      <w:pPr>
        <w:numPr>
          <w:ilvl w:val="0"/>
          <w:numId w:val="1"/>
        </w:numPr>
        <w:spacing w:line="6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根据三亚市生态环境保护局《关于明确三亚市集中式饮用水源地环境保护专项整治工作任务分工的通知》，支队负责工作之一为：</w:t>
      </w:r>
      <w:r>
        <w:rPr>
          <w:rFonts w:ascii="Times New Roman" w:eastAsia="仿宋_GB2312" w:hAnsi="Times New Roman"/>
          <w:sz w:val="32"/>
          <w:szCs w:val="32"/>
        </w:rPr>
        <w:t>“</w:t>
      </w:r>
      <w:r>
        <w:rPr>
          <w:rFonts w:ascii="Times New Roman" w:eastAsia="仿宋_GB2312" w:hAnsi="Times New Roman"/>
          <w:sz w:val="32"/>
          <w:szCs w:val="32"/>
        </w:rPr>
        <w:t>核实、补立和修复破损的界桩界碑的情况</w:t>
      </w:r>
      <w:r>
        <w:rPr>
          <w:rFonts w:ascii="Times New Roman" w:eastAsia="仿宋_GB2312" w:hAnsi="Times New Roman"/>
          <w:sz w:val="32"/>
          <w:szCs w:val="32"/>
        </w:rPr>
        <w:t>”</w:t>
      </w:r>
      <w:r>
        <w:rPr>
          <w:rFonts w:ascii="Times New Roman" w:eastAsia="仿宋_GB2312" w:hAnsi="Times New Roman"/>
          <w:sz w:val="32"/>
          <w:szCs w:val="32"/>
        </w:rPr>
        <w:t>。自</w:t>
      </w:r>
      <w:r>
        <w:rPr>
          <w:rFonts w:ascii="Times New Roman" w:eastAsia="仿宋_GB2312" w:hAnsi="Times New Roman"/>
          <w:sz w:val="32"/>
          <w:szCs w:val="32"/>
        </w:rPr>
        <w:t>2018</w:t>
      </w:r>
      <w:r>
        <w:rPr>
          <w:rFonts w:ascii="Times New Roman" w:eastAsia="仿宋_GB2312" w:hAnsi="Times New Roman"/>
          <w:sz w:val="32"/>
          <w:szCs w:val="32"/>
        </w:rPr>
        <w:t>年</w:t>
      </w:r>
      <w:r>
        <w:rPr>
          <w:rFonts w:ascii="Times New Roman" w:eastAsia="仿宋_GB2312" w:hAnsi="Times New Roman"/>
          <w:sz w:val="32"/>
          <w:szCs w:val="32"/>
        </w:rPr>
        <w:t>9</w:t>
      </w:r>
      <w:r>
        <w:rPr>
          <w:rFonts w:ascii="Times New Roman" w:eastAsia="仿宋_GB2312" w:hAnsi="Times New Roman"/>
          <w:sz w:val="32"/>
          <w:szCs w:val="32"/>
        </w:rPr>
        <w:t>月</w:t>
      </w:r>
      <w:r>
        <w:rPr>
          <w:rFonts w:ascii="Times New Roman" w:eastAsia="仿宋_GB2312" w:hAnsi="Times New Roman"/>
          <w:sz w:val="32"/>
          <w:szCs w:val="32"/>
        </w:rPr>
        <w:t>6</w:t>
      </w:r>
      <w:r>
        <w:rPr>
          <w:rFonts w:ascii="Times New Roman" w:eastAsia="仿宋_GB2312" w:hAnsi="Times New Roman"/>
          <w:sz w:val="32"/>
          <w:szCs w:val="32"/>
        </w:rPr>
        <w:t>日接到通知后，支队立即对三亚市赤田、大隆等五个集中式饮</w:t>
      </w:r>
      <w:r>
        <w:rPr>
          <w:rFonts w:ascii="Times New Roman" w:eastAsia="仿宋_GB2312" w:hAnsi="Times New Roman"/>
          <w:sz w:val="32"/>
          <w:szCs w:val="32"/>
        </w:rPr>
        <w:t>用水源地的界碑、界桩进行了核实，合计</w:t>
      </w:r>
      <w:r>
        <w:rPr>
          <w:rFonts w:ascii="Times New Roman" w:eastAsia="仿宋_GB2312" w:hAnsi="Times New Roman"/>
          <w:sz w:val="32"/>
          <w:szCs w:val="32"/>
        </w:rPr>
        <w:t>23</w:t>
      </w:r>
      <w:r>
        <w:rPr>
          <w:rFonts w:ascii="Times New Roman" w:eastAsia="仿宋_GB2312" w:hAnsi="Times New Roman"/>
          <w:sz w:val="32"/>
          <w:szCs w:val="32"/>
        </w:rPr>
        <w:t>块界碑破损，</w:t>
      </w:r>
      <w:r>
        <w:rPr>
          <w:rFonts w:ascii="Times New Roman" w:eastAsia="仿宋_GB2312" w:hAnsi="Times New Roman"/>
          <w:sz w:val="32"/>
          <w:szCs w:val="32"/>
        </w:rPr>
        <w:t>21</w:t>
      </w:r>
      <w:r>
        <w:rPr>
          <w:rFonts w:ascii="Times New Roman" w:eastAsia="仿宋_GB2312" w:hAnsi="Times New Roman"/>
          <w:sz w:val="32"/>
          <w:szCs w:val="32"/>
        </w:rPr>
        <w:t>块需补立。支队按要求出函向市生态环境保护局申请修复费用，相关工作正持续推进中。</w:t>
      </w:r>
    </w:p>
    <w:p w:rsidR="003020DD" w:rsidRDefault="003F450C">
      <w:pPr>
        <w:spacing w:line="620" w:lineRule="exact"/>
        <w:ind w:leftChars="196" w:left="412"/>
        <w:rPr>
          <w:rFonts w:ascii="Times New Roman" w:eastAsia="黑体" w:hAnsi="Times New Roman"/>
          <w:bCs/>
          <w:color w:val="000000"/>
          <w:spacing w:val="-10"/>
          <w:sz w:val="32"/>
          <w:szCs w:val="32"/>
        </w:rPr>
      </w:pPr>
      <w:r>
        <w:rPr>
          <w:rFonts w:ascii="Times New Roman" w:eastAsia="黑体" w:hAnsi="Times New Roman"/>
          <w:bCs/>
          <w:color w:val="000000"/>
          <w:spacing w:val="-10"/>
          <w:sz w:val="32"/>
          <w:szCs w:val="32"/>
        </w:rPr>
        <w:t xml:space="preserve"> </w:t>
      </w:r>
      <w:r>
        <w:rPr>
          <w:rFonts w:ascii="Times New Roman" w:eastAsia="黑体" w:hAnsi="Times New Roman"/>
          <w:bCs/>
          <w:color w:val="000000"/>
          <w:spacing w:val="-10"/>
          <w:sz w:val="32"/>
          <w:szCs w:val="32"/>
        </w:rPr>
        <w:t>二、</w:t>
      </w:r>
      <w:r>
        <w:rPr>
          <w:rFonts w:ascii="Times New Roman" w:eastAsia="黑体" w:hAnsi="Times New Roman"/>
          <w:bCs/>
          <w:color w:val="000000"/>
          <w:spacing w:val="-10"/>
          <w:sz w:val="32"/>
          <w:szCs w:val="32"/>
        </w:rPr>
        <w:t>加强环境违法案件办理力度，依法打击环境违法行为</w:t>
      </w:r>
    </w:p>
    <w:p w:rsidR="003020DD" w:rsidRDefault="003F450C">
      <w:pPr>
        <w:spacing w:line="620" w:lineRule="exact"/>
        <w:ind w:firstLineChars="200" w:firstLine="600"/>
        <w:rPr>
          <w:rFonts w:ascii="Times New Roman" w:eastAsia="仿宋" w:hAnsi="Times New Roman"/>
          <w:sz w:val="32"/>
          <w:szCs w:val="32"/>
        </w:rPr>
      </w:pPr>
      <w:r>
        <w:rPr>
          <w:rFonts w:ascii="Times New Roman" w:eastAsia="仿宋_GB2312" w:hAnsi="Times New Roman"/>
          <w:bCs/>
          <w:color w:val="000000"/>
          <w:spacing w:val="-10"/>
          <w:sz w:val="32"/>
          <w:szCs w:val="32"/>
        </w:rPr>
        <w:t>截止</w:t>
      </w:r>
      <w:r>
        <w:rPr>
          <w:rFonts w:ascii="Times New Roman" w:eastAsia="仿宋_GB2312" w:hAnsi="Times New Roman"/>
          <w:bCs/>
          <w:color w:val="000000"/>
          <w:spacing w:val="-10"/>
          <w:sz w:val="32"/>
          <w:szCs w:val="32"/>
        </w:rPr>
        <w:t>2018</w:t>
      </w:r>
      <w:r>
        <w:rPr>
          <w:rFonts w:ascii="Times New Roman" w:eastAsia="仿宋_GB2312" w:hAnsi="Times New Roman"/>
          <w:bCs/>
          <w:color w:val="000000"/>
          <w:spacing w:val="-10"/>
          <w:sz w:val="32"/>
          <w:szCs w:val="32"/>
        </w:rPr>
        <w:t>年</w:t>
      </w:r>
      <w:r>
        <w:rPr>
          <w:rFonts w:ascii="Times New Roman" w:eastAsia="仿宋_GB2312" w:hAnsi="Times New Roman"/>
          <w:bCs/>
          <w:color w:val="000000"/>
          <w:spacing w:val="-10"/>
          <w:sz w:val="32"/>
          <w:szCs w:val="32"/>
        </w:rPr>
        <w:t>10</w:t>
      </w:r>
      <w:r>
        <w:rPr>
          <w:rFonts w:ascii="Times New Roman" w:eastAsia="仿宋_GB2312" w:hAnsi="Times New Roman"/>
          <w:bCs/>
          <w:color w:val="000000"/>
          <w:spacing w:val="-10"/>
          <w:sz w:val="32"/>
          <w:szCs w:val="32"/>
        </w:rPr>
        <w:t>月</w:t>
      </w:r>
      <w:r>
        <w:rPr>
          <w:rFonts w:ascii="Times New Roman" w:eastAsia="仿宋_GB2312" w:hAnsi="Times New Roman"/>
          <w:bCs/>
          <w:color w:val="000000"/>
          <w:spacing w:val="-10"/>
          <w:sz w:val="32"/>
          <w:szCs w:val="32"/>
        </w:rPr>
        <w:t>24</w:t>
      </w:r>
      <w:r>
        <w:rPr>
          <w:rFonts w:ascii="Times New Roman" w:eastAsia="仿宋_GB2312" w:hAnsi="Times New Roman"/>
          <w:bCs/>
          <w:color w:val="000000"/>
          <w:spacing w:val="-10"/>
          <w:sz w:val="32"/>
          <w:szCs w:val="32"/>
        </w:rPr>
        <w:t>日，今年以来共立案查处环境违法案件</w:t>
      </w:r>
      <w:r>
        <w:rPr>
          <w:rFonts w:ascii="Times New Roman" w:eastAsia="仿宋_GB2312" w:hAnsi="Times New Roman"/>
          <w:bCs/>
          <w:color w:val="000000"/>
          <w:spacing w:val="-10"/>
          <w:sz w:val="32"/>
          <w:szCs w:val="32"/>
        </w:rPr>
        <w:t>40</w:t>
      </w:r>
      <w:r>
        <w:rPr>
          <w:rFonts w:ascii="Times New Roman" w:eastAsia="仿宋_GB2312" w:hAnsi="Times New Roman"/>
          <w:bCs/>
          <w:color w:val="000000"/>
          <w:spacing w:val="-10"/>
          <w:sz w:val="32"/>
          <w:szCs w:val="32"/>
        </w:rPr>
        <w:t>宗，</w:t>
      </w:r>
      <w:r>
        <w:rPr>
          <w:rFonts w:ascii="Times New Roman" w:eastAsia="仿宋_GB2312" w:hAnsi="Times New Roman"/>
          <w:spacing w:val="-10"/>
          <w:sz w:val="32"/>
          <w:szCs w:val="32"/>
        </w:rPr>
        <w:t>未批先建</w:t>
      </w:r>
      <w:r>
        <w:rPr>
          <w:rFonts w:ascii="Times New Roman" w:eastAsia="仿宋_GB2312" w:hAnsi="Times New Roman"/>
          <w:spacing w:val="-10"/>
          <w:sz w:val="32"/>
          <w:szCs w:val="32"/>
        </w:rPr>
        <w:t>环境违法案件</w:t>
      </w:r>
      <w:r>
        <w:rPr>
          <w:rFonts w:ascii="Times New Roman" w:eastAsia="仿宋_GB2312" w:hAnsi="Times New Roman"/>
          <w:spacing w:val="-10"/>
          <w:sz w:val="32"/>
          <w:szCs w:val="32"/>
        </w:rPr>
        <w:t>9</w:t>
      </w:r>
      <w:r>
        <w:rPr>
          <w:rFonts w:ascii="Times New Roman" w:eastAsia="仿宋_GB2312" w:hAnsi="Times New Roman"/>
          <w:spacing w:val="-10"/>
          <w:sz w:val="32"/>
          <w:szCs w:val="32"/>
        </w:rPr>
        <w:t>宗</w:t>
      </w:r>
      <w:r>
        <w:rPr>
          <w:rFonts w:ascii="Times New Roman" w:eastAsia="仿宋_GB2312" w:hAnsi="Times New Roman"/>
          <w:spacing w:val="-10"/>
          <w:sz w:val="32"/>
          <w:szCs w:val="32"/>
        </w:rPr>
        <w:t>、</w:t>
      </w:r>
      <w:r>
        <w:rPr>
          <w:rFonts w:ascii="Times New Roman" w:eastAsia="仿宋_GB2312" w:hAnsi="Times New Roman"/>
          <w:sz w:val="32"/>
          <w:szCs w:val="32"/>
        </w:rPr>
        <w:t>未验先投</w:t>
      </w:r>
      <w:r>
        <w:rPr>
          <w:rFonts w:ascii="Times New Roman" w:eastAsia="仿宋_GB2312" w:hAnsi="Times New Roman"/>
          <w:spacing w:val="-10"/>
          <w:sz w:val="32"/>
          <w:szCs w:val="32"/>
        </w:rPr>
        <w:t>环境违法案件</w:t>
      </w:r>
      <w:r>
        <w:rPr>
          <w:rFonts w:ascii="Times New Roman" w:eastAsia="仿宋_GB2312" w:hAnsi="Times New Roman"/>
          <w:spacing w:val="-10"/>
          <w:sz w:val="32"/>
          <w:szCs w:val="32"/>
        </w:rPr>
        <w:t>14</w:t>
      </w:r>
      <w:r>
        <w:rPr>
          <w:rFonts w:ascii="Times New Roman" w:eastAsia="仿宋_GB2312" w:hAnsi="Times New Roman"/>
          <w:spacing w:val="-10"/>
          <w:sz w:val="32"/>
          <w:szCs w:val="32"/>
        </w:rPr>
        <w:t>宗、</w:t>
      </w:r>
      <w:r>
        <w:rPr>
          <w:rFonts w:ascii="Times New Roman" w:eastAsia="仿宋_GB2312" w:hAnsi="Times New Roman"/>
          <w:sz w:val="32"/>
          <w:szCs w:val="32"/>
        </w:rPr>
        <w:t>未批先建未验先投</w:t>
      </w:r>
      <w:r>
        <w:rPr>
          <w:rFonts w:ascii="Times New Roman" w:eastAsia="仿宋_GB2312" w:hAnsi="Times New Roman"/>
          <w:sz w:val="32"/>
          <w:szCs w:val="32"/>
        </w:rPr>
        <w:t>4</w:t>
      </w:r>
      <w:r>
        <w:rPr>
          <w:rFonts w:ascii="Times New Roman" w:eastAsia="仿宋_GB2312" w:hAnsi="Times New Roman"/>
          <w:sz w:val="32"/>
          <w:szCs w:val="32"/>
        </w:rPr>
        <w:t>宗</w:t>
      </w:r>
      <w:r>
        <w:rPr>
          <w:rFonts w:ascii="Times New Roman" w:eastAsia="仿宋_GB2312" w:hAnsi="Times New Roman"/>
          <w:sz w:val="32"/>
          <w:szCs w:val="32"/>
        </w:rPr>
        <w:t>、</w:t>
      </w:r>
      <w:r>
        <w:rPr>
          <w:rFonts w:ascii="Times New Roman" w:eastAsia="仿宋_GB2312" w:hAnsi="Times New Roman"/>
          <w:spacing w:val="-10"/>
          <w:sz w:val="32"/>
          <w:szCs w:val="32"/>
        </w:rPr>
        <w:t>超标排放</w:t>
      </w:r>
      <w:r>
        <w:rPr>
          <w:rFonts w:ascii="Times New Roman" w:eastAsia="仿宋_GB2312" w:hAnsi="Times New Roman"/>
          <w:spacing w:val="-10"/>
          <w:sz w:val="32"/>
          <w:szCs w:val="32"/>
        </w:rPr>
        <w:t>大气</w:t>
      </w:r>
      <w:r>
        <w:rPr>
          <w:rFonts w:ascii="Times New Roman" w:eastAsia="仿宋_GB2312" w:hAnsi="Times New Roman"/>
          <w:spacing w:val="-10"/>
          <w:sz w:val="32"/>
          <w:szCs w:val="32"/>
        </w:rPr>
        <w:t>污染物的案件</w:t>
      </w:r>
      <w:r>
        <w:rPr>
          <w:rFonts w:ascii="Times New Roman" w:eastAsia="仿宋_GB2312" w:hAnsi="Times New Roman"/>
          <w:spacing w:val="-10"/>
          <w:sz w:val="32"/>
          <w:szCs w:val="32"/>
        </w:rPr>
        <w:t>1</w:t>
      </w:r>
      <w:r>
        <w:rPr>
          <w:rFonts w:ascii="Times New Roman" w:eastAsia="仿宋_GB2312" w:hAnsi="Times New Roman"/>
          <w:spacing w:val="-10"/>
          <w:sz w:val="32"/>
          <w:szCs w:val="32"/>
        </w:rPr>
        <w:t>宗</w:t>
      </w:r>
      <w:r>
        <w:rPr>
          <w:rFonts w:ascii="Times New Roman" w:eastAsia="仿宋_GB2312" w:hAnsi="Times New Roman"/>
          <w:spacing w:val="-10"/>
          <w:sz w:val="32"/>
          <w:szCs w:val="32"/>
        </w:rPr>
        <w:t>、</w:t>
      </w:r>
      <w:r>
        <w:rPr>
          <w:rFonts w:ascii="Times New Roman" w:eastAsia="仿宋_GB2312" w:hAnsi="Times New Roman"/>
          <w:spacing w:val="-10"/>
          <w:sz w:val="32"/>
          <w:szCs w:val="32"/>
        </w:rPr>
        <w:t>违反危险废物管理制度案件</w:t>
      </w:r>
      <w:r>
        <w:rPr>
          <w:rFonts w:ascii="Times New Roman" w:eastAsia="仿宋_GB2312" w:hAnsi="Times New Roman"/>
          <w:spacing w:val="-10"/>
          <w:sz w:val="32"/>
          <w:szCs w:val="32"/>
        </w:rPr>
        <w:t>5</w:t>
      </w:r>
      <w:r>
        <w:rPr>
          <w:rFonts w:ascii="Times New Roman" w:eastAsia="仿宋_GB2312" w:hAnsi="Times New Roman"/>
          <w:spacing w:val="-10"/>
          <w:sz w:val="32"/>
          <w:szCs w:val="32"/>
        </w:rPr>
        <w:t>宗、超标排放水污染物</w:t>
      </w:r>
      <w:r>
        <w:rPr>
          <w:rFonts w:ascii="Times New Roman" w:eastAsia="仿宋_GB2312" w:hAnsi="Times New Roman"/>
          <w:spacing w:val="-10"/>
          <w:sz w:val="32"/>
          <w:szCs w:val="32"/>
        </w:rPr>
        <w:t>6</w:t>
      </w:r>
      <w:r>
        <w:rPr>
          <w:rFonts w:ascii="Times New Roman" w:eastAsia="仿宋_GB2312" w:hAnsi="Times New Roman"/>
          <w:spacing w:val="-10"/>
          <w:sz w:val="32"/>
          <w:szCs w:val="32"/>
        </w:rPr>
        <w:t>宗、</w:t>
      </w:r>
      <w:r>
        <w:rPr>
          <w:rFonts w:ascii="Times New Roman" w:eastAsia="仿宋" w:hAnsi="Times New Roman"/>
          <w:sz w:val="32"/>
          <w:szCs w:val="32"/>
        </w:rPr>
        <w:lastRenderedPageBreak/>
        <w:t>未按规定设置排污口</w:t>
      </w:r>
      <w:r>
        <w:rPr>
          <w:rFonts w:ascii="Times New Roman" w:eastAsia="仿宋" w:hAnsi="Times New Roman"/>
          <w:sz w:val="32"/>
          <w:szCs w:val="32"/>
        </w:rPr>
        <w:t>1</w:t>
      </w:r>
      <w:r>
        <w:rPr>
          <w:rFonts w:ascii="Times New Roman" w:eastAsia="仿宋" w:hAnsi="Times New Roman"/>
          <w:sz w:val="32"/>
          <w:szCs w:val="32"/>
        </w:rPr>
        <w:t>宗，共计处行政处罚款</w:t>
      </w:r>
      <w:r>
        <w:rPr>
          <w:rFonts w:ascii="Times New Roman" w:eastAsia="仿宋" w:hAnsi="Times New Roman"/>
          <w:sz w:val="32"/>
          <w:szCs w:val="32"/>
        </w:rPr>
        <w:t>1180.54231</w:t>
      </w:r>
      <w:r>
        <w:rPr>
          <w:rFonts w:ascii="Times New Roman" w:eastAsia="仿宋" w:hAnsi="Times New Roman"/>
          <w:sz w:val="32"/>
          <w:szCs w:val="32"/>
        </w:rPr>
        <w:t>万元。</w:t>
      </w:r>
    </w:p>
    <w:p w:rsidR="003020DD" w:rsidRDefault="003F450C">
      <w:pPr>
        <w:spacing w:line="620" w:lineRule="exact"/>
        <w:ind w:leftChars="196" w:left="412"/>
        <w:rPr>
          <w:rFonts w:ascii="Times New Roman" w:eastAsia="黑体" w:hAnsi="Times New Roman"/>
          <w:sz w:val="32"/>
          <w:szCs w:val="32"/>
        </w:rPr>
      </w:pPr>
      <w:r>
        <w:rPr>
          <w:rFonts w:ascii="Times New Roman" w:eastAsia="黑体" w:hAnsi="Times New Roman"/>
          <w:sz w:val="32"/>
          <w:szCs w:val="32"/>
        </w:rPr>
        <w:t>三、加强中央环保督察回头看工作，认真完成巡视整</w:t>
      </w:r>
    </w:p>
    <w:p w:rsidR="003020DD" w:rsidRDefault="003F450C">
      <w:pPr>
        <w:spacing w:line="620" w:lineRule="exact"/>
        <w:rPr>
          <w:rFonts w:ascii="Times New Roman" w:eastAsia="黑体" w:hAnsi="Times New Roman"/>
          <w:sz w:val="32"/>
          <w:szCs w:val="32"/>
        </w:rPr>
      </w:pPr>
      <w:r>
        <w:rPr>
          <w:rFonts w:ascii="Times New Roman" w:eastAsia="黑体" w:hAnsi="Times New Roman"/>
          <w:sz w:val="32"/>
          <w:szCs w:val="32"/>
        </w:rPr>
        <w:t xml:space="preserve"> </w:t>
      </w:r>
      <w:r>
        <w:rPr>
          <w:rFonts w:ascii="Times New Roman" w:eastAsia="黑体" w:hAnsi="Times New Roman"/>
          <w:sz w:val="32"/>
          <w:szCs w:val="32"/>
        </w:rPr>
        <w:t>改任务</w:t>
      </w:r>
    </w:p>
    <w:p w:rsidR="003020DD" w:rsidRDefault="003F450C">
      <w:pPr>
        <w:spacing w:line="62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2018</w:t>
      </w:r>
      <w:r>
        <w:rPr>
          <w:rFonts w:ascii="Times New Roman" w:eastAsia="仿宋_GB2312" w:hAnsi="Times New Roman"/>
          <w:color w:val="000000"/>
          <w:kern w:val="0"/>
          <w:sz w:val="32"/>
          <w:szCs w:val="32"/>
        </w:rPr>
        <w:t>年</w:t>
      </w:r>
      <w:r>
        <w:rPr>
          <w:rFonts w:ascii="Times New Roman" w:eastAsia="仿宋_GB2312" w:hAnsi="Times New Roman"/>
          <w:color w:val="000000"/>
          <w:kern w:val="0"/>
          <w:sz w:val="32"/>
          <w:szCs w:val="32"/>
        </w:rPr>
        <w:t>7</w:t>
      </w:r>
      <w:r>
        <w:rPr>
          <w:rFonts w:ascii="Times New Roman" w:eastAsia="仿宋_GB2312" w:hAnsi="Times New Roman"/>
          <w:color w:val="000000"/>
          <w:kern w:val="0"/>
          <w:sz w:val="32"/>
          <w:szCs w:val="32"/>
        </w:rPr>
        <w:t>月</w:t>
      </w:r>
      <w:r>
        <w:rPr>
          <w:rFonts w:ascii="Times New Roman" w:eastAsia="仿宋_GB2312" w:hAnsi="Times New Roman"/>
          <w:color w:val="000000"/>
          <w:kern w:val="0"/>
          <w:sz w:val="32"/>
          <w:szCs w:val="32"/>
        </w:rPr>
        <w:t>25</w:t>
      </w:r>
      <w:r>
        <w:rPr>
          <w:rFonts w:ascii="Times New Roman" w:eastAsia="仿宋_GB2312" w:hAnsi="Times New Roman"/>
          <w:color w:val="000000"/>
          <w:kern w:val="0"/>
          <w:sz w:val="32"/>
          <w:szCs w:val="32"/>
        </w:rPr>
        <w:t>日，以《关于开展中央环保督察组交办案件第二轮</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回头看</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的通知》（三环察</w:t>
      </w:r>
      <w:r>
        <w:rPr>
          <w:rFonts w:ascii="Times New Roman" w:eastAsia="仿宋" w:hAnsi="Times New Roman"/>
          <w:color w:val="000000"/>
          <w:kern w:val="0"/>
          <w:sz w:val="32"/>
          <w:szCs w:val="32"/>
        </w:rPr>
        <w:t>〔</w:t>
      </w:r>
      <w:r>
        <w:rPr>
          <w:rFonts w:ascii="Times New Roman" w:eastAsia="仿宋" w:hAnsi="Times New Roman"/>
          <w:color w:val="000000"/>
          <w:kern w:val="0"/>
          <w:sz w:val="32"/>
          <w:szCs w:val="32"/>
        </w:rPr>
        <w:t>2018</w:t>
      </w:r>
      <w:r>
        <w:rPr>
          <w:rFonts w:ascii="Times New Roman" w:eastAsia="仿宋" w:hAnsi="Times New Roman"/>
          <w:color w:val="000000"/>
          <w:kern w:val="0"/>
          <w:sz w:val="32"/>
          <w:szCs w:val="32"/>
        </w:rPr>
        <w:t>〕</w:t>
      </w:r>
      <w:r>
        <w:rPr>
          <w:rFonts w:ascii="Times New Roman" w:eastAsia="仿宋" w:hAnsi="Times New Roman"/>
          <w:color w:val="000000"/>
          <w:kern w:val="0"/>
          <w:sz w:val="32"/>
          <w:szCs w:val="32"/>
        </w:rPr>
        <w:t>265</w:t>
      </w:r>
      <w:r>
        <w:rPr>
          <w:rFonts w:ascii="Times New Roman" w:eastAsia="仿宋" w:hAnsi="Times New Roman"/>
          <w:color w:val="000000"/>
          <w:kern w:val="0"/>
          <w:sz w:val="32"/>
          <w:szCs w:val="32"/>
        </w:rPr>
        <w:t>号</w:t>
      </w:r>
      <w:r>
        <w:rPr>
          <w:rFonts w:ascii="Times New Roman" w:eastAsia="仿宋_GB2312" w:hAnsi="Times New Roman"/>
          <w:color w:val="000000"/>
          <w:kern w:val="0"/>
          <w:sz w:val="32"/>
          <w:szCs w:val="32"/>
        </w:rPr>
        <w:t>）要求各区、各部门对所有信访件通过现场勘查、走访周边群众等方式逐一开展</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回头看</w:t>
      </w:r>
      <w:r>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，并将情况上报，确保群众反映的问题解决到位。</w:t>
      </w:r>
    </w:p>
    <w:p w:rsidR="003020DD" w:rsidRDefault="003F450C">
      <w:pPr>
        <w:spacing w:line="620" w:lineRule="exact"/>
        <w:ind w:firstLineChars="200" w:firstLine="640"/>
        <w:rPr>
          <w:rFonts w:ascii="Times New Roman" w:eastAsia="仿宋" w:hAnsi="Times New Roman"/>
          <w:sz w:val="32"/>
          <w:szCs w:val="32"/>
        </w:rPr>
      </w:pPr>
      <w:r>
        <w:rPr>
          <w:rFonts w:ascii="Times New Roman" w:eastAsia="仿宋_GB2312" w:hAnsi="Times New Roman"/>
          <w:color w:val="000000"/>
          <w:kern w:val="0"/>
          <w:sz w:val="32"/>
          <w:szCs w:val="32"/>
        </w:rPr>
        <w:t>根据中共三亚市委有关要求，针对省委巡视反馈提出的问题，支队按照对号入座、主动认领的原则，牵头整改事项</w:t>
      </w:r>
      <w:r>
        <w:rPr>
          <w:rFonts w:ascii="Times New Roman" w:eastAsia="仿宋_GB2312" w:hAnsi="Times New Roman"/>
          <w:color w:val="000000"/>
          <w:kern w:val="0"/>
          <w:sz w:val="32"/>
          <w:szCs w:val="32"/>
        </w:rPr>
        <w:t>5</w:t>
      </w:r>
      <w:r>
        <w:rPr>
          <w:rFonts w:ascii="Times New Roman" w:eastAsia="仿宋_GB2312" w:hAnsi="Times New Roman"/>
          <w:color w:val="000000"/>
          <w:kern w:val="0"/>
          <w:sz w:val="32"/>
          <w:szCs w:val="32"/>
        </w:rPr>
        <w:t>项，配合整改事项</w:t>
      </w:r>
      <w:r>
        <w:rPr>
          <w:rFonts w:ascii="Times New Roman" w:eastAsia="仿宋_GB2312" w:hAnsi="Times New Roman"/>
          <w:color w:val="000000"/>
          <w:kern w:val="0"/>
          <w:sz w:val="32"/>
          <w:szCs w:val="32"/>
        </w:rPr>
        <w:t>4</w:t>
      </w:r>
      <w:r>
        <w:rPr>
          <w:rFonts w:ascii="Times New Roman" w:eastAsia="仿宋_GB2312" w:hAnsi="Times New Roman"/>
          <w:color w:val="000000"/>
          <w:kern w:val="0"/>
          <w:sz w:val="32"/>
          <w:szCs w:val="32"/>
        </w:rPr>
        <w:t>项，目前牵头整改事项</w:t>
      </w:r>
      <w:r>
        <w:rPr>
          <w:rFonts w:ascii="Times New Roman" w:eastAsia="仿宋_GB2312" w:hAnsi="Times New Roman"/>
          <w:color w:val="000000"/>
          <w:kern w:val="0"/>
          <w:sz w:val="32"/>
          <w:szCs w:val="32"/>
        </w:rPr>
        <w:t>3</w:t>
      </w:r>
      <w:r>
        <w:rPr>
          <w:rFonts w:ascii="Times New Roman" w:eastAsia="仿宋_GB2312" w:hAnsi="Times New Roman"/>
          <w:color w:val="000000"/>
          <w:kern w:val="0"/>
          <w:sz w:val="32"/>
          <w:szCs w:val="32"/>
        </w:rPr>
        <w:t>项已完成，</w:t>
      </w:r>
      <w:r>
        <w:rPr>
          <w:rFonts w:ascii="Times New Roman" w:eastAsia="仿宋_GB2312" w:hAnsi="Times New Roman"/>
          <w:color w:val="000000"/>
          <w:kern w:val="0"/>
          <w:sz w:val="32"/>
          <w:szCs w:val="32"/>
        </w:rPr>
        <w:t>2</w:t>
      </w:r>
      <w:r>
        <w:rPr>
          <w:rFonts w:ascii="Times New Roman" w:eastAsia="仿宋_GB2312" w:hAnsi="Times New Roman"/>
          <w:color w:val="000000"/>
          <w:kern w:val="0"/>
          <w:sz w:val="32"/>
          <w:szCs w:val="32"/>
        </w:rPr>
        <w:t>项按时间节点立行立改持续推进。配合其他单位的</w:t>
      </w:r>
      <w:r>
        <w:rPr>
          <w:rFonts w:ascii="Times New Roman" w:eastAsia="仿宋_GB2312" w:hAnsi="Times New Roman"/>
          <w:color w:val="000000"/>
          <w:kern w:val="0"/>
          <w:sz w:val="32"/>
          <w:szCs w:val="32"/>
        </w:rPr>
        <w:t>4</w:t>
      </w:r>
      <w:r>
        <w:rPr>
          <w:rFonts w:ascii="Times New Roman" w:eastAsia="仿宋_GB2312" w:hAnsi="Times New Roman"/>
          <w:color w:val="000000"/>
          <w:kern w:val="0"/>
          <w:sz w:val="32"/>
          <w:szCs w:val="32"/>
        </w:rPr>
        <w:t>项整改事项均顺利完成。</w:t>
      </w:r>
    </w:p>
    <w:p w:rsidR="003020DD" w:rsidRDefault="003F450C">
      <w:pPr>
        <w:spacing w:line="620" w:lineRule="exact"/>
        <w:rPr>
          <w:rFonts w:ascii="Times New Roman" w:eastAsia="黑体" w:hAnsi="Times New Roman"/>
          <w:bCs/>
          <w:color w:val="000000"/>
          <w:spacing w:val="-10"/>
          <w:sz w:val="32"/>
          <w:szCs w:val="32"/>
        </w:rPr>
      </w:pPr>
      <w:r>
        <w:rPr>
          <w:rFonts w:ascii="Times New Roman" w:eastAsia="仿宋_GB2312" w:hAnsi="Times New Roman"/>
          <w:b/>
          <w:color w:val="000000"/>
          <w:spacing w:val="-10"/>
          <w:sz w:val="32"/>
          <w:szCs w:val="32"/>
        </w:rPr>
        <w:t xml:space="preserve">   </w:t>
      </w:r>
      <w:r>
        <w:rPr>
          <w:rFonts w:ascii="Times New Roman" w:eastAsia="黑体" w:hAnsi="Times New Roman"/>
          <w:bCs/>
          <w:color w:val="000000"/>
          <w:spacing w:val="-10"/>
          <w:sz w:val="32"/>
          <w:szCs w:val="32"/>
        </w:rPr>
        <w:t xml:space="preserve"> </w:t>
      </w:r>
      <w:r>
        <w:rPr>
          <w:rFonts w:ascii="Times New Roman" w:eastAsia="黑体" w:hAnsi="Times New Roman"/>
          <w:bCs/>
          <w:color w:val="000000"/>
          <w:spacing w:val="-10"/>
          <w:sz w:val="32"/>
          <w:szCs w:val="32"/>
        </w:rPr>
        <w:t>四、</w:t>
      </w:r>
      <w:r>
        <w:rPr>
          <w:rFonts w:ascii="Times New Roman" w:eastAsia="黑体" w:hAnsi="Times New Roman"/>
          <w:bCs/>
          <w:color w:val="000000"/>
          <w:spacing w:val="-10"/>
          <w:sz w:val="32"/>
          <w:szCs w:val="32"/>
        </w:rPr>
        <w:t>认真执行环境行政许可事项执法监察查验制度</w:t>
      </w:r>
    </w:p>
    <w:p w:rsidR="003020DD" w:rsidRDefault="003F450C">
      <w:pPr>
        <w:spacing w:line="620" w:lineRule="exact"/>
        <w:ind w:firstLineChars="200" w:firstLine="600"/>
        <w:rPr>
          <w:rFonts w:ascii="Times New Roman" w:eastAsia="仿宋_GB2312" w:hAnsi="Times New Roman"/>
          <w:spacing w:val="-10"/>
          <w:sz w:val="32"/>
          <w:szCs w:val="32"/>
        </w:rPr>
      </w:pPr>
      <w:r>
        <w:rPr>
          <w:rFonts w:ascii="Times New Roman" w:eastAsia="仿宋_GB2312" w:hAnsi="Times New Roman"/>
          <w:spacing w:val="-10"/>
          <w:sz w:val="32"/>
          <w:szCs w:val="32"/>
        </w:rPr>
        <w:t>根据建设单位申请办理环评查验受理后，及时进行项目施工现场核查，并将核查情况如实报告局机关及省厅，至今我支队受理省、市项目环评查验工单共</w:t>
      </w:r>
      <w:r>
        <w:rPr>
          <w:rFonts w:ascii="Times New Roman" w:eastAsia="仿宋_GB2312" w:hAnsi="Times New Roman"/>
          <w:spacing w:val="-10"/>
          <w:sz w:val="32"/>
          <w:szCs w:val="32"/>
        </w:rPr>
        <w:t>51</w:t>
      </w:r>
      <w:r>
        <w:rPr>
          <w:rFonts w:ascii="Times New Roman" w:eastAsia="仿宋_GB2312" w:hAnsi="Times New Roman"/>
          <w:spacing w:val="-10"/>
          <w:sz w:val="32"/>
          <w:szCs w:val="32"/>
        </w:rPr>
        <w:t>个。</w:t>
      </w:r>
    </w:p>
    <w:p w:rsidR="003020DD" w:rsidRDefault="003F450C">
      <w:pPr>
        <w:spacing w:line="620" w:lineRule="exact"/>
        <w:ind w:firstLineChars="200" w:firstLine="640"/>
        <w:rPr>
          <w:rFonts w:ascii="Times New Roman" w:eastAsia="黑体" w:hAnsi="Times New Roman"/>
          <w:sz w:val="32"/>
          <w:szCs w:val="32"/>
        </w:rPr>
      </w:pPr>
      <w:r>
        <w:rPr>
          <w:rFonts w:ascii="Times New Roman" w:eastAsia="黑体" w:hAnsi="Times New Roman"/>
          <w:sz w:val="32"/>
          <w:szCs w:val="32"/>
        </w:rPr>
        <w:t>五、开展工业污染源全面达标排放评估工作</w:t>
      </w:r>
    </w:p>
    <w:p w:rsidR="003020DD" w:rsidRDefault="003F450C">
      <w:pPr>
        <w:spacing w:line="620" w:lineRule="exact"/>
        <w:ind w:firstLineChars="200" w:firstLine="600"/>
        <w:rPr>
          <w:rFonts w:ascii="Times New Roman" w:eastAsia="仿宋_GB2312" w:hAnsi="Times New Roman"/>
          <w:spacing w:val="-10"/>
          <w:sz w:val="32"/>
          <w:szCs w:val="32"/>
        </w:rPr>
      </w:pPr>
      <w:r>
        <w:rPr>
          <w:rFonts w:ascii="Times New Roman" w:eastAsia="仿宋_GB2312" w:hAnsi="Times New Roman"/>
          <w:spacing w:val="-10"/>
          <w:sz w:val="32"/>
          <w:szCs w:val="32"/>
        </w:rPr>
        <w:t>按照生态环境部和省厅的要求，支队开展了工业污染源全面达标排放评估工作。截止目前，完成工业污染源全面达标排放评估备案企业</w:t>
      </w:r>
      <w:r>
        <w:rPr>
          <w:rFonts w:ascii="Times New Roman" w:eastAsia="仿宋_GB2312" w:hAnsi="Times New Roman"/>
          <w:spacing w:val="-10"/>
          <w:sz w:val="32"/>
          <w:szCs w:val="32"/>
        </w:rPr>
        <w:t>27</w:t>
      </w:r>
      <w:r>
        <w:rPr>
          <w:rFonts w:ascii="Times New Roman" w:eastAsia="仿宋_GB2312" w:hAnsi="Times New Roman"/>
          <w:spacing w:val="-10"/>
          <w:sz w:val="32"/>
          <w:szCs w:val="32"/>
        </w:rPr>
        <w:t>家。支队将督促其</w:t>
      </w:r>
      <w:r w:rsidR="005C5818">
        <w:rPr>
          <w:rFonts w:ascii="Times New Roman" w:eastAsia="仿宋_GB2312" w:hAnsi="Times New Roman" w:hint="eastAsia"/>
          <w:spacing w:val="-10"/>
          <w:sz w:val="32"/>
          <w:szCs w:val="32"/>
        </w:rPr>
        <w:t>他</w:t>
      </w:r>
      <w:r>
        <w:rPr>
          <w:rFonts w:ascii="Times New Roman" w:eastAsia="仿宋_GB2312" w:hAnsi="Times New Roman"/>
          <w:spacing w:val="-10"/>
          <w:sz w:val="32"/>
          <w:szCs w:val="32"/>
        </w:rPr>
        <w:t>企业尽快完成工业污染源全</w:t>
      </w:r>
      <w:r>
        <w:rPr>
          <w:rFonts w:ascii="Times New Roman" w:eastAsia="仿宋_GB2312" w:hAnsi="Times New Roman"/>
          <w:spacing w:val="-10"/>
          <w:sz w:val="32"/>
          <w:szCs w:val="32"/>
        </w:rPr>
        <w:lastRenderedPageBreak/>
        <w:t>面达标排放评估备案工作。</w:t>
      </w:r>
    </w:p>
    <w:p w:rsidR="003020DD" w:rsidRDefault="003F450C">
      <w:pPr>
        <w:spacing w:line="620" w:lineRule="exact"/>
        <w:ind w:firstLineChars="200" w:firstLine="640"/>
        <w:rPr>
          <w:rFonts w:ascii="Times New Roman" w:eastAsia="黑体" w:hAnsi="Times New Roman"/>
          <w:bCs/>
          <w:sz w:val="32"/>
          <w:szCs w:val="32"/>
        </w:rPr>
      </w:pPr>
      <w:r>
        <w:rPr>
          <w:rFonts w:ascii="Times New Roman" w:eastAsia="黑体" w:hAnsi="Times New Roman"/>
          <w:bCs/>
          <w:sz w:val="32"/>
          <w:szCs w:val="32"/>
        </w:rPr>
        <w:t>六、加强对全市重点污染源企业在线监控平台及饮用水源保护区监控平台管理和巡查工作</w:t>
      </w:r>
    </w:p>
    <w:p w:rsidR="003020DD" w:rsidRDefault="003F450C">
      <w:pPr>
        <w:spacing w:line="620" w:lineRule="exact"/>
        <w:ind w:firstLineChars="200" w:firstLine="600"/>
        <w:rPr>
          <w:rFonts w:ascii="Times New Roman" w:eastAsia="仿宋_GB2312" w:hAnsi="Times New Roman"/>
          <w:spacing w:val="-10"/>
          <w:sz w:val="32"/>
          <w:szCs w:val="32"/>
        </w:rPr>
      </w:pPr>
      <w:r>
        <w:rPr>
          <w:rFonts w:ascii="Times New Roman" w:eastAsia="仿宋_GB2312" w:hAnsi="Times New Roman"/>
          <w:spacing w:val="-10"/>
          <w:sz w:val="32"/>
          <w:szCs w:val="32"/>
        </w:rPr>
        <w:t>重点污染源企业监管方面，严格依照《污染源自动监控管理办法》的规定严格监管，由在线监控平台数据传输实时掌握排污单位污染物排放。每月每季度及结合双随机抽查系统，对重点污染源企业的在线监测现场端进行核查。目前已安装在线监控设备与我市重点污染源自动监</w:t>
      </w:r>
      <w:r>
        <w:rPr>
          <w:rFonts w:ascii="Times New Roman" w:eastAsia="仿宋_GB2312" w:hAnsi="Times New Roman"/>
          <w:spacing w:val="-10"/>
          <w:sz w:val="32"/>
          <w:szCs w:val="32"/>
        </w:rPr>
        <w:t>控平台正常连接并传输数据的单位有</w:t>
      </w:r>
      <w:r>
        <w:rPr>
          <w:rFonts w:ascii="Times New Roman" w:eastAsia="仿宋_GB2312" w:hAnsi="Times New Roman"/>
          <w:spacing w:val="-10"/>
          <w:sz w:val="32"/>
          <w:szCs w:val="32"/>
        </w:rPr>
        <w:t>19</w:t>
      </w:r>
      <w:r>
        <w:rPr>
          <w:rFonts w:ascii="Times New Roman" w:eastAsia="仿宋_GB2312" w:hAnsi="Times New Roman"/>
          <w:spacing w:val="-10"/>
          <w:sz w:val="32"/>
          <w:szCs w:val="32"/>
        </w:rPr>
        <w:t>家，其中废水监控单位有</w:t>
      </w:r>
      <w:r>
        <w:rPr>
          <w:rFonts w:ascii="Times New Roman" w:eastAsia="仿宋_GB2312" w:hAnsi="Times New Roman"/>
          <w:spacing w:val="-10"/>
          <w:sz w:val="32"/>
          <w:szCs w:val="32"/>
        </w:rPr>
        <w:t>16</w:t>
      </w:r>
      <w:r>
        <w:rPr>
          <w:rFonts w:ascii="Times New Roman" w:eastAsia="仿宋_GB2312" w:hAnsi="Times New Roman"/>
          <w:spacing w:val="-10"/>
          <w:sz w:val="32"/>
          <w:szCs w:val="32"/>
        </w:rPr>
        <w:t>家，废气监控单位有</w:t>
      </w:r>
      <w:r>
        <w:rPr>
          <w:rFonts w:ascii="Times New Roman" w:eastAsia="仿宋_GB2312" w:hAnsi="Times New Roman"/>
          <w:spacing w:val="-10"/>
          <w:sz w:val="32"/>
          <w:szCs w:val="32"/>
        </w:rPr>
        <w:t>3</w:t>
      </w:r>
      <w:r>
        <w:rPr>
          <w:rFonts w:ascii="Times New Roman" w:eastAsia="仿宋_GB2312" w:hAnsi="Times New Roman"/>
          <w:spacing w:val="-10"/>
          <w:sz w:val="32"/>
          <w:szCs w:val="32"/>
        </w:rPr>
        <w:t>家。重点污染源企业监管方面，支队严格依照《污染源自动监控管理办法》的规定严格监管，由在线监控平台数据传输实时掌握排污单位污染物排放情况。结合每月或季度重点污染源企业现场</w:t>
      </w:r>
      <w:r>
        <w:rPr>
          <w:rFonts w:ascii="Times New Roman" w:eastAsia="仿宋_GB2312" w:hAnsi="Times New Roman"/>
          <w:spacing w:val="-10"/>
          <w:sz w:val="32"/>
          <w:szCs w:val="32"/>
        </w:rPr>
        <w:t>核查及环境监测站季度监督性监测，确保重点污染源企业污染物达标排放。</w:t>
      </w:r>
    </w:p>
    <w:p w:rsidR="003020DD" w:rsidRDefault="003F450C">
      <w:pPr>
        <w:spacing w:line="620" w:lineRule="exact"/>
        <w:ind w:firstLineChars="200" w:firstLine="600"/>
        <w:rPr>
          <w:rFonts w:ascii="Times New Roman" w:eastAsia="仿宋_GB2312" w:hAnsi="Times New Roman"/>
          <w:spacing w:val="-10"/>
          <w:sz w:val="32"/>
          <w:szCs w:val="32"/>
        </w:rPr>
      </w:pPr>
      <w:r>
        <w:rPr>
          <w:rFonts w:ascii="Times New Roman" w:eastAsia="仿宋_GB2312" w:hAnsi="Times New Roman"/>
          <w:spacing w:val="-10"/>
          <w:sz w:val="32"/>
          <w:szCs w:val="32"/>
        </w:rPr>
        <w:t>饮用水源保护区监管方面，依照《饮用水源保护区管理条例》的规定，通过安装饮用水源保护区在线监控确保饮用水源库区安全。</w:t>
      </w:r>
    </w:p>
    <w:p w:rsidR="003020DD" w:rsidRDefault="003F450C">
      <w:pPr>
        <w:spacing w:line="620" w:lineRule="exact"/>
        <w:ind w:firstLineChars="200" w:firstLine="600"/>
        <w:rPr>
          <w:rFonts w:ascii="Times New Roman" w:eastAsia="黑体" w:hAnsi="Times New Roman"/>
          <w:sz w:val="32"/>
          <w:szCs w:val="32"/>
        </w:rPr>
      </w:pPr>
      <w:r>
        <w:rPr>
          <w:rFonts w:ascii="Times New Roman" w:eastAsia="黑体" w:hAnsi="Times New Roman"/>
          <w:spacing w:val="-10"/>
          <w:sz w:val="32"/>
          <w:szCs w:val="32"/>
        </w:rPr>
        <w:t>七、</w:t>
      </w:r>
      <w:r>
        <w:rPr>
          <w:rFonts w:ascii="Times New Roman" w:eastAsia="黑体" w:hAnsi="Times New Roman"/>
          <w:sz w:val="32"/>
          <w:szCs w:val="32"/>
        </w:rPr>
        <w:t>开展环境应急管理工作，严防环境污染重特大事故的发生</w:t>
      </w:r>
    </w:p>
    <w:p w:rsidR="003020DD" w:rsidRDefault="003F450C">
      <w:pPr>
        <w:spacing w:line="620" w:lineRule="exact"/>
        <w:ind w:firstLineChars="200" w:firstLine="600"/>
        <w:rPr>
          <w:rFonts w:ascii="Times New Roman" w:eastAsia="仿宋_GB2312" w:hAnsi="Times New Roman"/>
          <w:spacing w:val="-10"/>
          <w:sz w:val="32"/>
          <w:szCs w:val="32"/>
        </w:rPr>
      </w:pPr>
      <w:r>
        <w:rPr>
          <w:rFonts w:ascii="Times New Roman" w:eastAsia="仿宋_GB2312" w:hAnsi="Times New Roman"/>
          <w:spacing w:val="-10"/>
          <w:sz w:val="32"/>
          <w:szCs w:val="32"/>
        </w:rPr>
        <w:t>一是以</w:t>
      </w:r>
      <w:r>
        <w:rPr>
          <w:rFonts w:ascii="Times New Roman" w:eastAsia="仿宋_GB2312" w:hAnsi="Times New Roman"/>
          <w:spacing w:val="-10"/>
          <w:sz w:val="32"/>
          <w:szCs w:val="32"/>
        </w:rPr>
        <w:t>“</w:t>
      </w:r>
      <w:r>
        <w:rPr>
          <w:rFonts w:ascii="Times New Roman" w:eastAsia="仿宋_GB2312" w:hAnsi="Times New Roman"/>
          <w:spacing w:val="-10"/>
          <w:sz w:val="32"/>
          <w:szCs w:val="32"/>
        </w:rPr>
        <w:t>六五世界环境</w:t>
      </w:r>
      <w:r>
        <w:rPr>
          <w:rFonts w:ascii="Times New Roman" w:eastAsia="仿宋_GB2312" w:hAnsi="Times New Roman"/>
          <w:spacing w:val="-10"/>
          <w:sz w:val="32"/>
          <w:szCs w:val="32"/>
        </w:rPr>
        <w:t>日</w:t>
      </w:r>
      <w:r>
        <w:rPr>
          <w:rFonts w:ascii="Times New Roman" w:eastAsia="仿宋_GB2312" w:hAnsi="Times New Roman"/>
          <w:spacing w:val="-10"/>
          <w:sz w:val="32"/>
          <w:szCs w:val="32"/>
        </w:rPr>
        <w:t>”</w:t>
      </w:r>
      <w:r>
        <w:rPr>
          <w:rFonts w:ascii="Times New Roman" w:eastAsia="仿宋_GB2312" w:hAnsi="Times New Roman"/>
          <w:spacing w:val="-10"/>
          <w:sz w:val="32"/>
          <w:szCs w:val="32"/>
        </w:rPr>
        <w:t>为契机，配合局机关认真做好环境宣传工作，加强环境事故应急宣传，增强公众防范意识；二是认真开展现场监察工作，根据省生态环保厅的文件精神，制定了《三亚市开展今冬明春环境安全隐患大排查大整治专项行动工作的</w:t>
      </w:r>
      <w:r>
        <w:rPr>
          <w:rFonts w:ascii="Times New Roman" w:eastAsia="仿宋_GB2312" w:hAnsi="Times New Roman"/>
          <w:spacing w:val="-10"/>
          <w:sz w:val="32"/>
          <w:szCs w:val="32"/>
        </w:rPr>
        <w:lastRenderedPageBreak/>
        <w:t>实施方案》、《</w:t>
      </w:r>
      <w:r>
        <w:rPr>
          <w:rFonts w:ascii="Times New Roman" w:eastAsia="仿宋_GB2312" w:hAnsi="Times New Roman"/>
          <w:spacing w:val="-10"/>
          <w:sz w:val="32"/>
          <w:szCs w:val="32"/>
        </w:rPr>
        <w:t>2018</w:t>
      </w:r>
      <w:r>
        <w:rPr>
          <w:rFonts w:ascii="Times New Roman" w:eastAsia="仿宋_GB2312" w:hAnsi="Times New Roman"/>
          <w:spacing w:val="-10"/>
          <w:sz w:val="32"/>
          <w:szCs w:val="32"/>
        </w:rPr>
        <w:t>年三亚市汛期环境安全管理工作的实施方案》和《环境安全隐患百日大排查大整治工作方案》，并召开专题部署会议，向企业传达环境安全重要性以及排查工作要求；对涉氨、液氨企业、医疗单位的危险废物产污单位、危险化学品处置、环境应急设施建设及可能存在的安全隐患进行全面排查，对排查过程中发现的问题要求整改</w:t>
      </w:r>
      <w:r>
        <w:rPr>
          <w:rFonts w:ascii="Times New Roman" w:eastAsia="仿宋_GB2312" w:hAnsi="Times New Roman"/>
          <w:spacing w:val="-10"/>
          <w:sz w:val="32"/>
          <w:szCs w:val="32"/>
        </w:rPr>
        <w:t>，及时消除环境安全隐患；三是根据环境应急演练计划，制定环境应急演练的实施方案，并于</w:t>
      </w:r>
      <w:r>
        <w:rPr>
          <w:rFonts w:ascii="Times New Roman" w:eastAsia="仿宋_GB2312" w:hAnsi="Times New Roman"/>
          <w:spacing w:val="-10"/>
          <w:sz w:val="32"/>
          <w:szCs w:val="32"/>
        </w:rPr>
        <w:t>2018</w:t>
      </w:r>
      <w:r>
        <w:rPr>
          <w:rFonts w:ascii="Times New Roman" w:eastAsia="仿宋_GB2312" w:hAnsi="Times New Roman"/>
          <w:spacing w:val="-10"/>
          <w:sz w:val="32"/>
          <w:szCs w:val="32"/>
        </w:rPr>
        <w:t>年</w:t>
      </w:r>
      <w:r>
        <w:rPr>
          <w:rFonts w:ascii="Times New Roman" w:eastAsia="仿宋_GB2312" w:hAnsi="Times New Roman"/>
          <w:spacing w:val="-10"/>
          <w:sz w:val="32"/>
          <w:szCs w:val="32"/>
        </w:rPr>
        <w:t>10</w:t>
      </w:r>
      <w:r>
        <w:rPr>
          <w:rFonts w:ascii="Times New Roman" w:eastAsia="仿宋_GB2312" w:hAnsi="Times New Roman"/>
          <w:spacing w:val="-10"/>
          <w:sz w:val="32"/>
          <w:szCs w:val="32"/>
        </w:rPr>
        <w:t>月</w:t>
      </w:r>
      <w:r>
        <w:rPr>
          <w:rFonts w:ascii="Times New Roman" w:eastAsia="仿宋_GB2312" w:hAnsi="Times New Roman"/>
          <w:spacing w:val="-10"/>
          <w:sz w:val="32"/>
          <w:szCs w:val="32"/>
        </w:rPr>
        <w:t>18</w:t>
      </w:r>
      <w:r>
        <w:rPr>
          <w:rFonts w:ascii="Times New Roman" w:eastAsia="仿宋_GB2312" w:hAnsi="Times New Roman"/>
          <w:spacing w:val="-10"/>
          <w:sz w:val="32"/>
          <w:szCs w:val="32"/>
        </w:rPr>
        <w:t>日在三亚市天涯区水源池水库开展饮用水源环境突发事件应急演练，演练活动进一步加强应急队伍建设，提高饮用水源突发环境事件应急调查处置能力和应急监测能力，确保在紧急情况下应急响应快速、科学处置，最大限度地降低突发环境事件造成的危害和影响。</w:t>
      </w:r>
    </w:p>
    <w:p w:rsidR="003020DD" w:rsidRDefault="003F450C">
      <w:pPr>
        <w:spacing w:line="620" w:lineRule="exact"/>
        <w:ind w:leftChars="200" w:left="420"/>
        <w:rPr>
          <w:rFonts w:ascii="Times New Roman" w:eastAsia="黑体" w:hAnsi="Times New Roman"/>
          <w:sz w:val="32"/>
          <w:szCs w:val="32"/>
        </w:rPr>
      </w:pPr>
      <w:r>
        <w:rPr>
          <w:rFonts w:ascii="Times New Roman" w:eastAsia="仿宋_GB2312" w:hAnsi="Times New Roman"/>
          <w:b/>
          <w:bCs/>
          <w:sz w:val="32"/>
          <w:szCs w:val="32"/>
        </w:rPr>
        <w:t xml:space="preserve"> </w:t>
      </w:r>
      <w:r>
        <w:rPr>
          <w:rFonts w:ascii="Times New Roman" w:eastAsia="黑体" w:hAnsi="Times New Roman"/>
          <w:sz w:val="32"/>
          <w:szCs w:val="32"/>
        </w:rPr>
        <w:t>八、开展</w:t>
      </w:r>
      <w:r>
        <w:rPr>
          <w:rFonts w:ascii="Times New Roman" w:eastAsia="黑体" w:hAnsi="Times New Roman"/>
          <w:sz w:val="32"/>
          <w:szCs w:val="32"/>
        </w:rPr>
        <w:t>“</w:t>
      </w:r>
      <w:r>
        <w:rPr>
          <w:rFonts w:ascii="Times New Roman" w:eastAsia="黑体" w:hAnsi="Times New Roman"/>
          <w:sz w:val="32"/>
          <w:szCs w:val="32"/>
        </w:rPr>
        <w:t>双随机一公开</w:t>
      </w:r>
      <w:r>
        <w:rPr>
          <w:rFonts w:ascii="Times New Roman" w:eastAsia="黑体" w:hAnsi="Times New Roman"/>
          <w:sz w:val="32"/>
          <w:szCs w:val="32"/>
        </w:rPr>
        <w:t>”</w:t>
      </w:r>
      <w:r>
        <w:rPr>
          <w:rFonts w:ascii="Times New Roman" w:eastAsia="黑体" w:hAnsi="Times New Roman"/>
          <w:sz w:val="32"/>
          <w:szCs w:val="32"/>
        </w:rPr>
        <w:t>监管工作，提高环境监管效能</w:t>
      </w:r>
    </w:p>
    <w:p w:rsidR="003020DD" w:rsidRDefault="003F450C">
      <w:pPr>
        <w:spacing w:line="620" w:lineRule="exact"/>
        <w:ind w:firstLineChars="200" w:firstLine="640"/>
        <w:rPr>
          <w:rFonts w:ascii="Times New Roman" w:eastAsia="仿宋_GB2312" w:hAnsi="Times New Roman"/>
          <w:sz w:val="32"/>
          <w:szCs w:val="32"/>
        </w:rPr>
      </w:pPr>
      <w:r>
        <w:rPr>
          <w:rFonts w:ascii="Times New Roman" w:eastAsia="仿宋_GB2312" w:hAnsi="Times New Roman"/>
          <w:color w:val="000000"/>
          <w:sz w:val="32"/>
          <w:szCs w:val="32"/>
        </w:rPr>
        <w:t>根据</w:t>
      </w:r>
      <w:r>
        <w:rPr>
          <w:rFonts w:ascii="Times New Roman" w:eastAsia="仿宋_GB2312" w:hAnsi="Times New Roman"/>
          <w:color w:val="000000"/>
          <w:sz w:val="32"/>
          <w:szCs w:val="32"/>
        </w:rPr>
        <w:t>2017</w:t>
      </w:r>
      <w:r>
        <w:rPr>
          <w:rFonts w:ascii="Times New Roman" w:eastAsia="仿宋_GB2312" w:hAnsi="Times New Roman"/>
          <w:color w:val="000000"/>
          <w:sz w:val="32"/>
          <w:szCs w:val="32"/>
        </w:rPr>
        <w:t>年制定的《三亚市生态环境保护局事中事后监管</w:t>
      </w:r>
      <w:r>
        <w:rPr>
          <w:rFonts w:ascii="Times New Roman" w:eastAsia="仿宋_GB2312" w:hAnsi="Times New Roman"/>
          <w:color w:val="000000"/>
          <w:sz w:val="32"/>
          <w:szCs w:val="32"/>
        </w:rPr>
        <w:t>“</w:t>
      </w:r>
      <w:r>
        <w:rPr>
          <w:rFonts w:ascii="Times New Roman" w:eastAsia="仿宋_GB2312" w:hAnsi="Times New Roman"/>
          <w:color w:val="000000"/>
          <w:sz w:val="32"/>
          <w:szCs w:val="32"/>
        </w:rPr>
        <w:t>双随机一公开</w:t>
      </w:r>
      <w:r>
        <w:rPr>
          <w:rFonts w:ascii="Times New Roman" w:eastAsia="仿宋_GB2312" w:hAnsi="Times New Roman"/>
          <w:color w:val="000000"/>
          <w:sz w:val="32"/>
          <w:szCs w:val="32"/>
        </w:rPr>
        <w:t>”</w:t>
      </w:r>
      <w:r>
        <w:rPr>
          <w:rFonts w:ascii="Times New Roman" w:eastAsia="仿宋_GB2312" w:hAnsi="Times New Roman"/>
          <w:color w:val="000000"/>
          <w:sz w:val="32"/>
          <w:szCs w:val="32"/>
        </w:rPr>
        <w:t>工作方案》（三环察〔</w:t>
      </w:r>
      <w:r>
        <w:rPr>
          <w:rFonts w:ascii="Times New Roman" w:eastAsia="仿宋_GB2312" w:hAnsi="Times New Roman"/>
          <w:color w:val="000000"/>
          <w:sz w:val="32"/>
          <w:szCs w:val="32"/>
        </w:rPr>
        <w:t>2017</w:t>
      </w:r>
      <w:r>
        <w:rPr>
          <w:rFonts w:ascii="Times New Roman" w:eastAsia="仿宋_GB2312" w:hAnsi="Times New Roman"/>
          <w:color w:val="000000"/>
          <w:sz w:val="32"/>
          <w:szCs w:val="32"/>
        </w:rPr>
        <w:t>〕</w:t>
      </w:r>
      <w:r>
        <w:rPr>
          <w:rFonts w:ascii="Times New Roman" w:eastAsia="仿宋_GB2312" w:hAnsi="Times New Roman"/>
          <w:color w:val="000000"/>
          <w:sz w:val="32"/>
          <w:szCs w:val="32"/>
        </w:rPr>
        <w:t>73</w:t>
      </w:r>
      <w:r>
        <w:rPr>
          <w:rFonts w:ascii="Times New Roman" w:eastAsia="仿宋_GB2312" w:hAnsi="Times New Roman"/>
          <w:color w:val="000000"/>
          <w:sz w:val="32"/>
          <w:szCs w:val="32"/>
        </w:rPr>
        <w:t>号）文件要求，</w:t>
      </w:r>
      <w:r>
        <w:rPr>
          <w:rFonts w:ascii="Times New Roman" w:eastAsia="仿宋_GB2312" w:hAnsi="Times New Roman"/>
          <w:sz w:val="32"/>
          <w:szCs w:val="32"/>
        </w:rPr>
        <w:t>继续</w:t>
      </w:r>
      <w:r>
        <w:rPr>
          <w:rFonts w:ascii="Times New Roman" w:eastAsia="仿宋_GB2312" w:hAnsi="Times New Roman"/>
          <w:sz w:val="32"/>
          <w:szCs w:val="32"/>
        </w:rPr>
        <w:t>推进</w:t>
      </w:r>
      <w:r>
        <w:rPr>
          <w:rFonts w:ascii="Times New Roman" w:eastAsia="仿宋_GB2312" w:hAnsi="Times New Roman"/>
          <w:sz w:val="32"/>
          <w:szCs w:val="32"/>
        </w:rPr>
        <w:t>“</w:t>
      </w:r>
      <w:r>
        <w:rPr>
          <w:rFonts w:ascii="Times New Roman" w:eastAsia="仿宋_GB2312" w:hAnsi="Times New Roman"/>
          <w:sz w:val="32"/>
          <w:szCs w:val="32"/>
        </w:rPr>
        <w:t>双随机一公开</w:t>
      </w:r>
      <w:r>
        <w:rPr>
          <w:rFonts w:ascii="Times New Roman" w:eastAsia="仿宋_GB2312" w:hAnsi="Times New Roman"/>
          <w:sz w:val="32"/>
          <w:szCs w:val="32"/>
        </w:rPr>
        <w:t>”</w:t>
      </w:r>
      <w:r>
        <w:rPr>
          <w:rFonts w:ascii="Times New Roman" w:eastAsia="仿宋_GB2312" w:hAnsi="Times New Roman"/>
          <w:sz w:val="32"/>
          <w:szCs w:val="32"/>
        </w:rPr>
        <w:t>事中事后监管，及时公布抽查情况，</w:t>
      </w:r>
      <w:r>
        <w:rPr>
          <w:rFonts w:ascii="Times New Roman" w:eastAsia="仿宋_GB2312" w:hAnsi="Times New Roman"/>
          <w:sz w:val="32"/>
          <w:szCs w:val="32"/>
        </w:rPr>
        <w:t>2018</w:t>
      </w:r>
      <w:r>
        <w:rPr>
          <w:rFonts w:ascii="Times New Roman" w:eastAsia="仿宋_GB2312" w:hAnsi="Times New Roman"/>
          <w:sz w:val="32"/>
          <w:szCs w:val="32"/>
        </w:rPr>
        <w:t>年至今共检查企业</w:t>
      </w:r>
      <w:r>
        <w:rPr>
          <w:rFonts w:ascii="Times New Roman" w:eastAsia="仿宋_GB2312" w:hAnsi="Times New Roman"/>
          <w:sz w:val="32"/>
          <w:szCs w:val="32"/>
        </w:rPr>
        <w:t>39</w:t>
      </w:r>
      <w:r>
        <w:rPr>
          <w:rFonts w:ascii="Times New Roman" w:eastAsia="仿宋_GB2312" w:hAnsi="Times New Roman"/>
          <w:sz w:val="32"/>
          <w:szCs w:val="32"/>
        </w:rPr>
        <w:t>家次，其中重点污染源</w:t>
      </w:r>
      <w:r>
        <w:rPr>
          <w:rFonts w:ascii="Times New Roman" w:eastAsia="仿宋_GB2312" w:hAnsi="Times New Roman"/>
          <w:sz w:val="32"/>
          <w:szCs w:val="32"/>
        </w:rPr>
        <w:t>7</w:t>
      </w:r>
      <w:r>
        <w:rPr>
          <w:rFonts w:ascii="Times New Roman" w:eastAsia="仿宋_GB2312" w:hAnsi="Times New Roman"/>
          <w:sz w:val="32"/>
          <w:szCs w:val="32"/>
        </w:rPr>
        <w:t>家次，一般污染源</w:t>
      </w:r>
      <w:r>
        <w:rPr>
          <w:rFonts w:ascii="Times New Roman" w:eastAsia="仿宋_GB2312" w:hAnsi="Times New Roman"/>
          <w:sz w:val="32"/>
          <w:szCs w:val="32"/>
        </w:rPr>
        <w:t>32</w:t>
      </w:r>
      <w:r>
        <w:rPr>
          <w:rFonts w:ascii="Times New Roman" w:eastAsia="仿宋_GB2312" w:hAnsi="Times New Roman"/>
          <w:sz w:val="32"/>
          <w:szCs w:val="32"/>
        </w:rPr>
        <w:t>家次；信息公开共</w:t>
      </w:r>
      <w:r>
        <w:rPr>
          <w:rFonts w:ascii="Times New Roman" w:eastAsia="仿宋_GB2312" w:hAnsi="Times New Roman"/>
          <w:sz w:val="32"/>
          <w:szCs w:val="32"/>
        </w:rPr>
        <w:t>39</w:t>
      </w:r>
      <w:r>
        <w:rPr>
          <w:rFonts w:ascii="Times New Roman" w:eastAsia="仿宋_GB2312" w:hAnsi="Times New Roman"/>
          <w:sz w:val="32"/>
          <w:szCs w:val="32"/>
        </w:rPr>
        <w:t>家次，发现一般问题共</w:t>
      </w:r>
      <w:r>
        <w:rPr>
          <w:rFonts w:ascii="Times New Roman" w:eastAsia="仿宋_GB2312" w:hAnsi="Times New Roman"/>
          <w:sz w:val="32"/>
          <w:szCs w:val="32"/>
        </w:rPr>
        <w:t>7</w:t>
      </w:r>
      <w:r>
        <w:rPr>
          <w:rFonts w:ascii="Times New Roman" w:eastAsia="仿宋_GB2312" w:hAnsi="Times New Roman"/>
          <w:sz w:val="32"/>
          <w:szCs w:val="32"/>
        </w:rPr>
        <w:t>件。</w:t>
      </w:r>
    </w:p>
    <w:p w:rsidR="003020DD" w:rsidRDefault="003F450C">
      <w:pPr>
        <w:spacing w:line="620" w:lineRule="exact"/>
        <w:ind w:leftChars="200" w:left="420"/>
        <w:rPr>
          <w:rFonts w:ascii="Times New Roman" w:eastAsia="黑体" w:hAnsi="Times New Roman"/>
          <w:sz w:val="32"/>
          <w:szCs w:val="32"/>
        </w:rPr>
      </w:pPr>
      <w:r>
        <w:rPr>
          <w:rFonts w:ascii="Times New Roman" w:eastAsia="仿宋_GB2312" w:hAnsi="Times New Roman"/>
          <w:b/>
          <w:bCs/>
          <w:sz w:val="32"/>
          <w:szCs w:val="32"/>
        </w:rPr>
        <w:t xml:space="preserve"> </w:t>
      </w:r>
      <w:r>
        <w:rPr>
          <w:rFonts w:ascii="Times New Roman" w:eastAsia="黑体" w:hAnsi="Times New Roman"/>
          <w:sz w:val="32"/>
          <w:szCs w:val="32"/>
        </w:rPr>
        <w:t>九、积极参与环保部、省厅组织的各项执法、督查行动</w:t>
      </w:r>
    </w:p>
    <w:p w:rsidR="003020DD" w:rsidRDefault="003F450C">
      <w:pPr>
        <w:spacing w:line="6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根据《关于抽调人员参加</w:t>
      </w:r>
      <w:r>
        <w:rPr>
          <w:rFonts w:ascii="Times New Roman" w:eastAsia="仿宋_GB2312" w:hAnsi="Times New Roman"/>
          <w:color w:val="000000"/>
          <w:sz w:val="32"/>
          <w:szCs w:val="32"/>
        </w:rPr>
        <w:t>2018-2019</w:t>
      </w:r>
      <w:r>
        <w:rPr>
          <w:rFonts w:ascii="Times New Roman" w:eastAsia="仿宋_GB2312" w:hAnsi="Times New Roman"/>
          <w:color w:val="000000"/>
          <w:sz w:val="32"/>
          <w:szCs w:val="32"/>
        </w:rPr>
        <w:t>年蓝天保卫战重点区域强化督查的通知》（琼环察字﹝</w:t>
      </w:r>
      <w:r>
        <w:rPr>
          <w:rFonts w:ascii="Times New Roman" w:eastAsia="仿宋_GB2312" w:hAnsi="Times New Roman"/>
          <w:color w:val="000000"/>
          <w:sz w:val="32"/>
          <w:szCs w:val="32"/>
        </w:rPr>
        <w:t>2018</w:t>
      </w:r>
      <w:r>
        <w:rPr>
          <w:rFonts w:ascii="Times New Roman" w:eastAsia="仿宋_GB2312" w:hAnsi="Times New Roman"/>
          <w:color w:val="000000"/>
          <w:sz w:val="32"/>
          <w:szCs w:val="32"/>
        </w:rPr>
        <w:t>﹞</w:t>
      </w:r>
      <w:r>
        <w:rPr>
          <w:rFonts w:ascii="Times New Roman" w:eastAsia="仿宋_GB2312" w:hAnsi="Times New Roman"/>
          <w:color w:val="000000"/>
          <w:sz w:val="32"/>
          <w:szCs w:val="32"/>
        </w:rPr>
        <w:t>84</w:t>
      </w:r>
      <w:r>
        <w:rPr>
          <w:rFonts w:ascii="Times New Roman" w:eastAsia="仿宋_GB2312" w:hAnsi="Times New Roman"/>
          <w:color w:val="000000"/>
          <w:sz w:val="32"/>
          <w:szCs w:val="32"/>
        </w:rPr>
        <w:t>号），支队执法</w:t>
      </w:r>
      <w:r>
        <w:rPr>
          <w:rFonts w:ascii="Times New Roman" w:eastAsia="仿宋_GB2312" w:hAnsi="Times New Roman"/>
          <w:color w:val="000000"/>
          <w:sz w:val="32"/>
          <w:szCs w:val="32"/>
        </w:rPr>
        <w:lastRenderedPageBreak/>
        <w:t>人员严格执行该专项任务的安排，前往河南和陕西等污染重点区域进行督查；同时按照生态环境保护部的统一部署，组织执法人员</w:t>
      </w:r>
      <w:r>
        <w:rPr>
          <w:rFonts w:ascii="Times New Roman" w:eastAsia="仿宋" w:hAnsi="Times New Roman"/>
          <w:sz w:val="32"/>
          <w:szCs w:val="32"/>
        </w:rPr>
        <w:t>参加了</w:t>
      </w:r>
      <w:r>
        <w:rPr>
          <w:rFonts w:ascii="Times New Roman" w:eastAsia="仿宋" w:hAnsi="Times New Roman"/>
          <w:sz w:val="32"/>
          <w:szCs w:val="32"/>
        </w:rPr>
        <w:t>2018</w:t>
      </w:r>
      <w:r>
        <w:rPr>
          <w:rFonts w:ascii="Times New Roman" w:eastAsia="仿宋" w:hAnsi="Times New Roman"/>
          <w:sz w:val="32"/>
          <w:szCs w:val="32"/>
        </w:rPr>
        <w:t>年</w:t>
      </w:r>
      <w:r>
        <w:rPr>
          <w:rFonts w:ascii="Times New Roman" w:eastAsia="仿宋" w:hAnsi="Times New Roman"/>
          <w:sz w:val="32"/>
          <w:szCs w:val="32"/>
        </w:rPr>
        <w:t>5</w:t>
      </w:r>
      <w:r>
        <w:rPr>
          <w:rFonts w:ascii="Times New Roman" w:eastAsia="仿宋" w:hAnsi="Times New Roman"/>
          <w:sz w:val="32"/>
          <w:szCs w:val="32"/>
        </w:rPr>
        <w:t>月开展的全国集中式饮用水水源地环境保护专项行动，</w:t>
      </w:r>
      <w:r>
        <w:rPr>
          <w:rFonts w:ascii="Times New Roman" w:eastAsia="仿宋_GB2312" w:hAnsi="Times New Roman"/>
          <w:color w:val="000000"/>
          <w:sz w:val="32"/>
          <w:szCs w:val="32"/>
        </w:rPr>
        <w:t>进一步提高执法人员环境监察执法水平。</w:t>
      </w:r>
    </w:p>
    <w:p w:rsidR="003020DD" w:rsidRDefault="003F450C">
      <w:pPr>
        <w:spacing w:line="620" w:lineRule="exact"/>
        <w:rPr>
          <w:rFonts w:ascii="Times New Roman" w:eastAsia="黑体" w:hAnsi="Times New Roman"/>
          <w:color w:val="000000"/>
          <w:spacing w:val="-10"/>
          <w:sz w:val="32"/>
          <w:szCs w:val="32"/>
        </w:rPr>
      </w:pPr>
      <w:r>
        <w:rPr>
          <w:rFonts w:ascii="Times New Roman" w:eastAsia="仿宋_GB2312" w:hAnsi="Times New Roman"/>
          <w:b/>
          <w:bCs/>
          <w:color w:val="000000"/>
          <w:spacing w:val="-10"/>
          <w:sz w:val="32"/>
          <w:szCs w:val="32"/>
        </w:rPr>
        <w:t xml:space="preserve">    </w:t>
      </w:r>
      <w:r>
        <w:rPr>
          <w:rFonts w:ascii="Times New Roman" w:eastAsia="黑体" w:hAnsi="Times New Roman"/>
          <w:color w:val="000000"/>
          <w:spacing w:val="-10"/>
          <w:sz w:val="32"/>
          <w:szCs w:val="32"/>
        </w:rPr>
        <w:t>十、牵头组织开展环境监察执法培训班，切实提高我市环境执法水平</w:t>
      </w:r>
    </w:p>
    <w:p w:rsidR="003020DD" w:rsidRDefault="003F450C">
      <w:pPr>
        <w:spacing w:line="620" w:lineRule="exact"/>
        <w:ind w:firstLineChars="200" w:firstLine="600"/>
        <w:rPr>
          <w:rFonts w:ascii="Times New Roman" w:eastAsia="仿宋_GB2312" w:hAnsi="Times New Roman"/>
          <w:color w:val="000000"/>
          <w:spacing w:val="-10"/>
          <w:sz w:val="32"/>
          <w:szCs w:val="32"/>
        </w:rPr>
      </w:pPr>
      <w:r>
        <w:rPr>
          <w:rFonts w:ascii="Times New Roman" w:eastAsia="仿宋_GB2312" w:hAnsi="Times New Roman"/>
          <w:color w:val="000000"/>
          <w:spacing w:val="-10"/>
          <w:sz w:val="32"/>
          <w:szCs w:val="32"/>
        </w:rPr>
        <w:t>为适应当前形势需要，全面加强我市环境监察执法能力建设，进一步提高我市环境监察执法水平，我支队牵头负责组织</w:t>
      </w:r>
      <w:r>
        <w:rPr>
          <w:rFonts w:ascii="Times New Roman" w:eastAsia="仿宋_GB2312" w:hAnsi="Times New Roman"/>
          <w:color w:val="000000"/>
          <w:spacing w:val="-10"/>
          <w:sz w:val="32"/>
          <w:szCs w:val="32"/>
        </w:rPr>
        <w:t>2018</w:t>
      </w:r>
      <w:r>
        <w:rPr>
          <w:rFonts w:ascii="Times New Roman" w:eastAsia="仿宋_GB2312" w:hAnsi="Times New Roman"/>
          <w:color w:val="000000"/>
          <w:spacing w:val="-10"/>
          <w:sz w:val="32"/>
          <w:szCs w:val="32"/>
        </w:rPr>
        <w:t>年第一期环境监察执法培训班。市环境监察支队、各区环保局、育才生态区、市政府热线工作人员共</w:t>
      </w:r>
      <w:r>
        <w:rPr>
          <w:rFonts w:ascii="Times New Roman" w:eastAsia="仿宋_GB2312" w:hAnsi="Times New Roman"/>
          <w:color w:val="000000"/>
          <w:spacing w:val="-10"/>
          <w:sz w:val="32"/>
          <w:szCs w:val="32"/>
        </w:rPr>
        <w:t>100</w:t>
      </w:r>
      <w:r>
        <w:rPr>
          <w:rFonts w:ascii="Times New Roman" w:eastAsia="仿宋_GB2312" w:hAnsi="Times New Roman"/>
          <w:color w:val="000000"/>
          <w:spacing w:val="-10"/>
          <w:sz w:val="32"/>
          <w:szCs w:val="32"/>
        </w:rPr>
        <w:t>余人参加了培训，加深了各单位环境监管执法工作的重要性和紧迫性的认识，增强了依法行政的责任感和使命感，为今后严格依法执法奠定了基础。</w:t>
      </w:r>
    </w:p>
    <w:p w:rsidR="003020DD" w:rsidRDefault="003F450C">
      <w:pPr>
        <w:spacing w:line="620" w:lineRule="exact"/>
        <w:ind w:firstLineChars="200" w:firstLine="600"/>
        <w:rPr>
          <w:rFonts w:ascii="Times New Roman" w:eastAsia="黑体" w:hAnsi="Times New Roman"/>
          <w:spacing w:val="-10"/>
          <w:sz w:val="32"/>
          <w:szCs w:val="32"/>
        </w:rPr>
      </w:pPr>
      <w:r>
        <w:rPr>
          <w:rFonts w:ascii="Times New Roman" w:eastAsia="黑体" w:hAnsi="Times New Roman"/>
          <w:spacing w:val="-10"/>
          <w:sz w:val="32"/>
          <w:szCs w:val="32"/>
        </w:rPr>
        <w:t>十一、按照省环保厅安排部署，开展环境执法大练兵活动</w:t>
      </w:r>
    </w:p>
    <w:p w:rsidR="003020DD" w:rsidRDefault="003F450C">
      <w:pPr>
        <w:pStyle w:val="a3"/>
        <w:widowControl/>
        <w:spacing w:before="0" w:beforeAutospacing="0" w:after="0" w:afterAutospacing="0" w:line="620" w:lineRule="exact"/>
        <w:ind w:firstLine="645"/>
        <w:rPr>
          <w:rFonts w:ascii="Times New Roman" w:eastAsia="仿宋_GB2312" w:hAnsi="Times New Roman"/>
          <w:color w:val="000000"/>
          <w:spacing w:val="-10"/>
          <w:sz w:val="32"/>
          <w:szCs w:val="32"/>
        </w:rPr>
      </w:pPr>
      <w:r>
        <w:rPr>
          <w:rFonts w:ascii="Times New Roman" w:eastAsia="仿宋_GB2312" w:hAnsi="Times New Roman"/>
          <w:sz w:val="32"/>
          <w:szCs w:val="32"/>
        </w:rPr>
        <w:t>根据省厅《关于开展</w:t>
      </w:r>
      <w:r>
        <w:rPr>
          <w:rFonts w:ascii="Times New Roman" w:eastAsia="仿宋_GB2312" w:hAnsi="Times New Roman"/>
          <w:sz w:val="32"/>
          <w:szCs w:val="32"/>
        </w:rPr>
        <w:t>201</w:t>
      </w:r>
      <w:r>
        <w:rPr>
          <w:rFonts w:ascii="Times New Roman" w:eastAsia="仿宋_GB2312" w:hAnsi="Times New Roman"/>
          <w:sz w:val="32"/>
          <w:szCs w:val="32"/>
        </w:rPr>
        <w:t>8</w:t>
      </w:r>
      <w:r>
        <w:rPr>
          <w:rFonts w:ascii="Times New Roman" w:eastAsia="仿宋_GB2312" w:hAnsi="Times New Roman"/>
          <w:sz w:val="32"/>
          <w:szCs w:val="32"/>
        </w:rPr>
        <w:t>年环境执法大练兵的通知》（</w:t>
      </w:r>
      <w:r>
        <w:rPr>
          <w:rFonts w:ascii="Times New Roman" w:eastAsia="仿宋_GB2312" w:hAnsi="Times New Roman"/>
          <w:sz w:val="32"/>
          <w:szCs w:val="32"/>
        </w:rPr>
        <w:t>琼环察字</w:t>
      </w:r>
      <w:r>
        <w:rPr>
          <w:rFonts w:ascii="Times New Roman" w:eastAsia="仿宋_GB2312" w:hAnsi="Times New Roman"/>
          <w:sz w:val="32"/>
          <w:szCs w:val="32"/>
        </w:rPr>
        <w:t>〔</w:t>
      </w:r>
      <w:r>
        <w:rPr>
          <w:rFonts w:ascii="Times New Roman" w:eastAsia="仿宋_GB2312" w:hAnsi="Times New Roman"/>
          <w:sz w:val="32"/>
          <w:szCs w:val="32"/>
        </w:rPr>
        <w:t>201</w:t>
      </w:r>
      <w:r>
        <w:rPr>
          <w:rFonts w:ascii="Times New Roman" w:eastAsia="仿宋_GB2312" w:hAnsi="Times New Roman"/>
          <w:sz w:val="32"/>
          <w:szCs w:val="32"/>
        </w:rPr>
        <w:t>8</w:t>
      </w:r>
      <w:r>
        <w:rPr>
          <w:rFonts w:ascii="Times New Roman" w:eastAsia="仿宋_GB2312" w:hAnsi="Times New Roman"/>
          <w:sz w:val="32"/>
          <w:szCs w:val="32"/>
        </w:rPr>
        <w:t>〕</w:t>
      </w:r>
      <w:r>
        <w:rPr>
          <w:rFonts w:ascii="Times New Roman" w:eastAsia="仿宋_GB2312" w:hAnsi="Times New Roman"/>
          <w:sz w:val="32"/>
          <w:szCs w:val="32"/>
        </w:rPr>
        <w:t>53</w:t>
      </w:r>
      <w:r>
        <w:rPr>
          <w:rFonts w:ascii="Times New Roman" w:eastAsia="仿宋_GB2312" w:hAnsi="Times New Roman"/>
          <w:sz w:val="32"/>
          <w:szCs w:val="32"/>
        </w:rPr>
        <w:t>号）文件精神，结合本地实际，</w:t>
      </w:r>
      <w:r>
        <w:rPr>
          <w:rFonts w:ascii="Times New Roman" w:eastAsia="仿宋_GB2312" w:hAnsi="Times New Roman"/>
          <w:sz w:val="32"/>
          <w:szCs w:val="32"/>
        </w:rPr>
        <w:t>制定了</w:t>
      </w:r>
      <w:r>
        <w:rPr>
          <w:rFonts w:ascii="Times New Roman" w:eastAsia="仿宋_GB2312" w:hAnsi="Times New Roman"/>
          <w:sz w:val="32"/>
          <w:szCs w:val="32"/>
        </w:rPr>
        <w:t>我市《关于开展</w:t>
      </w:r>
      <w:r>
        <w:rPr>
          <w:rFonts w:ascii="Times New Roman" w:eastAsia="仿宋_GB2312" w:hAnsi="Times New Roman"/>
          <w:sz w:val="32"/>
          <w:szCs w:val="32"/>
        </w:rPr>
        <w:t>201</w:t>
      </w:r>
      <w:r>
        <w:rPr>
          <w:rFonts w:ascii="Times New Roman" w:eastAsia="仿宋_GB2312" w:hAnsi="Times New Roman"/>
          <w:sz w:val="32"/>
          <w:szCs w:val="32"/>
        </w:rPr>
        <w:t>8</w:t>
      </w:r>
      <w:r>
        <w:rPr>
          <w:rFonts w:ascii="Times New Roman" w:eastAsia="仿宋_GB2312" w:hAnsi="Times New Roman"/>
          <w:sz w:val="32"/>
          <w:szCs w:val="32"/>
        </w:rPr>
        <w:t>年环境执法大练兵的通知》（</w:t>
      </w:r>
      <w:r>
        <w:rPr>
          <w:rFonts w:ascii="Times New Roman" w:eastAsia="仿宋_GB2312" w:hAnsi="Times New Roman"/>
          <w:sz w:val="32"/>
          <w:szCs w:val="32"/>
        </w:rPr>
        <w:t>三环察</w:t>
      </w:r>
      <w:r>
        <w:rPr>
          <w:rFonts w:ascii="Times New Roman" w:eastAsia="仿宋_GB2312" w:hAnsi="Times New Roman"/>
          <w:sz w:val="32"/>
          <w:szCs w:val="32"/>
        </w:rPr>
        <w:t>〔</w:t>
      </w:r>
      <w:r>
        <w:rPr>
          <w:rFonts w:ascii="Times New Roman" w:eastAsia="仿宋_GB2312" w:hAnsi="Times New Roman"/>
          <w:sz w:val="32"/>
          <w:szCs w:val="32"/>
        </w:rPr>
        <w:t>201</w:t>
      </w:r>
      <w:r>
        <w:rPr>
          <w:rFonts w:ascii="Times New Roman" w:eastAsia="仿宋_GB2312" w:hAnsi="Times New Roman"/>
          <w:sz w:val="32"/>
          <w:szCs w:val="32"/>
        </w:rPr>
        <w:t>8</w:t>
      </w:r>
      <w:r>
        <w:rPr>
          <w:rFonts w:ascii="Times New Roman" w:eastAsia="仿宋_GB2312" w:hAnsi="Times New Roman"/>
          <w:sz w:val="32"/>
          <w:szCs w:val="32"/>
        </w:rPr>
        <w:t>〕</w:t>
      </w:r>
      <w:r>
        <w:rPr>
          <w:rFonts w:ascii="Times New Roman" w:eastAsia="仿宋_GB2312" w:hAnsi="Times New Roman"/>
          <w:sz w:val="32"/>
          <w:szCs w:val="32"/>
        </w:rPr>
        <w:t>225</w:t>
      </w:r>
      <w:r>
        <w:rPr>
          <w:rFonts w:ascii="Times New Roman" w:eastAsia="仿宋_GB2312" w:hAnsi="Times New Roman"/>
          <w:sz w:val="32"/>
          <w:szCs w:val="32"/>
        </w:rPr>
        <w:t>号），明确大练兵目的和活动内容，强化工作措施和组织保障，统一标准要求和时间进度。同时，为使活动全面推进，</w:t>
      </w:r>
      <w:r>
        <w:rPr>
          <w:rFonts w:ascii="Times New Roman" w:eastAsia="仿宋_GB2312" w:hAnsi="Times New Roman"/>
          <w:sz w:val="32"/>
          <w:szCs w:val="32"/>
        </w:rPr>
        <w:t>支队于</w:t>
      </w:r>
      <w:r>
        <w:rPr>
          <w:rFonts w:ascii="Times New Roman" w:eastAsia="仿宋_GB2312" w:hAnsi="Times New Roman"/>
          <w:sz w:val="32"/>
          <w:szCs w:val="32"/>
        </w:rPr>
        <w:t>2018</w:t>
      </w:r>
      <w:r>
        <w:rPr>
          <w:rFonts w:ascii="Times New Roman" w:eastAsia="仿宋_GB2312" w:hAnsi="Times New Roman"/>
          <w:sz w:val="32"/>
          <w:szCs w:val="32"/>
        </w:rPr>
        <w:t>年</w:t>
      </w:r>
      <w:r>
        <w:rPr>
          <w:rFonts w:ascii="Times New Roman" w:eastAsia="仿宋_GB2312" w:hAnsi="Times New Roman"/>
          <w:sz w:val="32"/>
          <w:szCs w:val="32"/>
        </w:rPr>
        <w:t>5</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w:t>
      </w:r>
      <w:r>
        <w:rPr>
          <w:rFonts w:ascii="Times New Roman" w:eastAsia="仿宋_GB2312" w:hAnsi="Times New Roman"/>
          <w:sz w:val="32"/>
          <w:szCs w:val="32"/>
        </w:rPr>
        <w:t>召开了全市环境执法大练兵动员</w:t>
      </w:r>
      <w:r>
        <w:rPr>
          <w:rFonts w:ascii="Times New Roman" w:eastAsia="仿宋_GB2312" w:hAnsi="Times New Roman"/>
          <w:sz w:val="32"/>
          <w:szCs w:val="32"/>
        </w:rPr>
        <w:t>部署暨业务办理培训</w:t>
      </w:r>
      <w:r>
        <w:rPr>
          <w:rFonts w:ascii="Times New Roman" w:eastAsia="仿宋_GB2312" w:hAnsi="Times New Roman"/>
          <w:sz w:val="32"/>
          <w:szCs w:val="32"/>
        </w:rPr>
        <w:t>大会，要求全市环保部门将大练兵活动深入细化，结合全年环境监察执法工作要点，</w:t>
      </w:r>
      <w:r>
        <w:rPr>
          <w:rFonts w:ascii="Times New Roman" w:eastAsia="仿宋_GB2312" w:hAnsi="Times New Roman"/>
          <w:sz w:val="32"/>
          <w:szCs w:val="32"/>
        </w:rPr>
        <w:lastRenderedPageBreak/>
        <w:t>把大练兵活动作为今年环境执法</w:t>
      </w:r>
      <w:r>
        <w:rPr>
          <w:rFonts w:ascii="Times New Roman" w:eastAsia="仿宋_GB2312" w:hAnsi="Times New Roman"/>
          <w:sz w:val="32"/>
          <w:szCs w:val="32"/>
        </w:rPr>
        <w:t>的重要工作来抓；广泛动员社会各界共同参与，主动接受群众监督，在全市范围内迅速掀起环境执法大练兵活动热潮，为活动有序开展和取得实际成效奠定了扎实的组织基础和群众基础。</w:t>
      </w:r>
    </w:p>
    <w:p w:rsidR="003020DD" w:rsidRDefault="003F450C">
      <w:pPr>
        <w:spacing w:line="62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十二、</w:t>
      </w:r>
      <w:r>
        <w:rPr>
          <w:rFonts w:ascii="Times New Roman" w:eastAsia="黑体" w:hAnsi="Times New Roman"/>
          <w:bCs/>
          <w:color w:val="000000"/>
          <w:sz w:val="32"/>
          <w:szCs w:val="32"/>
        </w:rPr>
        <w:t>认真落实环境信访案件处理工作</w:t>
      </w:r>
      <w:r>
        <w:rPr>
          <w:rFonts w:ascii="Times New Roman" w:eastAsia="黑体" w:hAnsi="Times New Roman"/>
          <w:bCs/>
          <w:color w:val="000000"/>
          <w:sz w:val="32"/>
          <w:szCs w:val="32"/>
        </w:rPr>
        <w:t>，维护群众环境权益</w:t>
      </w:r>
    </w:p>
    <w:p w:rsidR="003020DD" w:rsidRDefault="003F450C">
      <w:pPr>
        <w:spacing w:line="620" w:lineRule="exact"/>
        <w:ind w:firstLineChars="200" w:firstLine="640"/>
        <w:jc w:val="left"/>
        <w:rPr>
          <w:rFonts w:ascii="Times New Roman" w:eastAsia="仿宋_GB2312" w:hAnsi="Times New Roman"/>
          <w:color w:val="000000"/>
          <w:sz w:val="32"/>
          <w:szCs w:val="32"/>
          <w:lang w:val="zh-CN"/>
        </w:rPr>
      </w:pPr>
      <w:r>
        <w:rPr>
          <w:rFonts w:ascii="Times New Roman" w:eastAsia="仿宋_GB2312" w:hAnsi="Times New Roman"/>
          <w:color w:val="000000"/>
          <w:sz w:val="32"/>
          <w:szCs w:val="32"/>
        </w:rPr>
        <w:t>2018</w:t>
      </w:r>
      <w:r>
        <w:rPr>
          <w:rFonts w:ascii="Times New Roman" w:eastAsia="仿宋_GB2312" w:hAnsi="Times New Roman"/>
          <w:color w:val="000000"/>
          <w:sz w:val="32"/>
          <w:szCs w:val="32"/>
        </w:rPr>
        <w:t>年至今，</w:t>
      </w:r>
      <w:r>
        <w:rPr>
          <w:rFonts w:ascii="Times New Roman" w:eastAsia="仿宋_GB2312" w:hAnsi="Times New Roman"/>
          <w:color w:val="000000"/>
          <w:sz w:val="32"/>
          <w:szCs w:val="32"/>
        </w:rPr>
        <w:t>共</w:t>
      </w:r>
      <w:r>
        <w:rPr>
          <w:rFonts w:ascii="Times New Roman" w:eastAsia="仿宋_GB2312" w:hAnsi="Times New Roman"/>
          <w:color w:val="000000"/>
          <w:sz w:val="32"/>
          <w:szCs w:val="32"/>
        </w:rPr>
        <w:t>处理</w:t>
      </w:r>
      <w:r>
        <w:rPr>
          <w:rFonts w:ascii="Times New Roman" w:eastAsia="仿宋_GB2312" w:hAnsi="Times New Roman"/>
          <w:color w:val="000000"/>
          <w:sz w:val="32"/>
          <w:szCs w:val="32"/>
        </w:rPr>
        <w:t>投诉案件</w:t>
      </w:r>
      <w:r>
        <w:rPr>
          <w:rFonts w:ascii="Times New Roman" w:eastAsia="仿宋_GB2312" w:hAnsi="Times New Roman"/>
          <w:color w:val="000000"/>
          <w:sz w:val="32"/>
          <w:szCs w:val="32"/>
        </w:rPr>
        <w:t>93</w:t>
      </w:r>
      <w:r>
        <w:rPr>
          <w:rFonts w:ascii="Times New Roman" w:eastAsia="仿宋_GB2312" w:hAnsi="Times New Roman"/>
          <w:color w:val="000000"/>
          <w:sz w:val="32"/>
          <w:szCs w:val="32"/>
        </w:rPr>
        <w:t>件</w:t>
      </w:r>
      <w:r>
        <w:rPr>
          <w:rFonts w:ascii="Times New Roman" w:eastAsia="仿宋_GB2312" w:hAnsi="Times New Roman"/>
          <w:color w:val="000000"/>
          <w:sz w:val="32"/>
          <w:szCs w:val="32"/>
        </w:rPr>
        <w:t>，执法人员人认真调查处理每一宗案件，发现问题依法</w:t>
      </w:r>
      <w:r>
        <w:rPr>
          <w:rFonts w:ascii="Times New Roman" w:eastAsia="仿宋_GB2312" w:hAnsi="Times New Roman"/>
          <w:color w:val="000000"/>
          <w:sz w:val="32"/>
          <w:szCs w:val="32"/>
          <w:lang w:val="zh-CN"/>
        </w:rPr>
        <w:t>严肃处理，</w:t>
      </w:r>
      <w:r>
        <w:rPr>
          <w:rFonts w:ascii="Times New Roman" w:eastAsia="仿宋_GB2312" w:hAnsi="Times New Roman"/>
          <w:color w:val="000000"/>
          <w:sz w:val="32"/>
          <w:szCs w:val="32"/>
        </w:rPr>
        <w:t>案件办结率</w:t>
      </w:r>
      <w:r>
        <w:rPr>
          <w:rFonts w:ascii="Times New Roman" w:eastAsia="仿宋_GB2312" w:hAnsi="Times New Roman"/>
          <w:color w:val="000000"/>
          <w:sz w:val="32"/>
          <w:szCs w:val="32"/>
        </w:rPr>
        <w:t>达到</w:t>
      </w:r>
      <w:r>
        <w:rPr>
          <w:rFonts w:ascii="Times New Roman" w:eastAsia="仿宋_GB2312" w:hAnsi="Times New Roman"/>
          <w:color w:val="000000"/>
          <w:sz w:val="32"/>
          <w:szCs w:val="32"/>
        </w:rPr>
        <w:t>100%</w:t>
      </w:r>
      <w:r>
        <w:rPr>
          <w:rFonts w:ascii="Times New Roman" w:eastAsia="仿宋_GB2312" w:hAnsi="Times New Roman"/>
          <w:color w:val="000000"/>
          <w:sz w:val="32"/>
          <w:szCs w:val="32"/>
        </w:rPr>
        <w:t>，</w:t>
      </w:r>
      <w:r>
        <w:rPr>
          <w:rFonts w:ascii="Times New Roman" w:eastAsia="仿宋_GB2312" w:hAnsi="Times New Roman"/>
          <w:color w:val="000000"/>
          <w:sz w:val="32"/>
          <w:szCs w:val="32"/>
          <w:lang w:val="zh-CN"/>
        </w:rPr>
        <w:t>切实有效的维护和保障人民群众的合法环境权益。</w:t>
      </w:r>
    </w:p>
    <w:p w:rsidR="003020DD" w:rsidRDefault="003F450C">
      <w:pPr>
        <w:spacing w:line="620" w:lineRule="exact"/>
        <w:ind w:leftChars="200" w:left="420"/>
        <w:jc w:val="left"/>
        <w:rPr>
          <w:rFonts w:ascii="Times New Roman" w:eastAsia="黑体" w:hAnsi="Times New Roman"/>
          <w:color w:val="000000"/>
          <w:kern w:val="0"/>
          <w:sz w:val="32"/>
          <w:szCs w:val="32"/>
          <w:lang w:bidi="ar"/>
        </w:rPr>
      </w:pPr>
      <w:r>
        <w:rPr>
          <w:rFonts w:ascii="Times New Roman" w:eastAsia="黑体" w:hAnsi="Times New Roman"/>
          <w:color w:val="000000"/>
          <w:kern w:val="0"/>
          <w:sz w:val="32"/>
          <w:szCs w:val="32"/>
          <w:lang w:bidi="ar"/>
        </w:rPr>
        <w:t xml:space="preserve"> </w:t>
      </w:r>
      <w:r>
        <w:rPr>
          <w:rFonts w:ascii="Times New Roman" w:eastAsia="黑体" w:hAnsi="Times New Roman"/>
          <w:color w:val="000000"/>
          <w:kern w:val="0"/>
          <w:sz w:val="32"/>
          <w:szCs w:val="32"/>
          <w:lang w:bidi="ar"/>
        </w:rPr>
        <w:t>十三、推进三亚市环境信用体系建设</w:t>
      </w:r>
    </w:p>
    <w:p w:rsidR="003020DD" w:rsidRDefault="003F450C">
      <w:pPr>
        <w:spacing w:line="620" w:lineRule="exact"/>
        <w:ind w:firstLine="602"/>
        <w:rPr>
          <w:rFonts w:ascii="Times New Roman" w:eastAsia="仿宋" w:hAnsi="Times New Roman"/>
          <w:color w:val="000000"/>
          <w:kern w:val="0"/>
          <w:sz w:val="32"/>
          <w:szCs w:val="32"/>
          <w:lang w:bidi="ar"/>
        </w:rPr>
      </w:pPr>
      <w:r>
        <w:rPr>
          <w:rFonts w:ascii="Times New Roman" w:eastAsia="仿宋" w:hAnsi="Times New Roman"/>
          <w:color w:val="000000"/>
          <w:kern w:val="0"/>
          <w:sz w:val="32"/>
          <w:szCs w:val="32"/>
          <w:lang w:bidi="ar"/>
        </w:rPr>
        <w:t>支队按市生态环保局要求起草了《关于对环境保护领域失信生产经营单位及其有关人员开展联合惩戒合作备忘录的实施方案》（代拟搞），并汇总至市发改委统一上报市人民政府。</w:t>
      </w:r>
    </w:p>
    <w:p w:rsidR="003020DD" w:rsidRDefault="003F450C">
      <w:pPr>
        <w:spacing w:line="620" w:lineRule="exact"/>
        <w:ind w:firstLineChars="200" w:firstLine="640"/>
        <w:jc w:val="left"/>
        <w:rPr>
          <w:rFonts w:ascii="Times New Roman" w:eastAsia="仿宋" w:hAnsi="Times New Roman"/>
          <w:b/>
          <w:bCs/>
          <w:color w:val="000000"/>
          <w:kern w:val="0"/>
          <w:sz w:val="32"/>
          <w:szCs w:val="32"/>
          <w:lang w:val="zh-CN" w:bidi="ar"/>
        </w:rPr>
      </w:pPr>
      <w:r>
        <w:rPr>
          <w:rFonts w:ascii="Times New Roman" w:eastAsia="仿宋" w:hAnsi="Times New Roman"/>
          <w:color w:val="000000"/>
          <w:kern w:val="0"/>
          <w:sz w:val="32"/>
          <w:szCs w:val="32"/>
          <w:lang w:bidi="ar"/>
        </w:rPr>
        <w:t>并于</w:t>
      </w:r>
      <w:r>
        <w:rPr>
          <w:rFonts w:ascii="Times New Roman" w:eastAsia="仿宋" w:hAnsi="Times New Roman"/>
          <w:color w:val="000000"/>
          <w:kern w:val="0"/>
          <w:sz w:val="32"/>
          <w:szCs w:val="32"/>
          <w:lang w:bidi="ar"/>
        </w:rPr>
        <w:t>2018</w:t>
      </w:r>
      <w:r>
        <w:rPr>
          <w:rFonts w:ascii="Times New Roman" w:eastAsia="仿宋" w:hAnsi="Times New Roman"/>
          <w:color w:val="000000"/>
          <w:kern w:val="0"/>
          <w:sz w:val="32"/>
          <w:szCs w:val="32"/>
          <w:lang w:bidi="ar"/>
        </w:rPr>
        <w:t>年开展</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三亚市环境污染黑名单制度</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 xml:space="preserve"> “</w:t>
      </w:r>
      <w:r>
        <w:rPr>
          <w:rFonts w:ascii="Times New Roman" w:eastAsia="仿宋" w:hAnsi="Times New Roman"/>
          <w:color w:val="000000"/>
          <w:kern w:val="0"/>
          <w:sz w:val="32"/>
          <w:szCs w:val="32"/>
          <w:lang w:bidi="ar"/>
        </w:rPr>
        <w:t>三亚市环境信用评价制度</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编制工作。目前</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三亚市环境污染黑名单制度</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 xml:space="preserve"> “</w:t>
      </w:r>
      <w:r>
        <w:rPr>
          <w:rFonts w:ascii="Times New Roman" w:eastAsia="仿宋" w:hAnsi="Times New Roman"/>
          <w:color w:val="000000"/>
          <w:kern w:val="0"/>
          <w:sz w:val="32"/>
          <w:szCs w:val="32"/>
          <w:lang w:bidi="ar"/>
        </w:rPr>
        <w:t>三亚市环境信用评价制度</w:t>
      </w:r>
      <w:r>
        <w:rPr>
          <w:rFonts w:ascii="Times New Roman" w:eastAsia="仿宋" w:hAnsi="Times New Roman"/>
          <w:color w:val="000000"/>
          <w:kern w:val="0"/>
          <w:sz w:val="32"/>
          <w:szCs w:val="32"/>
          <w:lang w:bidi="ar"/>
        </w:rPr>
        <w:t>”</w:t>
      </w:r>
      <w:r>
        <w:rPr>
          <w:rFonts w:ascii="Times New Roman" w:eastAsia="仿宋" w:hAnsi="Times New Roman"/>
          <w:color w:val="000000"/>
          <w:kern w:val="0"/>
          <w:sz w:val="32"/>
          <w:szCs w:val="32"/>
          <w:lang w:bidi="ar"/>
        </w:rPr>
        <w:t>正在征求各区环保部门意见，上述两个制度将于</w:t>
      </w:r>
      <w:r>
        <w:rPr>
          <w:rFonts w:ascii="Times New Roman" w:eastAsia="仿宋" w:hAnsi="Times New Roman"/>
          <w:color w:val="000000"/>
          <w:kern w:val="0"/>
          <w:sz w:val="32"/>
          <w:szCs w:val="32"/>
          <w:lang w:bidi="ar"/>
        </w:rPr>
        <w:t>2018</w:t>
      </w:r>
      <w:r>
        <w:rPr>
          <w:rFonts w:ascii="Times New Roman" w:eastAsia="仿宋" w:hAnsi="Times New Roman"/>
          <w:color w:val="000000"/>
          <w:kern w:val="0"/>
          <w:sz w:val="32"/>
          <w:szCs w:val="32"/>
          <w:lang w:bidi="ar"/>
        </w:rPr>
        <w:t>年底印发，</w:t>
      </w:r>
      <w:r>
        <w:rPr>
          <w:rFonts w:ascii="Times New Roman" w:eastAsia="仿宋" w:hAnsi="Times New Roman"/>
          <w:color w:val="000000"/>
          <w:kern w:val="0"/>
          <w:sz w:val="32"/>
          <w:szCs w:val="32"/>
          <w:lang w:bidi="ar"/>
        </w:rPr>
        <w:t>2019</w:t>
      </w:r>
      <w:r>
        <w:rPr>
          <w:rFonts w:ascii="Times New Roman" w:eastAsia="仿宋" w:hAnsi="Times New Roman"/>
          <w:color w:val="000000"/>
          <w:kern w:val="0"/>
          <w:sz w:val="32"/>
          <w:szCs w:val="32"/>
          <w:lang w:bidi="ar"/>
        </w:rPr>
        <w:t>年</w:t>
      </w:r>
      <w:r>
        <w:rPr>
          <w:rFonts w:ascii="Times New Roman" w:eastAsia="仿宋" w:hAnsi="Times New Roman"/>
          <w:color w:val="000000"/>
          <w:kern w:val="0"/>
          <w:sz w:val="32"/>
          <w:szCs w:val="32"/>
          <w:lang w:bidi="ar"/>
        </w:rPr>
        <w:t>1</w:t>
      </w:r>
      <w:r>
        <w:rPr>
          <w:rFonts w:ascii="Times New Roman" w:eastAsia="仿宋" w:hAnsi="Times New Roman"/>
          <w:color w:val="000000"/>
          <w:kern w:val="0"/>
          <w:sz w:val="32"/>
          <w:szCs w:val="32"/>
          <w:lang w:bidi="ar"/>
        </w:rPr>
        <w:t>月</w:t>
      </w:r>
      <w:r>
        <w:rPr>
          <w:rFonts w:ascii="Times New Roman" w:eastAsia="仿宋" w:hAnsi="Times New Roman"/>
          <w:color w:val="000000"/>
          <w:kern w:val="0"/>
          <w:sz w:val="32"/>
          <w:szCs w:val="32"/>
          <w:lang w:bidi="ar"/>
        </w:rPr>
        <w:t>1</w:t>
      </w:r>
      <w:r>
        <w:rPr>
          <w:rFonts w:ascii="Times New Roman" w:eastAsia="仿宋" w:hAnsi="Times New Roman"/>
          <w:color w:val="000000"/>
          <w:kern w:val="0"/>
          <w:sz w:val="32"/>
          <w:szCs w:val="32"/>
          <w:lang w:bidi="ar"/>
        </w:rPr>
        <w:t>日起执行。</w:t>
      </w:r>
    </w:p>
    <w:p w:rsidR="003020DD" w:rsidRDefault="003F450C">
      <w:pPr>
        <w:spacing w:line="620" w:lineRule="exact"/>
        <w:ind w:firstLineChars="196" w:firstLine="588"/>
        <w:rPr>
          <w:rFonts w:ascii="Times New Roman" w:eastAsia="仿宋_GB2312" w:hAnsi="Times New Roman"/>
          <w:bCs/>
          <w:spacing w:val="-10"/>
          <w:sz w:val="32"/>
          <w:szCs w:val="32"/>
        </w:rPr>
      </w:pPr>
      <w:r>
        <w:rPr>
          <w:rFonts w:ascii="Times New Roman" w:eastAsia="仿宋_GB2312" w:hAnsi="Times New Roman"/>
          <w:bCs/>
          <w:spacing w:val="-10"/>
          <w:sz w:val="32"/>
          <w:szCs w:val="32"/>
        </w:rPr>
        <w:t>三亚市环境监察支队在执法监察过程中，认真履行本职能机构工作职责，严格按照法律法规要求执行行政处罚程序，认真履</w:t>
      </w:r>
      <w:r>
        <w:rPr>
          <w:rFonts w:ascii="Times New Roman" w:eastAsia="仿宋_GB2312" w:hAnsi="Times New Roman"/>
          <w:bCs/>
          <w:spacing w:val="-10"/>
          <w:sz w:val="32"/>
          <w:szCs w:val="32"/>
        </w:rPr>
        <w:lastRenderedPageBreak/>
        <w:t>行廉洁自</w:t>
      </w:r>
      <w:r>
        <w:rPr>
          <w:rFonts w:ascii="Times New Roman" w:eastAsia="仿宋_GB2312" w:hAnsi="Times New Roman"/>
          <w:bCs/>
          <w:spacing w:val="-10"/>
          <w:sz w:val="32"/>
          <w:szCs w:val="32"/>
        </w:rPr>
        <w:t>律各项规定。</w:t>
      </w:r>
    </w:p>
    <w:p w:rsidR="003020DD" w:rsidRDefault="003020DD">
      <w:pPr>
        <w:spacing w:line="620" w:lineRule="exact"/>
        <w:rPr>
          <w:rFonts w:ascii="Times New Roman" w:eastAsia="仿宋_GB2312" w:hAnsi="Times New Roman"/>
          <w:bCs/>
          <w:sz w:val="32"/>
          <w:szCs w:val="32"/>
        </w:rPr>
      </w:pPr>
    </w:p>
    <w:p w:rsidR="003020DD" w:rsidRDefault="003020DD">
      <w:pPr>
        <w:spacing w:line="620" w:lineRule="exact"/>
        <w:ind w:firstLineChars="196" w:firstLine="588"/>
        <w:rPr>
          <w:rFonts w:ascii="Times New Roman" w:eastAsia="仿宋_GB2312" w:hAnsi="Times New Roman"/>
          <w:bCs/>
          <w:spacing w:val="-10"/>
          <w:sz w:val="32"/>
          <w:szCs w:val="32"/>
        </w:rPr>
      </w:pPr>
    </w:p>
    <w:p w:rsidR="003020DD" w:rsidRDefault="003020DD">
      <w:pPr>
        <w:spacing w:line="620" w:lineRule="exact"/>
        <w:rPr>
          <w:rFonts w:ascii="Times New Roman" w:eastAsia="仿宋_GB2312" w:hAnsi="Times New Roman"/>
          <w:b/>
          <w:sz w:val="32"/>
          <w:szCs w:val="32"/>
        </w:rPr>
      </w:pPr>
    </w:p>
    <w:p w:rsidR="003020DD" w:rsidRDefault="003020DD">
      <w:pPr>
        <w:spacing w:line="620" w:lineRule="exact"/>
        <w:rPr>
          <w:rFonts w:ascii="Times New Roman" w:hAnsi="Times New Roman"/>
          <w:b/>
          <w:bCs/>
          <w:sz w:val="44"/>
          <w:szCs w:val="44"/>
        </w:rPr>
      </w:pPr>
    </w:p>
    <w:sectPr w:rsidR="003020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50C" w:rsidRDefault="003F450C" w:rsidP="005C5818">
      <w:r>
        <w:separator/>
      </w:r>
    </w:p>
  </w:endnote>
  <w:endnote w:type="continuationSeparator" w:id="0">
    <w:p w:rsidR="003F450C" w:rsidRDefault="003F450C" w:rsidP="005C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50C" w:rsidRDefault="003F450C" w:rsidP="005C5818">
      <w:r>
        <w:separator/>
      </w:r>
    </w:p>
  </w:footnote>
  <w:footnote w:type="continuationSeparator" w:id="0">
    <w:p w:rsidR="003F450C" w:rsidRDefault="003F450C" w:rsidP="005C58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D024A8"/>
    <w:multiLevelType w:val="singleLevel"/>
    <w:tmpl w:val="5BD024A8"/>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0DD"/>
    <w:rsid w:val="003020DD"/>
    <w:rsid w:val="003F450C"/>
    <w:rsid w:val="005C5818"/>
    <w:rsid w:val="01007F82"/>
    <w:rsid w:val="01773440"/>
    <w:rsid w:val="02B81952"/>
    <w:rsid w:val="02D81126"/>
    <w:rsid w:val="037E18EF"/>
    <w:rsid w:val="04370BFE"/>
    <w:rsid w:val="049B42EA"/>
    <w:rsid w:val="05BD585C"/>
    <w:rsid w:val="061F390E"/>
    <w:rsid w:val="063557B6"/>
    <w:rsid w:val="064A644A"/>
    <w:rsid w:val="068D5139"/>
    <w:rsid w:val="07CD1359"/>
    <w:rsid w:val="08445330"/>
    <w:rsid w:val="08D73CAE"/>
    <w:rsid w:val="09107C88"/>
    <w:rsid w:val="0A5E3FCF"/>
    <w:rsid w:val="0B082FDA"/>
    <w:rsid w:val="0BA6286F"/>
    <w:rsid w:val="0BE9522D"/>
    <w:rsid w:val="0C120F93"/>
    <w:rsid w:val="0CA80C74"/>
    <w:rsid w:val="0ECC7CC7"/>
    <w:rsid w:val="0F3332C7"/>
    <w:rsid w:val="12015FA9"/>
    <w:rsid w:val="122012F3"/>
    <w:rsid w:val="125D6795"/>
    <w:rsid w:val="131B00A2"/>
    <w:rsid w:val="13DA7AA5"/>
    <w:rsid w:val="15D54852"/>
    <w:rsid w:val="15FD6CD4"/>
    <w:rsid w:val="1657612D"/>
    <w:rsid w:val="166E4CD8"/>
    <w:rsid w:val="171C67C0"/>
    <w:rsid w:val="173A6FC7"/>
    <w:rsid w:val="17F72EFF"/>
    <w:rsid w:val="18CD2182"/>
    <w:rsid w:val="18CD2AA4"/>
    <w:rsid w:val="194C5565"/>
    <w:rsid w:val="19674557"/>
    <w:rsid w:val="1991699D"/>
    <w:rsid w:val="19A24894"/>
    <w:rsid w:val="19EF000C"/>
    <w:rsid w:val="1A974FF6"/>
    <w:rsid w:val="1A9942B7"/>
    <w:rsid w:val="1C7F47A0"/>
    <w:rsid w:val="1D0C0113"/>
    <w:rsid w:val="1F454270"/>
    <w:rsid w:val="1F507D96"/>
    <w:rsid w:val="1FE655C4"/>
    <w:rsid w:val="20551B44"/>
    <w:rsid w:val="21357AEA"/>
    <w:rsid w:val="219F3E8A"/>
    <w:rsid w:val="2220550D"/>
    <w:rsid w:val="22301A63"/>
    <w:rsid w:val="22546C54"/>
    <w:rsid w:val="2273398F"/>
    <w:rsid w:val="22AA7F04"/>
    <w:rsid w:val="233E2F1E"/>
    <w:rsid w:val="24454806"/>
    <w:rsid w:val="2526100C"/>
    <w:rsid w:val="25663A4B"/>
    <w:rsid w:val="25B73E3C"/>
    <w:rsid w:val="2723130A"/>
    <w:rsid w:val="275B3E47"/>
    <w:rsid w:val="277D6818"/>
    <w:rsid w:val="2850048E"/>
    <w:rsid w:val="28C03A62"/>
    <w:rsid w:val="28CF3602"/>
    <w:rsid w:val="28E16879"/>
    <w:rsid w:val="29970787"/>
    <w:rsid w:val="29AC432D"/>
    <w:rsid w:val="2A0D661A"/>
    <w:rsid w:val="2A2333D9"/>
    <w:rsid w:val="2B3F43E9"/>
    <w:rsid w:val="2B4F4527"/>
    <w:rsid w:val="2B9F337A"/>
    <w:rsid w:val="2BB27B77"/>
    <w:rsid w:val="2C8D572B"/>
    <w:rsid w:val="2DC97F81"/>
    <w:rsid w:val="2E0B0869"/>
    <w:rsid w:val="2F34353E"/>
    <w:rsid w:val="2FBE7096"/>
    <w:rsid w:val="2FC83036"/>
    <w:rsid w:val="2FE870C5"/>
    <w:rsid w:val="30626BC0"/>
    <w:rsid w:val="309B512F"/>
    <w:rsid w:val="30DC2A2F"/>
    <w:rsid w:val="310B6C08"/>
    <w:rsid w:val="31CF78BD"/>
    <w:rsid w:val="32203241"/>
    <w:rsid w:val="3251584D"/>
    <w:rsid w:val="32AD5D7E"/>
    <w:rsid w:val="3346068D"/>
    <w:rsid w:val="348D30F0"/>
    <w:rsid w:val="357A7C39"/>
    <w:rsid w:val="36732427"/>
    <w:rsid w:val="36766CC4"/>
    <w:rsid w:val="371969CB"/>
    <w:rsid w:val="37356610"/>
    <w:rsid w:val="373B1E99"/>
    <w:rsid w:val="385A11D4"/>
    <w:rsid w:val="388269BE"/>
    <w:rsid w:val="394A28AD"/>
    <w:rsid w:val="398C03CB"/>
    <w:rsid w:val="399D7289"/>
    <w:rsid w:val="39AD5FCB"/>
    <w:rsid w:val="3EA0190A"/>
    <w:rsid w:val="41633686"/>
    <w:rsid w:val="425259C9"/>
    <w:rsid w:val="42760075"/>
    <w:rsid w:val="428F68A1"/>
    <w:rsid w:val="43371EF1"/>
    <w:rsid w:val="43B11A43"/>
    <w:rsid w:val="449E34F4"/>
    <w:rsid w:val="44AB35E9"/>
    <w:rsid w:val="455417E3"/>
    <w:rsid w:val="45FE09E0"/>
    <w:rsid w:val="46267A75"/>
    <w:rsid w:val="46A50814"/>
    <w:rsid w:val="48544018"/>
    <w:rsid w:val="487D7EED"/>
    <w:rsid w:val="48A153ED"/>
    <w:rsid w:val="4A0F2694"/>
    <w:rsid w:val="4AB13EAB"/>
    <w:rsid w:val="4B554E15"/>
    <w:rsid w:val="4C567EC8"/>
    <w:rsid w:val="4CA66B66"/>
    <w:rsid w:val="4DAF4B41"/>
    <w:rsid w:val="4EB1390A"/>
    <w:rsid w:val="4EF53BDD"/>
    <w:rsid w:val="4FC354BF"/>
    <w:rsid w:val="4FC672D6"/>
    <w:rsid w:val="505213B3"/>
    <w:rsid w:val="509A4C06"/>
    <w:rsid w:val="51526794"/>
    <w:rsid w:val="51EA1A98"/>
    <w:rsid w:val="51FF51CB"/>
    <w:rsid w:val="53FE0DA1"/>
    <w:rsid w:val="543C03DD"/>
    <w:rsid w:val="54475AB4"/>
    <w:rsid w:val="55ED1AEF"/>
    <w:rsid w:val="56B372FA"/>
    <w:rsid w:val="574328F0"/>
    <w:rsid w:val="5762773D"/>
    <w:rsid w:val="583F7AC1"/>
    <w:rsid w:val="58713EAC"/>
    <w:rsid w:val="58CB7B1F"/>
    <w:rsid w:val="59A422C0"/>
    <w:rsid w:val="5A13520D"/>
    <w:rsid w:val="5A646069"/>
    <w:rsid w:val="5A6706F2"/>
    <w:rsid w:val="5ABE52E9"/>
    <w:rsid w:val="5AFD6169"/>
    <w:rsid w:val="5BCE0286"/>
    <w:rsid w:val="5C340C13"/>
    <w:rsid w:val="5C517B43"/>
    <w:rsid w:val="5D0F0013"/>
    <w:rsid w:val="5D1D6EA0"/>
    <w:rsid w:val="5DE96BCC"/>
    <w:rsid w:val="5EB73AFE"/>
    <w:rsid w:val="5EC01BCA"/>
    <w:rsid w:val="5EE53D10"/>
    <w:rsid w:val="5F6C0017"/>
    <w:rsid w:val="5F954742"/>
    <w:rsid w:val="5FB86311"/>
    <w:rsid w:val="611C1EA8"/>
    <w:rsid w:val="613F3001"/>
    <w:rsid w:val="61861A1F"/>
    <w:rsid w:val="6273569C"/>
    <w:rsid w:val="6323200C"/>
    <w:rsid w:val="64271EC0"/>
    <w:rsid w:val="64A74AE5"/>
    <w:rsid w:val="64D152F3"/>
    <w:rsid w:val="666D25D3"/>
    <w:rsid w:val="67092002"/>
    <w:rsid w:val="670B3D93"/>
    <w:rsid w:val="67494AFE"/>
    <w:rsid w:val="678C0594"/>
    <w:rsid w:val="67AE4033"/>
    <w:rsid w:val="67C405D0"/>
    <w:rsid w:val="67F82E5A"/>
    <w:rsid w:val="68231E2F"/>
    <w:rsid w:val="68245AF7"/>
    <w:rsid w:val="68370267"/>
    <w:rsid w:val="684010D1"/>
    <w:rsid w:val="689629EE"/>
    <w:rsid w:val="68E4482F"/>
    <w:rsid w:val="69AB324A"/>
    <w:rsid w:val="6A4759CB"/>
    <w:rsid w:val="6A4A7D8E"/>
    <w:rsid w:val="6AB85022"/>
    <w:rsid w:val="6B9A5D95"/>
    <w:rsid w:val="6C3725A1"/>
    <w:rsid w:val="6DB219EB"/>
    <w:rsid w:val="6E3D44F1"/>
    <w:rsid w:val="6E796F83"/>
    <w:rsid w:val="6E832B7B"/>
    <w:rsid w:val="6EC26A02"/>
    <w:rsid w:val="6ED4291C"/>
    <w:rsid w:val="6FF37ABF"/>
    <w:rsid w:val="700E6D23"/>
    <w:rsid w:val="714001D3"/>
    <w:rsid w:val="715424BE"/>
    <w:rsid w:val="74D30172"/>
    <w:rsid w:val="752F526E"/>
    <w:rsid w:val="75694DAB"/>
    <w:rsid w:val="75784396"/>
    <w:rsid w:val="76343C42"/>
    <w:rsid w:val="7668449F"/>
    <w:rsid w:val="76D43DDE"/>
    <w:rsid w:val="771150F2"/>
    <w:rsid w:val="78575B59"/>
    <w:rsid w:val="7964238E"/>
    <w:rsid w:val="796E566F"/>
    <w:rsid w:val="7A35570E"/>
    <w:rsid w:val="7CA77174"/>
    <w:rsid w:val="7CE66CEC"/>
    <w:rsid w:val="7CFA591A"/>
    <w:rsid w:val="7E0A7150"/>
    <w:rsid w:val="7E91184E"/>
    <w:rsid w:val="7EA91993"/>
    <w:rsid w:val="7F330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87FF9C-8237-4D76-9C7B-439876B8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100" w:beforeAutospacing="1" w:after="100" w:afterAutospacing="1"/>
      <w:jc w:val="left"/>
    </w:pPr>
    <w:rPr>
      <w:kern w:val="0"/>
      <w:sz w:val="24"/>
    </w:rPr>
  </w:style>
  <w:style w:type="paragraph" w:styleId="a4">
    <w:name w:val="header"/>
    <w:basedOn w:val="a"/>
    <w:link w:val="Char"/>
    <w:rsid w:val="005C5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C5818"/>
    <w:rPr>
      <w:rFonts w:ascii="Calibri" w:eastAsia="宋体" w:hAnsi="Calibri" w:cs="Times New Roman"/>
      <w:kern w:val="2"/>
      <w:sz w:val="18"/>
      <w:szCs w:val="18"/>
    </w:rPr>
  </w:style>
  <w:style w:type="paragraph" w:styleId="a5">
    <w:name w:val="footer"/>
    <w:basedOn w:val="a"/>
    <w:link w:val="Char0"/>
    <w:rsid w:val="005C5818"/>
    <w:pPr>
      <w:tabs>
        <w:tab w:val="center" w:pos="4153"/>
        <w:tab w:val="right" w:pos="8306"/>
      </w:tabs>
      <w:snapToGrid w:val="0"/>
      <w:jc w:val="left"/>
    </w:pPr>
    <w:rPr>
      <w:sz w:val="18"/>
      <w:szCs w:val="18"/>
    </w:rPr>
  </w:style>
  <w:style w:type="character" w:customStyle="1" w:styleId="Char0">
    <w:name w:val="页脚 Char"/>
    <w:basedOn w:val="a0"/>
    <w:link w:val="a5"/>
    <w:rsid w:val="005C5818"/>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631</Words>
  <Characters>3600</Characters>
  <Application>Microsoft Office Word</Application>
  <DocSecurity>0</DocSecurity>
  <Lines>30</Lines>
  <Paragraphs>8</Paragraphs>
  <ScaleCrop>false</ScaleCrop>
  <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2017年环境执法大练兵候选集体事迹材料</dc:title>
  <dc:creator>lenovo</dc:creator>
  <cp:lastModifiedBy>yanyuke</cp:lastModifiedBy>
  <cp:revision>1</cp:revision>
  <dcterms:created xsi:type="dcterms:W3CDTF">2014-10-29T12:08:00Z</dcterms:created>
  <dcterms:modified xsi:type="dcterms:W3CDTF">2018-12-17T14:03:00Z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