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rPr>
      </w:pPr>
    </w:p>
    <w:p>
      <w:pPr>
        <w:widowControl/>
        <w:spacing w:line="360" w:lineRule="auto"/>
        <w:jc w:val="left"/>
        <w:rPr>
          <w:rFonts w:ascii="黑体" w:hAnsi="黑体" w:eastAsia="黑体" w:cs="楷体_GB2312"/>
          <w:kern w:val="0"/>
          <w:sz w:val="32"/>
          <w:szCs w:val="32"/>
        </w:rPr>
      </w:pPr>
      <w:r>
        <w:rPr>
          <w:rFonts w:hint="eastAsia" w:ascii="黑体" w:hAnsi="黑体" w:eastAsia="黑体" w:cs="楷体_GB2312"/>
          <w:kern w:val="0"/>
          <w:sz w:val="32"/>
          <w:szCs w:val="32"/>
        </w:rPr>
        <w:t>附件2</w:t>
      </w:r>
    </w:p>
    <w:p>
      <w:pPr>
        <w:widowControl/>
        <w:spacing w:line="360" w:lineRule="auto"/>
        <w:jc w:val="center"/>
        <w:rPr>
          <w:rFonts w:ascii="楷体_GB2312" w:hAnsi="华文中宋" w:eastAsia="楷体_GB2312" w:cs="宋体"/>
          <w:b/>
          <w:kern w:val="0"/>
          <w:sz w:val="36"/>
          <w:szCs w:val="20"/>
        </w:rPr>
      </w:pPr>
    </w:p>
    <w:p>
      <w:pPr>
        <w:widowControl/>
        <w:spacing w:line="360" w:lineRule="auto"/>
        <w:jc w:val="center"/>
        <w:rPr>
          <w:rFonts w:ascii="方正小标宋简体" w:hAnsi="华文中宋" w:eastAsia="方正小标宋简体" w:cs="宋体"/>
          <w:kern w:val="0"/>
          <w:sz w:val="36"/>
          <w:szCs w:val="36"/>
        </w:rPr>
      </w:pPr>
      <w:r>
        <w:rPr>
          <w:rFonts w:hint="eastAsia" w:ascii="方正小标宋简体" w:hAnsi="华文中宋" w:eastAsia="方正小标宋简体" w:cs="宋体"/>
          <w:kern w:val="0"/>
          <w:sz w:val="36"/>
          <w:szCs w:val="36"/>
        </w:rPr>
        <w:t>2020-2021年西部基层法律援助志愿服务行动</w:t>
      </w:r>
    </w:p>
    <w:p>
      <w:pPr>
        <w:widowControl/>
        <w:spacing w:line="360" w:lineRule="auto"/>
        <w:jc w:val="center"/>
        <w:rPr>
          <w:rFonts w:ascii="方正小标宋简体" w:hAnsi="华文中宋" w:eastAsia="方正小标宋简体" w:cs="宋体"/>
          <w:kern w:val="0"/>
          <w:sz w:val="36"/>
          <w:szCs w:val="36"/>
        </w:rPr>
      </w:pPr>
      <w:r>
        <w:rPr>
          <w:rFonts w:hint="eastAsia" w:ascii="方正小标宋简体" w:hAnsi="华文中宋" w:eastAsia="方正小标宋简体" w:cs="宋体"/>
          <w:kern w:val="0"/>
          <w:sz w:val="36"/>
          <w:szCs w:val="36"/>
        </w:rPr>
        <w:t>大学生志愿服务协议书</w:t>
      </w:r>
    </w:p>
    <w:p>
      <w:pPr>
        <w:widowControl/>
        <w:spacing w:line="360" w:lineRule="auto"/>
        <w:jc w:val="left"/>
        <w:rPr>
          <w:rFonts w:eastAsia="黑体" w:cs="宋体"/>
          <w:kern w:val="0"/>
          <w:sz w:val="30"/>
          <w:szCs w:val="30"/>
        </w:rPr>
      </w:pPr>
    </w:p>
    <w:p>
      <w:pPr>
        <w:widowControl/>
        <w:spacing w:line="360" w:lineRule="auto"/>
        <w:jc w:val="left"/>
        <w:rPr>
          <w:rFonts w:eastAsia="黑体" w:cs="宋体"/>
          <w:kern w:val="0"/>
          <w:sz w:val="32"/>
          <w:szCs w:val="30"/>
        </w:rPr>
      </w:pPr>
      <w:r>
        <w:rPr>
          <w:rFonts w:hint="eastAsia" w:eastAsia="黑体" w:cs="宋体"/>
          <w:kern w:val="0"/>
          <w:sz w:val="32"/>
          <w:szCs w:val="30"/>
        </w:rPr>
        <w:t>大学生志愿者：</w:t>
      </w:r>
      <w:r>
        <w:rPr>
          <w:rFonts w:eastAsia="仿宋_GB2312"/>
          <w:kern w:val="0"/>
          <w:sz w:val="32"/>
          <w:szCs w:val="20"/>
          <w:u w:val="single"/>
        </w:rPr>
        <w:t xml:space="preserve">          </w:t>
      </w:r>
      <w:r>
        <w:rPr>
          <w:rFonts w:hint="eastAsia" w:eastAsia="仿宋_GB2312"/>
          <w:kern w:val="0"/>
          <w:sz w:val="32"/>
          <w:szCs w:val="20"/>
        </w:rPr>
        <w:t>（以下简称甲方）</w:t>
      </w:r>
    </w:p>
    <w:p>
      <w:pPr>
        <w:widowControl/>
        <w:spacing w:line="360" w:lineRule="auto"/>
        <w:ind w:left="640" w:hanging="640" w:hangingChars="200"/>
        <w:jc w:val="left"/>
        <w:rPr>
          <w:rFonts w:eastAsia="仿宋_GB2312"/>
          <w:kern w:val="0"/>
          <w:sz w:val="30"/>
          <w:szCs w:val="20"/>
        </w:rPr>
      </w:pPr>
      <w:r>
        <w:rPr>
          <w:rFonts w:hint="eastAsia" w:eastAsia="黑体" w:cs="宋体"/>
          <w:kern w:val="0"/>
          <w:sz w:val="32"/>
          <w:szCs w:val="30"/>
        </w:rPr>
        <w:t>活动组织方</w:t>
      </w:r>
      <w:r>
        <w:rPr>
          <w:rFonts w:hint="eastAsia" w:eastAsia="黑体" w:cs="宋体"/>
          <w:spacing w:val="-10"/>
          <w:kern w:val="0"/>
          <w:sz w:val="32"/>
          <w:szCs w:val="30"/>
        </w:rPr>
        <w:t>：</w:t>
      </w:r>
      <w:r>
        <w:rPr>
          <w:rFonts w:eastAsia="仿宋_GB2312"/>
          <w:kern w:val="0"/>
          <w:sz w:val="32"/>
          <w:szCs w:val="20"/>
          <w:u w:val="single"/>
        </w:rPr>
        <w:t xml:space="preserve">      </w:t>
      </w:r>
      <w:r>
        <w:rPr>
          <w:rFonts w:hint="eastAsia" w:eastAsia="仿宋_GB2312"/>
          <w:kern w:val="0"/>
          <w:sz w:val="32"/>
          <w:szCs w:val="20"/>
        </w:rPr>
        <w:t>省（区）司法厅法援管理机构</w:t>
      </w:r>
      <w:r>
        <w:rPr>
          <w:rFonts w:hint="eastAsia" w:ascii="仿宋_GB2312" w:hAnsi="宋体" w:eastAsia="仿宋_GB2312"/>
          <w:kern w:val="0"/>
          <w:sz w:val="32"/>
          <w:szCs w:val="30"/>
        </w:rPr>
        <w:t>（乙方）</w:t>
      </w:r>
      <w:r>
        <w:rPr>
          <w:rFonts w:hint="eastAsia" w:ascii="仿宋_GB2312" w:hAnsi="宋体" w:eastAsia="仿宋_GB2312"/>
          <w:kern w:val="0"/>
          <w:sz w:val="30"/>
          <w:szCs w:val="30"/>
        </w:rPr>
        <w:t xml:space="preserve">   </w:t>
      </w:r>
    </w:p>
    <w:p>
      <w:pPr>
        <w:widowControl/>
        <w:spacing w:line="360" w:lineRule="auto"/>
        <w:jc w:val="left"/>
        <w:rPr>
          <w:rFonts w:ascii="宋体" w:hAnsi="宋体" w:cs="宋体"/>
          <w:kern w:val="0"/>
          <w:sz w:val="24"/>
        </w:rPr>
      </w:pPr>
      <w:r>
        <w:rPr>
          <w:rFonts w:eastAsia="仿宋_GB2312"/>
          <w:kern w:val="0"/>
          <w:sz w:val="30"/>
          <w:szCs w:val="20"/>
        </w:rPr>
        <w:t> </w:t>
      </w:r>
    </w:p>
    <w:p>
      <w:pPr>
        <w:widowControl/>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西部基层法律援助志愿服务行动是由司法部公共法律服务管理局委托中国法律援助基金会组织实施的，按照公开招募、自愿报名、组织选拔、集中派遣的方式，招募高校法律专业应届大学毕业生，到本省法律援助人员短缺的边远贫困县法律援助机构从事志愿服务工作。</w:t>
      </w:r>
    </w:p>
    <w:p>
      <w:pPr>
        <w:widowControl/>
        <w:spacing w:line="360" w:lineRule="auto"/>
        <w:ind w:firstLine="600"/>
        <w:jc w:val="left"/>
        <w:rPr>
          <w:rFonts w:ascii="仿宋_GB2312" w:eastAsia="仿宋_GB2312"/>
          <w:kern w:val="0"/>
          <w:sz w:val="32"/>
          <w:szCs w:val="32"/>
        </w:rPr>
      </w:pPr>
      <w:r>
        <w:rPr>
          <w:rFonts w:hint="eastAsia" w:ascii="仿宋_GB2312" w:eastAsia="仿宋_GB2312"/>
          <w:kern w:val="0"/>
          <w:sz w:val="32"/>
          <w:szCs w:val="32"/>
        </w:rPr>
        <w:t>甲方自愿报名参加西部基层法律援助志愿服务行动。根据司法部公共法律服务管理局确定的条件，按照“公平、公正、公开”的原则，经中国法律援助基金会审核同意，甲方入选为西部基层法律援助志愿服务行动志愿者，服务期限为1年，即2020年9月至2021年 8月。</w:t>
      </w:r>
    </w:p>
    <w:p>
      <w:pPr>
        <w:widowControl/>
        <w:spacing w:line="360" w:lineRule="auto"/>
        <w:ind w:firstLine="600"/>
        <w:jc w:val="left"/>
        <w:rPr>
          <w:rFonts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为切实维护双方的合法权益，保证西部基层法律援助志愿服务行动的顺利实施，司法部公共法律服务管理局委托乙方与</w:t>
      </w:r>
      <w:r>
        <w:rPr>
          <w:rFonts w:hint="eastAsia" w:ascii="仿宋_GB2312" w:eastAsia="仿宋_GB2312"/>
          <w:color w:val="000000"/>
          <w:kern w:val="0"/>
          <w:sz w:val="32"/>
          <w:szCs w:val="32"/>
        </w:rPr>
        <w:t>甲方</w:t>
      </w:r>
      <w:r>
        <w:rPr>
          <w:rFonts w:hint="eastAsia" w:ascii="仿宋_GB2312" w:eastAsia="仿宋_GB2312"/>
          <w:kern w:val="0"/>
          <w:sz w:val="32"/>
          <w:szCs w:val="32"/>
        </w:rPr>
        <w:t>签订如下协议。</w:t>
      </w:r>
    </w:p>
    <w:p>
      <w:pPr>
        <w:widowControl/>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 第一条  甲方权利</w:t>
      </w:r>
    </w:p>
    <w:p>
      <w:pPr>
        <w:widowControl/>
        <w:spacing w:line="360" w:lineRule="auto"/>
        <w:ind w:firstLine="600"/>
        <w:jc w:val="left"/>
        <w:rPr>
          <w:rFonts w:ascii="仿宋_GB2312" w:hAnsi="宋体" w:eastAsia="仿宋_GB2312"/>
          <w:kern w:val="0"/>
          <w:sz w:val="32"/>
          <w:szCs w:val="32"/>
        </w:rPr>
      </w:pPr>
      <w:r>
        <w:rPr>
          <w:rFonts w:hint="eastAsia" w:ascii="仿宋_GB2312" w:hAnsi="宋体" w:eastAsia="仿宋_GB2312"/>
          <w:kern w:val="0"/>
          <w:sz w:val="32"/>
          <w:szCs w:val="32"/>
        </w:rPr>
        <w:t>1.</w:t>
      </w:r>
      <w:r>
        <w:rPr>
          <w:rFonts w:hint="eastAsia" w:eastAsia="仿宋_GB2312" w:cs="宋体"/>
          <w:color w:val="000000"/>
          <w:spacing w:val="14"/>
          <w:kern w:val="0"/>
          <w:sz w:val="32"/>
          <w:szCs w:val="32"/>
        </w:rPr>
        <w:t xml:space="preserve"> </w:t>
      </w:r>
      <w:r>
        <w:rPr>
          <w:rFonts w:hint="eastAsia" w:ascii="仿宋_GB2312" w:hAnsi="宋体" w:eastAsia="仿宋_GB2312"/>
          <w:kern w:val="0"/>
          <w:sz w:val="32"/>
          <w:szCs w:val="32"/>
        </w:rPr>
        <w:t>甲方</w:t>
      </w:r>
      <w:r>
        <w:rPr>
          <w:rFonts w:hint="eastAsia" w:eastAsia="仿宋_GB2312" w:cs="宋体"/>
          <w:color w:val="000000"/>
          <w:spacing w:val="14"/>
          <w:kern w:val="0"/>
          <w:sz w:val="32"/>
          <w:szCs w:val="32"/>
        </w:rPr>
        <w:t>在新疆、青海、甘肃服务，经考核合格后，发放服务补贴费用2300元/月；在其它地区服务的，经考核合格后，发放服务补贴费用2000元/月。</w:t>
      </w:r>
      <w:r>
        <w:rPr>
          <w:rFonts w:hint="eastAsia" w:ascii="仿宋_GB2312" w:hAnsi="宋体" w:eastAsia="仿宋_GB2312"/>
          <w:kern w:val="0"/>
          <w:sz w:val="32"/>
          <w:szCs w:val="32"/>
        </w:rPr>
        <w:t>服务期间，</w:t>
      </w:r>
      <w:r>
        <w:rPr>
          <w:rFonts w:hint="eastAsia" w:eastAsia="仿宋_GB2312"/>
          <w:kern w:val="0"/>
          <w:sz w:val="32"/>
          <w:szCs w:val="32"/>
        </w:rPr>
        <w:t>甲方享有</w:t>
      </w:r>
      <w:r>
        <w:rPr>
          <w:rFonts w:hint="eastAsia" w:eastAsia="仿宋_GB2312" w:cs="宋体"/>
          <w:color w:val="000000"/>
          <w:spacing w:val="14"/>
          <w:kern w:val="0"/>
          <w:sz w:val="32"/>
          <w:szCs w:val="32"/>
        </w:rPr>
        <w:t>乙方</w:t>
      </w:r>
      <w:r>
        <w:rPr>
          <w:rFonts w:hint="eastAsia" w:eastAsia="仿宋_GB2312"/>
          <w:kern w:val="0"/>
          <w:sz w:val="32"/>
          <w:szCs w:val="32"/>
        </w:rPr>
        <w:t>为其投保的</w:t>
      </w:r>
      <w:r>
        <w:rPr>
          <w:rFonts w:hint="eastAsia" w:ascii="仿宋_GB2312" w:hAnsi="宋体" w:eastAsia="仿宋_GB2312"/>
          <w:kern w:val="0"/>
          <w:sz w:val="32"/>
          <w:szCs w:val="32"/>
        </w:rPr>
        <w:t>人身意外伤害险。</w:t>
      </w:r>
    </w:p>
    <w:p>
      <w:pPr>
        <w:spacing w:line="360" w:lineRule="auto"/>
        <w:ind w:firstLine="640" w:firstLineChars="200"/>
        <w:rPr>
          <w:rFonts w:ascii="宋体" w:hAnsi="宋体" w:cs="宋体"/>
          <w:kern w:val="0"/>
          <w:sz w:val="32"/>
          <w:szCs w:val="32"/>
        </w:rPr>
      </w:pPr>
      <w:r>
        <w:rPr>
          <w:rFonts w:hint="eastAsia" w:ascii="仿宋_GB2312" w:hAnsi="宋体" w:eastAsia="仿宋_GB2312"/>
          <w:kern w:val="0"/>
          <w:sz w:val="32"/>
          <w:szCs w:val="32"/>
        </w:rPr>
        <w:t>2.《实施方案》规定的甲方享有的其他权利。</w:t>
      </w:r>
      <w:r>
        <w:rPr>
          <w:rFonts w:hint="eastAsia" w:eastAsia="仿宋_GB2312"/>
          <w:kern w:val="0"/>
          <w:sz w:val="32"/>
          <w:szCs w:val="32"/>
        </w:rPr>
        <w:t> </w:t>
      </w:r>
    </w:p>
    <w:p>
      <w:pPr>
        <w:widowControl/>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第二条  甲方义务</w:t>
      </w:r>
    </w:p>
    <w:p>
      <w:pPr>
        <w:widowControl/>
        <w:spacing w:line="360" w:lineRule="auto"/>
        <w:ind w:firstLine="600"/>
        <w:jc w:val="left"/>
        <w:rPr>
          <w:rFonts w:ascii="宋体" w:hAnsi="宋体" w:cs="宋体"/>
          <w:kern w:val="0"/>
          <w:sz w:val="32"/>
          <w:szCs w:val="32"/>
        </w:rPr>
      </w:pPr>
      <w:r>
        <w:rPr>
          <w:rFonts w:hint="eastAsia" w:ascii="仿宋_GB2312" w:hAnsi="宋体" w:eastAsia="仿宋_GB2312"/>
          <w:kern w:val="0"/>
          <w:sz w:val="32"/>
          <w:szCs w:val="32"/>
        </w:rPr>
        <w:t>1. 确保本人系自愿参加</w:t>
      </w:r>
      <w:r>
        <w:rPr>
          <w:rFonts w:hint="eastAsia" w:eastAsia="仿宋_GB2312"/>
          <w:kern w:val="0"/>
          <w:sz w:val="32"/>
          <w:szCs w:val="32"/>
        </w:rPr>
        <w:t>西部基层法律援助志愿服务行动</w:t>
      </w:r>
      <w:r>
        <w:rPr>
          <w:rFonts w:hint="eastAsia" w:ascii="仿宋_GB2312" w:hAnsi="宋体" w:eastAsia="仿宋_GB2312"/>
          <w:kern w:val="0"/>
          <w:sz w:val="32"/>
          <w:szCs w:val="32"/>
        </w:rPr>
        <w:t>，确保本人提供的相应资料和信息真实、准确。</w:t>
      </w:r>
    </w:p>
    <w:p>
      <w:pPr>
        <w:widowControl/>
        <w:spacing w:line="360" w:lineRule="auto"/>
        <w:ind w:firstLine="600"/>
        <w:jc w:val="left"/>
        <w:rPr>
          <w:rFonts w:ascii="宋体" w:hAnsi="宋体" w:cs="宋体"/>
          <w:kern w:val="0"/>
          <w:sz w:val="32"/>
          <w:szCs w:val="32"/>
        </w:rPr>
      </w:pPr>
      <w:r>
        <w:rPr>
          <w:rFonts w:hint="eastAsia" w:ascii="仿宋_GB2312" w:hAnsi="宋体" w:eastAsia="仿宋_GB2312"/>
          <w:kern w:val="0"/>
          <w:sz w:val="32"/>
          <w:szCs w:val="32"/>
        </w:rPr>
        <w:t>2.按照服务协议约定的时间和乙方通知的地点报到，除不可抗力外，不得拖延。</w:t>
      </w:r>
    </w:p>
    <w:p>
      <w:pPr>
        <w:widowControl/>
        <w:spacing w:line="360" w:lineRule="auto"/>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3.按时参加乙方组织的体检和培训；按时在指定服务县开展工作，服从岗位分配。</w:t>
      </w:r>
    </w:p>
    <w:p>
      <w:pPr>
        <w:widowControl/>
        <w:spacing w:line="360" w:lineRule="auto"/>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4.甲方根据《派遣通知书》到服务县法律援助机构从事法律援助志愿服务工作。在当地法律援助机构安排下，完成法律援助机构日常工作，积极开展法律援助服务，认真解答法律咨询，代写法律文书，开展法治宣传，协助律师或法律援助机构人员办理法律援助案件，帮助解决群众遇到的法律问题，维护群众合法权益。</w:t>
      </w:r>
    </w:p>
    <w:p>
      <w:pPr>
        <w:widowControl/>
        <w:spacing w:line="360" w:lineRule="auto"/>
        <w:ind w:firstLine="600"/>
        <w:jc w:val="left"/>
        <w:rPr>
          <w:rFonts w:ascii="宋体" w:hAnsi="宋体" w:cs="宋体"/>
          <w:kern w:val="0"/>
          <w:sz w:val="32"/>
          <w:szCs w:val="32"/>
        </w:rPr>
      </w:pPr>
      <w:r>
        <w:rPr>
          <w:rFonts w:hint="eastAsia" w:ascii="仿宋_GB2312" w:hAnsi="宋体" w:eastAsia="仿宋_GB2312"/>
          <w:kern w:val="0"/>
          <w:sz w:val="32"/>
          <w:szCs w:val="32"/>
        </w:rPr>
        <w:t>5.服务期间，自觉遵守国家法律法规及服务单位各项规章制度，做到爱岗敬业，尽职尽责，接受乙方和服务县法律援助机构的管理和考核；需提前终止协议的，经向所在县（区）司法局提出申请，并层报乙方同意，做好工作交接后方可离岗。</w:t>
      </w:r>
    </w:p>
    <w:p>
      <w:pPr>
        <w:widowControl/>
        <w:spacing w:line="360" w:lineRule="auto"/>
        <w:jc w:val="left"/>
        <w:rPr>
          <w:rFonts w:ascii="宋体" w:hAnsi="宋体" w:cs="宋体"/>
          <w:kern w:val="0"/>
          <w:sz w:val="32"/>
          <w:szCs w:val="32"/>
        </w:rPr>
      </w:pPr>
      <w:r>
        <w:rPr>
          <w:rFonts w:hint="eastAsia" w:ascii="仿宋_GB2312" w:hAnsi="宋体" w:eastAsia="仿宋_GB2312"/>
          <w:kern w:val="0"/>
          <w:sz w:val="32"/>
          <w:szCs w:val="32"/>
        </w:rPr>
        <w:t xml:space="preserve">   6.服务期间，甲方应当每月向乙方报送工作小结。未经批准，连续两个月未报工作小结的，停止发放服务费用。</w:t>
      </w:r>
    </w:p>
    <w:p>
      <w:pPr>
        <w:widowControl/>
        <w:spacing w:line="360" w:lineRule="auto"/>
        <w:ind w:firstLine="600"/>
        <w:jc w:val="left"/>
        <w:rPr>
          <w:rFonts w:ascii="仿宋_GB2312" w:hAnsi="宋体" w:eastAsia="仿宋_GB2312"/>
          <w:kern w:val="0"/>
          <w:sz w:val="32"/>
          <w:szCs w:val="32"/>
        </w:rPr>
      </w:pPr>
      <w:r>
        <w:rPr>
          <w:rFonts w:hint="eastAsia" w:ascii="仿宋_GB2312" w:hAnsi="宋体" w:eastAsia="仿宋_GB2312"/>
          <w:kern w:val="0"/>
          <w:sz w:val="32"/>
          <w:szCs w:val="32"/>
        </w:rPr>
        <w:t>7．服务期满，按时做好工作交接。</w:t>
      </w:r>
    </w:p>
    <w:p>
      <w:pPr>
        <w:widowControl/>
        <w:spacing w:line="360" w:lineRule="auto"/>
        <w:ind w:firstLine="600"/>
        <w:jc w:val="left"/>
        <w:rPr>
          <w:rFonts w:ascii="仿宋_GB2312" w:hAnsi="宋体" w:eastAsia="仿宋_GB2312"/>
          <w:kern w:val="0"/>
          <w:sz w:val="32"/>
          <w:szCs w:val="32"/>
        </w:rPr>
      </w:pPr>
      <w:r>
        <w:rPr>
          <w:rFonts w:hint="eastAsia" w:ascii="仿宋_GB2312" w:hAnsi="宋体" w:eastAsia="仿宋_GB2312"/>
          <w:kern w:val="0"/>
          <w:sz w:val="32"/>
          <w:szCs w:val="32"/>
        </w:rPr>
        <w:t>8.《实施方案》规定的其他义务。</w:t>
      </w:r>
    </w:p>
    <w:p>
      <w:pPr>
        <w:widowControl/>
        <w:spacing w:line="360" w:lineRule="auto"/>
        <w:ind w:firstLine="600"/>
        <w:jc w:val="left"/>
        <w:rPr>
          <w:rFonts w:ascii="黑体" w:hAnsi="黑体" w:eastAsia="黑体" w:cs="黑体"/>
          <w:kern w:val="0"/>
          <w:sz w:val="32"/>
          <w:szCs w:val="32"/>
        </w:rPr>
      </w:pPr>
      <w:r>
        <w:rPr>
          <w:rFonts w:hint="eastAsia" w:ascii="黑体" w:hAnsi="黑体" w:eastAsia="黑体" w:cs="黑体"/>
          <w:kern w:val="0"/>
          <w:sz w:val="32"/>
          <w:szCs w:val="32"/>
        </w:rPr>
        <w:t>第三条  乙方的权利</w:t>
      </w:r>
    </w:p>
    <w:p>
      <w:pPr>
        <w:widowControl/>
        <w:spacing w:line="360" w:lineRule="auto"/>
        <w:ind w:firstLine="600"/>
        <w:jc w:val="left"/>
        <w:rPr>
          <w:rFonts w:ascii="宋体" w:hAnsi="宋体" w:cs="宋体"/>
          <w:kern w:val="0"/>
          <w:sz w:val="32"/>
          <w:szCs w:val="32"/>
        </w:rPr>
      </w:pPr>
      <w:r>
        <w:rPr>
          <w:rFonts w:hint="eastAsia" w:ascii="仿宋_GB2312" w:hAnsi="宋体" w:eastAsia="仿宋_GB2312"/>
          <w:kern w:val="0"/>
          <w:sz w:val="32"/>
          <w:szCs w:val="32"/>
        </w:rPr>
        <w:t>1.甲方服务期间因违反法律法规及服务单位有关规章制度造成恶劣影响的，或严重违反本协议约定，或因其它情况致使本协议书无法履行的，乙方有权终止协议；被终止协议者不再享有本协议书之各项权利。</w:t>
      </w:r>
    </w:p>
    <w:p>
      <w:pPr>
        <w:widowControl/>
        <w:spacing w:line="360" w:lineRule="auto"/>
        <w:ind w:firstLine="600"/>
        <w:jc w:val="left"/>
        <w:rPr>
          <w:rFonts w:ascii="仿宋_GB2312" w:hAnsi="宋体" w:eastAsia="仿宋_GB2312"/>
          <w:kern w:val="0"/>
          <w:sz w:val="32"/>
          <w:szCs w:val="32"/>
        </w:rPr>
      </w:pPr>
      <w:r>
        <w:rPr>
          <w:rFonts w:hint="eastAsia" w:ascii="仿宋_GB2312" w:hAnsi="宋体" w:eastAsia="仿宋_GB2312"/>
          <w:kern w:val="0"/>
          <w:sz w:val="32"/>
          <w:szCs w:val="32"/>
        </w:rPr>
        <w:t>2.在甲方因参加本项目行为申请相应政策支持时，乙方有权要求甲方提供相关证明。</w:t>
      </w:r>
    </w:p>
    <w:p>
      <w:pPr>
        <w:widowControl/>
        <w:spacing w:line="360" w:lineRule="auto"/>
        <w:ind w:firstLine="600"/>
        <w:jc w:val="left"/>
        <w:rPr>
          <w:rFonts w:ascii="仿宋_GB2312" w:hAnsi="宋体" w:eastAsia="仿宋_GB2312"/>
          <w:kern w:val="0"/>
          <w:sz w:val="32"/>
          <w:szCs w:val="32"/>
        </w:rPr>
      </w:pPr>
      <w:r>
        <w:rPr>
          <w:rFonts w:hint="eastAsia" w:ascii="仿宋_GB2312" w:hAnsi="宋体" w:eastAsia="仿宋_GB2312"/>
          <w:kern w:val="0"/>
          <w:sz w:val="32"/>
          <w:szCs w:val="32"/>
        </w:rPr>
        <w:t>3.对甲方进行考核，考核办法另行规定。</w:t>
      </w:r>
    </w:p>
    <w:p>
      <w:pPr>
        <w:widowControl/>
        <w:spacing w:line="360" w:lineRule="auto"/>
        <w:ind w:firstLine="600"/>
        <w:jc w:val="left"/>
        <w:rPr>
          <w:rFonts w:ascii="仿宋_GB2312" w:hAnsi="宋体" w:eastAsia="仿宋_GB2312"/>
          <w:kern w:val="0"/>
          <w:sz w:val="32"/>
          <w:szCs w:val="32"/>
        </w:rPr>
      </w:pPr>
      <w:r>
        <w:rPr>
          <w:rFonts w:hint="eastAsia" w:ascii="仿宋_GB2312" w:hAnsi="宋体" w:eastAsia="仿宋_GB2312"/>
          <w:kern w:val="0"/>
          <w:sz w:val="32"/>
          <w:szCs w:val="32"/>
        </w:rPr>
        <w:t>4.《实施方案》规定的乙方享有的其他权利。</w:t>
      </w:r>
    </w:p>
    <w:p>
      <w:pPr>
        <w:widowControl/>
        <w:spacing w:line="360" w:lineRule="auto"/>
        <w:ind w:firstLine="600"/>
        <w:jc w:val="left"/>
        <w:rPr>
          <w:rFonts w:ascii="黑体" w:hAnsi="黑体" w:eastAsia="黑体" w:cs="黑体"/>
          <w:kern w:val="0"/>
          <w:sz w:val="32"/>
          <w:szCs w:val="32"/>
        </w:rPr>
      </w:pPr>
      <w:r>
        <w:rPr>
          <w:rFonts w:hint="eastAsia" w:ascii="黑体" w:hAnsi="黑体" w:eastAsia="黑体" w:cs="黑体"/>
          <w:kern w:val="0"/>
          <w:sz w:val="32"/>
          <w:szCs w:val="32"/>
        </w:rPr>
        <w:t>第四条  乙方的义务</w:t>
      </w:r>
    </w:p>
    <w:p>
      <w:pPr>
        <w:widowControl/>
        <w:spacing w:line="360" w:lineRule="auto"/>
        <w:ind w:firstLine="600"/>
        <w:jc w:val="left"/>
        <w:rPr>
          <w:rFonts w:ascii="宋体" w:hAnsi="宋体" w:cs="宋体"/>
          <w:kern w:val="0"/>
          <w:sz w:val="32"/>
          <w:szCs w:val="32"/>
        </w:rPr>
      </w:pPr>
      <w:r>
        <w:rPr>
          <w:rFonts w:hint="eastAsia" w:ascii="仿宋_GB2312" w:hAnsi="宋体" w:eastAsia="仿宋_GB2312"/>
          <w:kern w:val="0"/>
          <w:sz w:val="32"/>
          <w:szCs w:val="32"/>
        </w:rPr>
        <w:t>1.组织甲方参加体检、参加集中培训。</w:t>
      </w:r>
    </w:p>
    <w:p>
      <w:pPr>
        <w:widowControl/>
        <w:spacing w:line="360" w:lineRule="auto"/>
        <w:ind w:firstLine="600"/>
        <w:jc w:val="left"/>
        <w:rPr>
          <w:rFonts w:ascii="宋体" w:hAnsi="宋体" w:cs="宋体"/>
          <w:kern w:val="0"/>
          <w:sz w:val="32"/>
          <w:szCs w:val="32"/>
        </w:rPr>
      </w:pPr>
      <w:r>
        <w:rPr>
          <w:rFonts w:hint="eastAsia" w:ascii="仿宋_GB2312" w:hAnsi="宋体" w:eastAsia="仿宋_GB2312"/>
          <w:kern w:val="0"/>
          <w:sz w:val="32"/>
          <w:szCs w:val="32"/>
        </w:rPr>
        <w:t>2.保证甲方在协议服务期间确有服务岗位。</w:t>
      </w:r>
    </w:p>
    <w:p>
      <w:pPr>
        <w:widowControl/>
        <w:spacing w:line="360" w:lineRule="auto"/>
        <w:ind w:firstLine="600"/>
        <w:jc w:val="left"/>
        <w:rPr>
          <w:rFonts w:ascii="仿宋_GB2312" w:hAnsi="宋体" w:eastAsia="仿宋_GB2312"/>
          <w:kern w:val="0"/>
          <w:sz w:val="32"/>
          <w:szCs w:val="32"/>
        </w:rPr>
      </w:pPr>
      <w:r>
        <w:rPr>
          <w:rFonts w:hint="eastAsia" w:ascii="仿宋_GB2312" w:hAnsi="宋体" w:eastAsia="仿宋_GB2312"/>
          <w:kern w:val="0"/>
          <w:sz w:val="32"/>
          <w:szCs w:val="32"/>
        </w:rPr>
        <w:t>3.对甲方报到前及服务期间的相关事项给予指导和帮助。</w:t>
      </w:r>
    </w:p>
    <w:p>
      <w:pPr>
        <w:widowControl/>
        <w:spacing w:line="360" w:lineRule="auto"/>
        <w:ind w:firstLine="600"/>
        <w:jc w:val="left"/>
        <w:rPr>
          <w:rFonts w:ascii="仿宋_GB2312" w:hAnsi="宋体" w:eastAsia="仿宋_GB2312"/>
          <w:kern w:val="0"/>
          <w:sz w:val="32"/>
          <w:szCs w:val="32"/>
        </w:rPr>
      </w:pPr>
      <w:r>
        <w:rPr>
          <w:rFonts w:hint="eastAsia" w:ascii="仿宋_GB2312" w:hAnsi="宋体" w:eastAsia="仿宋_GB2312"/>
          <w:kern w:val="0"/>
          <w:sz w:val="32"/>
          <w:szCs w:val="32"/>
        </w:rPr>
        <w:t>4.</w:t>
      </w:r>
      <w:r>
        <w:rPr>
          <w:rFonts w:hint="eastAsia" w:ascii="仿宋_GB2312" w:hAnsi="仿宋" w:eastAsia="仿宋_GB2312"/>
          <w:sz w:val="32"/>
          <w:szCs w:val="32"/>
        </w:rPr>
        <w:t>甲方每月经考核合格，乙方负责向甲方发放服务补贴，考核及补贴发放办法另行规定。</w:t>
      </w:r>
    </w:p>
    <w:p>
      <w:pPr>
        <w:widowControl/>
        <w:spacing w:line="360" w:lineRule="auto"/>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5.甲方服务期满并符合相应条件的，按照相关政策规定为其提供有关帮助。</w:t>
      </w:r>
    </w:p>
    <w:p>
      <w:pPr>
        <w:widowControl/>
        <w:spacing w:line="360" w:lineRule="auto"/>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6.《实施方案》规定的其他义务。</w:t>
      </w:r>
    </w:p>
    <w:p>
      <w:pPr>
        <w:widowControl/>
        <w:spacing w:line="360" w:lineRule="auto"/>
        <w:ind w:firstLine="640" w:firstLineChars="200"/>
        <w:jc w:val="left"/>
        <w:rPr>
          <w:rFonts w:ascii="宋体" w:hAnsi="宋体" w:cs="宋体"/>
          <w:kern w:val="0"/>
          <w:sz w:val="32"/>
          <w:szCs w:val="32"/>
        </w:rPr>
      </w:pPr>
      <w:r>
        <w:rPr>
          <w:rFonts w:hint="eastAsia" w:ascii="黑体" w:hAnsi="黑体" w:eastAsia="黑体" w:cs="黑体"/>
          <w:kern w:val="0"/>
          <w:sz w:val="32"/>
          <w:szCs w:val="32"/>
        </w:rPr>
        <w:t>第五条</w:t>
      </w:r>
      <w:r>
        <w:rPr>
          <w:rFonts w:hint="eastAsia" w:eastAsia="仿宋_GB2312"/>
          <w:kern w:val="0"/>
          <w:sz w:val="32"/>
          <w:szCs w:val="32"/>
        </w:rPr>
        <w:t xml:space="preserve">  因甲方无故拖延报到、单方中止协议或擅自离岗致使本协议无法履行的，乙方有权追究甲方责任。</w:t>
      </w:r>
    </w:p>
    <w:p>
      <w:pPr>
        <w:widowControl/>
        <w:spacing w:line="360" w:lineRule="auto"/>
        <w:ind w:firstLine="640" w:firstLineChars="200"/>
        <w:jc w:val="left"/>
        <w:rPr>
          <w:rFonts w:ascii="宋体" w:hAnsi="宋体" w:cs="宋体"/>
          <w:kern w:val="0"/>
          <w:sz w:val="32"/>
          <w:szCs w:val="32"/>
        </w:rPr>
      </w:pPr>
      <w:r>
        <w:rPr>
          <w:rFonts w:hint="eastAsia" w:ascii="黑体" w:hAnsi="黑体" w:eastAsia="黑体" w:cs="黑体"/>
          <w:kern w:val="0"/>
          <w:sz w:val="32"/>
          <w:szCs w:val="32"/>
        </w:rPr>
        <w:t>第六条</w:t>
      </w:r>
      <w:r>
        <w:rPr>
          <w:rFonts w:hint="eastAsia" w:eastAsia="仿宋_GB2312"/>
          <w:kern w:val="0"/>
          <w:sz w:val="32"/>
          <w:szCs w:val="32"/>
        </w:rPr>
        <w:t xml:space="preserve">  乙方的派遣通知书、甲方的报名登记表和身份证的复印件作为本协议书附件。</w:t>
      </w:r>
    </w:p>
    <w:p>
      <w:pPr>
        <w:widowControl/>
        <w:spacing w:line="360" w:lineRule="auto"/>
        <w:jc w:val="left"/>
        <w:rPr>
          <w:rFonts w:ascii="宋体" w:hAnsi="宋体" w:cs="宋体"/>
          <w:kern w:val="0"/>
          <w:sz w:val="32"/>
          <w:szCs w:val="32"/>
        </w:rPr>
      </w:pPr>
      <w:r>
        <w:rPr>
          <w:rFonts w:hint="eastAsia" w:eastAsia="仿宋_GB2312"/>
          <w:b/>
          <w:kern w:val="0"/>
          <w:sz w:val="32"/>
          <w:szCs w:val="32"/>
        </w:rPr>
        <w:t xml:space="preserve">   </w:t>
      </w:r>
      <w:r>
        <w:rPr>
          <w:rFonts w:hint="eastAsia" w:eastAsia="仿宋_GB2312"/>
          <w:kern w:val="0"/>
          <w:sz w:val="32"/>
          <w:szCs w:val="32"/>
        </w:rPr>
        <w:t xml:space="preserve"> </w:t>
      </w:r>
      <w:r>
        <w:rPr>
          <w:rFonts w:hint="eastAsia" w:ascii="黑体" w:hAnsi="黑体" w:eastAsia="黑体" w:cs="黑体"/>
          <w:kern w:val="0"/>
          <w:sz w:val="32"/>
          <w:szCs w:val="32"/>
        </w:rPr>
        <w:t>第七条</w:t>
      </w:r>
      <w:r>
        <w:rPr>
          <w:rFonts w:hint="eastAsia" w:eastAsia="仿宋_GB2312"/>
          <w:kern w:val="0"/>
          <w:sz w:val="32"/>
          <w:szCs w:val="32"/>
        </w:rPr>
        <w:t xml:space="preserve">  本协议书一式二份，具同等法律效力，甲方、乙方各持一份。甲方签字、乙方盖章后生效；协议约定的服务期满时自然解除。</w:t>
      </w:r>
    </w:p>
    <w:p>
      <w:pPr>
        <w:widowControl/>
        <w:spacing w:line="360" w:lineRule="auto"/>
        <w:ind w:firstLine="640" w:firstLineChars="200"/>
        <w:jc w:val="left"/>
        <w:rPr>
          <w:rFonts w:ascii="宋体" w:hAnsi="宋体" w:cs="宋体"/>
          <w:kern w:val="0"/>
          <w:sz w:val="32"/>
          <w:szCs w:val="32"/>
        </w:rPr>
      </w:pPr>
      <w:r>
        <w:rPr>
          <w:rFonts w:hint="eastAsia" w:ascii="黑体" w:hAnsi="黑体" w:eastAsia="黑体" w:cs="黑体"/>
          <w:kern w:val="0"/>
          <w:sz w:val="32"/>
          <w:szCs w:val="32"/>
        </w:rPr>
        <w:t>第八条</w:t>
      </w:r>
      <w:r>
        <w:rPr>
          <w:rFonts w:hint="eastAsia" w:eastAsia="仿宋_GB2312"/>
          <w:kern w:val="0"/>
          <w:sz w:val="32"/>
          <w:szCs w:val="32"/>
        </w:rPr>
        <w:t xml:space="preserve">  如因本协议书发生争议，双方通过协商解决。协商不成，乙方可依法选择有关方式解决。</w:t>
      </w:r>
    </w:p>
    <w:p>
      <w:pPr>
        <w:widowControl/>
        <w:spacing w:line="360" w:lineRule="auto"/>
        <w:jc w:val="left"/>
        <w:rPr>
          <w:rFonts w:eastAsia="仿宋_GB2312"/>
          <w:spacing w:val="-20"/>
          <w:kern w:val="0"/>
          <w:sz w:val="32"/>
          <w:szCs w:val="32"/>
        </w:rPr>
      </w:pPr>
    </w:p>
    <w:p>
      <w:pPr>
        <w:widowControl/>
        <w:spacing w:line="360" w:lineRule="auto"/>
        <w:jc w:val="left"/>
        <w:rPr>
          <w:rFonts w:ascii="仿宋_GB2312" w:hAnsi="宋体" w:eastAsia="仿宋_GB2312"/>
          <w:kern w:val="0"/>
          <w:sz w:val="32"/>
          <w:szCs w:val="32"/>
        </w:rPr>
      </w:pPr>
      <w:r>
        <w:rPr>
          <w:rFonts w:hint="eastAsia" w:eastAsia="仿宋_GB2312"/>
          <w:spacing w:val="-20"/>
          <w:kern w:val="0"/>
          <w:sz w:val="32"/>
          <w:szCs w:val="32"/>
        </w:rPr>
        <w:t>甲方：</w:t>
      </w:r>
      <w:r>
        <w:rPr>
          <w:rFonts w:hint="eastAsia" w:eastAsia="仿宋_GB2312"/>
          <w:kern w:val="0"/>
          <w:sz w:val="32"/>
          <w:szCs w:val="32"/>
          <w:u w:val="single"/>
        </w:rPr>
        <w:t xml:space="preserve">          </w:t>
      </w:r>
      <w:r>
        <w:rPr>
          <w:rFonts w:hint="eastAsia" w:eastAsia="仿宋_GB2312"/>
          <w:kern w:val="0"/>
          <w:sz w:val="32"/>
          <w:szCs w:val="32"/>
        </w:rPr>
        <w:t xml:space="preserve">               </w:t>
      </w:r>
      <w:r>
        <w:rPr>
          <w:rFonts w:hint="eastAsia" w:eastAsia="仿宋_GB2312"/>
          <w:spacing w:val="-20"/>
          <w:kern w:val="0"/>
          <w:sz w:val="32"/>
          <w:szCs w:val="32"/>
        </w:rPr>
        <w:t>乙方：</w:t>
      </w:r>
      <w:r>
        <w:rPr>
          <w:rFonts w:hint="eastAsia" w:eastAsia="仿宋_GB2312"/>
          <w:kern w:val="0"/>
          <w:sz w:val="32"/>
          <w:szCs w:val="32"/>
          <w:u w:val="single"/>
        </w:rPr>
        <w:t xml:space="preserve">           </w:t>
      </w:r>
      <w:r>
        <w:rPr>
          <w:rFonts w:hint="eastAsia" w:eastAsia="仿宋_GB2312"/>
          <w:kern w:val="0"/>
          <w:sz w:val="32"/>
          <w:szCs w:val="32"/>
        </w:rPr>
        <w:t xml:space="preserve">  </w:t>
      </w:r>
    </w:p>
    <w:p>
      <w:pPr>
        <w:widowControl/>
        <w:spacing w:line="360" w:lineRule="auto"/>
        <w:jc w:val="left"/>
        <w:rPr>
          <w:rFonts w:ascii="宋体" w:hAnsi="宋体" w:cs="宋体"/>
          <w:kern w:val="0"/>
          <w:sz w:val="32"/>
          <w:szCs w:val="32"/>
        </w:rPr>
      </w:pPr>
      <w:r>
        <w:rPr>
          <w:rFonts w:hint="eastAsia" w:ascii="仿宋_GB2312" w:hAnsi="宋体" w:eastAsia="仿宋_GB2312"/>
          <w:kern w:val="0"/>
          <w:sz w:val="32"/>
          <w:szCs w:val="32"/>
        </w:rPr>
        <w:t xml:space="preserve">    年   月   日</w:t>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 xml:space="preserve">     </w:t>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 xml:space="preserve">   年   月   日</w:t>
      </w:r>
    </w:p>
    <w:p>
      <w:pPr>
        <w:widowControl/>
        <w:spacing w:line="360" w:lineRule="auto"/>
        <w:jc w:val="right"/>
        <w:rPr>
          <w:rFonts w:ascii="宋体" w:hAnsi="宋体" w:cs="宋体"/>
          <w:kern w:val="0"/>
          <w:sz w:val="32"/>
          <w:szCs w:val="32"/>
        </w:rPr>
      </w:pPr>
      <w:r>
        <w:rPr>
          <w:rFonts w:hint="eastAsia" w:eastAsia="仿宋_GB2312"/>
          <w:kern w:val="0"/>
          <w:sz w:val="32"/>
          <w:szCs w:val="32"/>
        </w:rPr>
        <w:t> </w:t>
      </w:r>
    </w:p>
    <w:p>
      <w:pPr>
        <w:widowControl/>
        <w:spacing w:line="360" w:lineRule="auto"/>
        <w:jc w:val="left"/>
        <w:rPr>
          <w:rFonts w:eastAsia="仿宋_GB2312"/>
          <w:kern w:val="0"/>
          <w:sz w:val="32"/>
          <w:szCs w:val="32"/>
        </w:rPr>
      </w:pPr>
      <w:r>
        <w:rPr>
          <w:rFonts w:hint="eastAsia" w:eastAsia="仿宋_GB2312"/>
          <w:kern w:val="0"/>
          <w:sz w:val="32"/>
          <w:szCs w:val="32"/>
        </w:rPr>
        <w:t xml:space="preserve">                          协议签订地点：（乙方所在地）</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974E3"/>
    <w:rsid w:val="4DC97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2020-04-28T00:46:00Z</dcterms:created>
  <dc:creator>zhujian</dc:creator>
  <cp:lastModifiedBy>zhujian</cp:lastModifiedBy>
  <dcterms:modified xsi:type="dcterms:W3CDTF">2020-04-28T00:46:32Z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