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heme="minorEastAsia"/>
          <w:b/>
          <w:sz w:val="36"/>
          <w:szCs w:val="36"/>
        </w:rPr>
      </w:pPr>
      <w:bookmarkStart w:id="97" w:name="_GoBack"/>
      <w:bookmarkEnd w:id="97"/>
    </w:p>
    <w:p>
      <w:pPr>
        <w:jc w:val="center"/>
        <w:rPr>
          <w:rFonts w:eastAsiaTheme="minorEastAsia"/>
          <w:b/>
          <w:sz w:val="36"/>
          <w:szCs w:val="36"/>
        </w:rPr>
      </w:pPr>
    </w:p>
    <w:p>
      <w:pPr>
        <w:jc w:val="center"/>
        <w:rPr>
          <w:rFonts w:eastAsiaTheme="minorEastAsia"/>
          <w:b/>
          <w:sz w:val="52"/>
          <w:szCs w:val="52"/>
        </w:rPr>
      </w:pPr>
      <w:r>
        <w:rPr>
          <w:rFonts w:eastAsiaTheme="minorEastAsia"/>
          <w:b/>
          <w:sz w:val="52"/>
          <w:szCs w:val="52"/>
        </w:rPr>
        <w:t>自然灾害</w:t>
      </w:r>
      <w:r>
        <w:rPr>
          <w:rFonts w:hint="eastAsia" w:eastAsiaTheme="minorEastAsia"/>
          <w:b/>
          <w:sz w:val="52"/>
          <w:szCs w:val="52"/>
        </w:rPr>
        <w:t>综合</w:t>
      </w:r>
      <w:r>
        <w:rPr>
          <w:rFonts w:eastAsiaTheme="minorEastAsia"/>
          <w:b/>
          <w:sz w:val="52"/>
          <w:szCs w:val="52"/>
        </w:rPr>
        <w:t>风险水路承灾体普查</w:t>
      </w:r>
    </w:p>
    <w:p>
      <w:pPr>
        <w:jc w:val="center"/>
        <w:rPr>
          <w:rFonts w:eastAsiaTheme="minorEastAsia"/>
          <w:b/>
          <w:sz w:val="52"/>
          <w:szCs w:val="52"/>
        </w:rPr>
      </w:pPr>
      <w:r>
        <w:rPr>
          <w:rFonts w:eastAsiaTheme="minorEastAsia"/>
          <w:b/>
          <w:sz w:val="52"/>
          <w:szCs w:val="52"/>
        </w:rPr>
        <w:t>技术指南</w:t>
      </w:r>
    </w:p>
    <w:p>
      <w:pPr>
        <w:jc w:val="center"/>
        <w:rPr>
          <w:rFonts w:eastAsiaTheme="minorEastAsia"/>
          <w:b/>
          <w:sz w:val="52"/>
          <w:szCs w:val="52"/>
        </w:rPr>
      </w:pPr>
      <w:r>
        <w:rPr>
          <w:rFonts w:eastAsiaTheme="minorEastAsia"/>
          <w:b/>
          <w:sz w:val="52"/>
          <w:szCs w:val="52"/>
        </w:rPr>
        <w:t>（</w:t>
      </w:r>
      <w:r>
        <w:rPr>
          <w:rFonts w:hint="eastAsia" w:eastAsiaTheme="minorEastAsia"/>
          <w:b/>
          <w:sz w:val="52"/>
          <w:szCs w:val="52"/>
        </w:rPr>
        <w:t>试点版</w:t>
      </w:r>
      <w:r>
        <w:rPr>
          <w:rFonts w:eastAsiaTheme="minorEastAsia"/>
          <w:b/>
          <w:sz w:val="52"/>
          <w:szCs w:val="52"/>
        </w:rPr>
        <w:t>）</w:t>
      </w:r>
    </w:p>
    <w:p>
      <w:pPr>
        <w:jc w:val="center"/>
        <w:rPr>
          <w:rFonts w:eastAsiaTheme="minorEastAsia"/>
          <w:b/>
          <w:sz w:val="52"/>
          <w:szCs w:val="52"/>
        </w:rPr>
      </w:pPr>
    </w:p>
    <w:p>
      <w:pPr>
        <w:jc w:val="center"/>
        <w:rPr>
          <w:rFonts w:eastAsiaTheme="minorEastAsia"/>
          <w:b/>
          <w:sz w:val="52"/>
          <w:szCs w:val="52"/>
        </w:rPr>
      </w:pPr>
    </w:p>
    <w:p>
      <w:pPr>
        <w:jc w:val="center"/>
        <w:rPr>
          <w:rFonts w:eastAsiaTheme="minorEastAsia"/>
          <w:b/>
          <w:sz w:val="52"/>
          <w:szCs w:val="52"/>
        </w:rPr>
      </w:pPr>
    </w:p>
    <w:p>
      <w:pPr>
        <w:jc w:val="center"/>
        <w:rPr>
          <w:rFonts w:eastAsiaTheme="minorEastAsia"/>
          <w:b/>
          <w:sz w:val="52"/>
          <w:szCs w:val="52"/>
        </w:rPr>
      </w:pPr>
    </w:p>
    <w:p>
      <w:pPr>
        <w:jc w:val="center"/>
        <w:rPr>
          <w:rFonts w:eastAsiaTheme="minorEastAsia"/>
          <w:b/>
          <w:sz w:val="52"/>
          <w:szCs w:val="52"/>
        </w:rPr>
      </w:pPr>
    </w:p>
    <w:p>
      <w:pPr>
        <w:jc w:val="center"/>
        <w:rPr>
          <w:rFonts w:eastAsiaTheme="minorEastAsia"/>
          <w:b/>
          <w:sz w:val="52"/>
          <w:szCs w:val="52"/>
        </w:rPr>
      </w:pPr>
    </w:p>
    <w:p>
      <w:pPr>
        <w:jc w:val="center"/>
        <w:rPr>
          <w:rFonts w:eastAsiaTheme="minorEastAsia"/>
          <w:b/>
          <w:sz w:val="52"/>
          <w:szCs w:val="52"/>
        </w:rPr>
      </w:pPr>
    </w:p>
    <w:p>
      <w:pPr>
        <w:jc w:val="center"/>
        <w:rPr>
          <w:rFonts w:eastAsiaTheme="minorEastAsia"/>
          <w:b/>
          <w:sz w:val="52"/>
          <w:szCs w:val="52"/>
        </w:rPr>
      </w:pPr>
    </w:p>
    <w:p>
      <w:pPr>
        <w:jc w:val="center"/>
        <w:rPr>
          <w:rFonts w:eastAsiaTheme="minorEastAsia"/>
          <w:b/>
          <w:sz w:val="52"/>
          <w:szCs w:val="52"/>
        </w:rPr>
      </w:pPr>
    </w:p>
    <w:p>
      <w:pPr>
        <w:jc w:val="center"/>
        <w:rPr>
          <w:rFonts w:eastAsiaTheme="minorEastAsia"/>
          <w:b/>
          <w:sz w:val="40"/>
          <w:szCs w:val="40"/>
        </w:rPr>
      </w:pPr>
    </w:p>
    <w:p>
      <w:pPr>
        <w:jc w:val="center"/>
        <w:rPr>
          <w:rFonts w:eastAsiaTheme="minorEastAsia"/>
          <w:b/>
          <w:sz w:val="36"/>
          <w:szCs w:val="36"/>
        </w:rPr>
      </w:pPr>
      <w:r>
        <w:rPr>
          <w:rFonts w:eastAsiaTheme="minorEastAsia"/>
          <w:b/>
          <w:sz w:val="36"/>
          <w:szCs w:val="36"/>
        </w:rPr>
        <w:t>2020年10月</w:t>
      </w:r>
    </w:p>
    <w:p>
      <w:pPr>
        <w:jc w:val="center"/>
        <w:rPr>
          <w:rFonts w:eastAsiaTheme="minorEastAsia"/>
          <w:b/>
          <w:sz w:val="36"/>
          <w:szCs w:val="36"/>
        </w:rPr>
      </w:pPr>
    </w:p>
    <w:p>
      <w:pPr>
        <w:widowControl/>
        <w:jc w:val="left"/>
        <w:rPr>
          <w:rFonts w:eastAsiaTheme="minorEastAsia"/>
          <w:b/>
          <w:sz w:val="36"/>
          <w:szCs w:val="36"/>
        </w:rPr>
      </w:pPr>
      <w:r>
        <w:rPr>
          <w:rFonts w:eastAsiaTheme="minorEastAsia"/>
          <w:b/>
          <w:sz w:val="36"/>
          <w:szCs w:val="36"/>
        </w:rPr>
        <w:br w:type="page"/>
      </w:r>
    </w:p>
    <w:p>
      <w:pPr>
        <w:spacing w:line="360" w:lineRule="auto"/>
        <w:jc w:val="center"/>
        <w:outlineLvl w:val="0"/>
        <w:rPr>
          <w:b/>
          <w:sz w:val="28"/>
          <w:szCs w:val="28"/>
        </w:rPr>
      </w:pPr>
      <w:r>
        <w:rPr>
          <w:rFonts w:hint="eastAsia"/>
          <w:b/>
          <w:sz w:val="28"/>
          <w:szCs w:val="28"/>
        </w:rPr>
        <w:t>制定说明</w:t>
      </w:r>
    </w:p>
    <w:p>
      <w:pPr>
        <w:spacing w:line="360" w:lineRule="auto"/>
        <w:ind w:firstLine="560" w:firstLineChars="200"/>
        <w:rPr>
          <w:sz w:val="28"/>
          <w:szCs w:val="28"/>
        </w:rPr>
      </w:pPr>
      <w:r>
        <w:rPr>
          <w:rFonts w:hint="eastAsia"/>
          <w:sz w:val="28"/>
          <w:szCs w:val="28"/>
        </w:rPr>
        <w:t>本指南是为贯彻落实《国务院办公厅关于开展第一次全国自然灾害综合风险普查的通知》要求，切实做好自然灾害综合风险水路承灾体普查有关工作，由交通运输部水运局组织有关单位，经深入调查研究、广泛征询意见、反复修改完善编制而成。</w:t>
      </w:r>
    </w:p>
    <w:p>
      <w:pPr>
        <w:spacing w:line="360" w:lineRule="auto"/>
        <w:ind w:firstLine="560" w:firstLineChars="200"/>
        <w:rPr>
          <w:sz w:val="28"/>
          <w:szCs w:val="28"/>
        </w:rPr>
      </w:pPr>
      <w:r>
        <w:rPr>
          <w:rFonts w:hint="eastAsia"/>
          <w:sz w:val="28"/>
          <w:szCs w:val="28"/>
        </w:rPr>
        <w:t>本指南共</w:t>
      </w:r>
      <w:r>
        <w:rPr>
          <w:sz w:val="28"/>
          <w:szCs w:val="28"/>
        </w:rPr>
        <w:t>分</w:t>
      </w:r>
      <w:r>
        <w:rPr>
          <w:rFonts w:hint="eastAsia"/>
          <w:sz w:val="28"/>
          <w:szCs w:val="28"/>
        </w:rPr>
        <w:t>7章1个</w:t>
      </w:r>
      <w:r>
        <w:rPr>
          <w:sz w:val="28"/>
          <w:szCs w:val="28"/>
        </w:rPr>
        <w:t>附录，主要内容包括</w:t>
      </w:r>
      <w:r>
        <w:rPr>
          <w:rFonts w:hint="eastAsia"/>
          <w:sz w:val="28"/>
          <w:szCs w:val="28"/>
        </w:rPr>
        <w:t>水路</w:t>
      </w:r>
      <w:r>
        <w:rPr>
          <w:sz w:val="28"/>
          <w:szCs w:val="28"/>
        </w:rPr>
        <w:t>承灾体属性信息普查、</w:t>
      </w:r>
      <w:r>
        <w:rPr>
          <w:rFonts w:hint="eastAsia"/>
          <w:sz w:val="28"/>
          <w:szCs w:val="28"/>
        </w:rPr>
        <w:t>水路</w:t>
      </w:r>
      <w:r>
        <w:rPr>
          <w:sz w:val="28"/>
          <w:szCs w:val="28"/>
        </w:rPr>
        <w:t>自然灾害信息普查和</w:t>
      </w:r>
      <w:r>
        <w:rPr>
          <w:rFonts w:hint="eastAsia"/>
          <w:sz w:val="28"/>
          <w:szCs w:val="28"/>
        </w:rPr>
        <w:t>水路</w:t>
      </w:r>
      <w:r>
        <w:rPr>
          <w:sz w:val="28"/>
          <w:szCs w:val="28"/>
        </w:rPr>
        <w:t>承灾体自然灾害综合风险等级</w:t>
      </w:r>
      <w:r>
        <w:rPr>
          <w:rFonts w:hint="eastAsia"/>
          <w:sz w:val="28"/>
          <w:szCs w:val="28"/>
        </w:rPr>
        <w:t>划分</w:t>
      </w:r>
      <w:r>
        <w:rPr>
          <w:sz w:val="28"/>
          <w:szCs w:val="28"/>
        </w:rPr>
        <w:t>等。</w:t>
      </w:r>
    </w:p>
    <w:p>
      <w:pPr>
        <w:spacing w:line="360" w:lineRule="auto"/>
        <w:ind w:firstLine="560" w:firstLineChars="200"/>
        <w:rPr>
          <w:sz w:val="28"/>
          <w:szCs w:val="28"/>
        </w:rPr>
      </w:pPr>
      <w:r>
        <w:rPr>
          <w:rFonts w:hint="eastAsia"/>
          <w:sz w:val="28"/>
          <w:szCs w:val="28"/>
        </w:rPr>
        <w:t>本规范</w:t>
      </w:r>
      <w:r>
        <w:rPr>
          <w:sz w:val="28"/>
          <w:szCs w:val="28"/>
        </w:rPr>
        <w:t>的主编单位为中交水运规划设计院有限公司，参编单位为</w:t>
      </w:r>
      <w:r>
        <w:rPr>
          <w:rFonts w:hint="eastAsia"/>
          <w:sz w:val="28"/>
          <w:szCs w:val="28"/>
        </w:rPr>
        <w:t>中交天津港湾工程研究院有限公司。</w:t>
      </w:r>
    </w:p>
    <w:p>
      <w:pPr>
        <w:spacing w:line="360" w:lineRule="auto"/>
        <w:ind w:firstLine="560" w:firstLineChars="200"/>
        <w:rPr>
          <w:sz w:val="28"/>
          <w:szCs w:val="28"/>
        </w:rPr>
      </w:pPr>
    </w:p>
    <w:p>
      <w:pPr>
        <w:spacing w:line="360" w:lineRule="auto"/>
        <w:ind w:firstLine="560" w:firstLineChars="200"/>
        <w:rPr>
          <w:sz w:val="28"/>
          <w:szCs w:val="28"/>
        </w:rPr>
      </w:pPr>
    </w:p>
    <w:p>
      <w:pPr>
        <w:jc w:val="center"/>
        <w:rPr>
          <w:rFonts w:eastAsiaTheme="minorEastAsia"/>
          <w:b/>
          <w:sz w:val="36"/>
          <w:szCs w:val="36"/>
        </w:rPr>
      </w:pPr>
    </w:p>
    <w:p>
      <w:pPr>
        <w:jc w:val="center"/>
        <w:rPr>
          <w:rFonts w:eastAsiaTheme="minorEastAsia"/>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701" w:right="1134" w:bottom="1418" w:left="1418" w:header="851" w:footer="992" w:gutter="0"/>
          <w:cols w:space="720" w:num="1"/>
          <w:docGrid w:type="linesAndChars" w:linePitch="312" w:charSpace="0"/>
        </w:sectPr>
      </w:pPr>
    </w:p>
    <w:p>
      <w:pPr>
        <w:pStyle w:val="2"/>
        <w:numPr>
          <w:ilvl w:val="0"/>
          <w:numId w:val="0"/>
        </w:numPr>
        <w:rPr>
          <w:rFonts w:eastAsiaTheme="minorEastAsia"/>
          <w:sz w:val="36"/>
          <w:szCs w:val="36"/>
        </w:rPr>
      </w:pPr>
      <w:bookmarkStart w:id="0" w:name="_Toc49429498"/>
      <w:bookmarkStart w:id="1" w:name="_Toc51882622"/>
      <w:bookmarkStart w:id="2" w:name="_Toc47348313"/>
      <w:bookmarkStart w:id="3" w:name="_Toc47947870"/>
      <w:bookmarkStart w:id="4" w:name="_Toc47950435"/>
      <w:bookmarkStart w:id="5" w:name="_Toc51952872"/>
      <w:bookmarkStart w:id="6" w:name="_Toc51887009"/>
      <w:bookmarkStart w:id="7" w:name="_Toc47345995"/>
      <w:bookmarkStart w:id="8" w:name="_Toc51945830"/>
      <w:bookmarkStart w:id="9" w:name="_Toc48288681"/>
      <w:bookmarkStart w:id="10" w:name="_Toc47951814"/>
      <w:bookmarkStart w:id="11" w:name="_Toc51882672"/>
      <w:bookmarkStart w:id="12" w:name="_Toc51945009"/>
      <w:bookmarkStart w:id="13" w:name="_Toc47951897"/>
      <w:r>
        <w:rPr>
          <w:rFonts w:eastAsiaTheme="minorEastAsia"/>
        </w:rPr>
        <w:t>目  录</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20"/>
        <w:tabs>
          <w:tab w:val="right" w:leader="dot" w:pos="9060"/>
        </w:tabs>
        <w:rPr>
          <w:rFonts w:asciiTheme="minorHAnsi" w:hAnsiTheme="minorHAnsi" w:eastAsiaTheme="minorEastAsia" w:cstheme="minorBidi"/>
          <w:b w:val="0"/>
          <w:bCs w:val="0"/>
          <w:caps w:val="0"/>
          <w:sz w:val="21"/>
          <w:szCs w:val="22"/>
        </w:rPr>
      </w:pPr>
      <w:r>
        <w:rPr>
          <w:rFonts w:ascii="Times New Roman" w:hAnsi="Times New Roman" w:cs="Times New Roman" w:eastAsiaTheme="minorEastAsia"/>
          <w:sz w:val="24"/>
        </w:rPr>
        <w:fldChar w:fldCharType="begin"/>
      </w:r>
      <w:r>
        <w:rPr>
          <w:rFonts w:ascii="Times New Roman" w:hAnsi="Times New Roman" w:cs="Times New Roman" w:eastAsiaTheme="minorEastAsia"/>
          <w:sz w:val="24"/>
        </w:rPr>
        <w:instrText xml:space="preserve"> TOC \o "1-2" \h \z \u </w:instrText>
      </w:r>
      <w:r>
        <w:rPr>
          <w:rFonts w:ascii="Times New Roman" w:hAnsi="Times New Roman" w:cs="Times New Roman" w:eastAsiaTheme="minorEastAsia"/>
          <w:sz w:val="24"/>
        </w:rPr>
        <w:fldChar w:fldCharType="separate"/>
      </w:r>
      <w:r>
        <w:fldChar w:fldCharType="begin"/>
      </w:r>
      <w:r>
        <w:instrText xml:space="preserve"> HYPERLINK \l "_Toc51952872" </w:instrText>
      </w:r>
      <w:r>
        <w:fldChar w:fldCharType="separate"/>
      </w:r>
      <w:r>
        <w:rPr>
          <w:rStyle w:val="34"/>
        </w:rPr>
        <w:t>目  录</w:t>
      </w:r>
      <w:r>
        <w:tab/>
      </w:r>
      <w:r>
        <w:fldChar w:fldCharType="begin"/>
      </w:r>
      <w:r>
        <w:instrText xml:space="preserve"> PAGEREF _Toc51952872 \h </w:instrText>
      </w:r>
      <w:r>
        <w:fldChar w:fldCharType="separate"/>
      </w:r>
      <w:r>
        <w:t>1</w:t>
      </w:r>
      <w:r>
        <w:fldChar w:fldCharType="end"/>
      </w:r>
      <w:r>
        <w:fldChar w:fldCharType="end"/>
      </w:r>
    </w:p>
    <w:p>
      <w:pPr>
        <w:pStyle w:val="20"/>
        <w:tabs>
          <w:tab w:val="left" w:pos="420"/>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"_Toc51952873" </w:instrText>
      </w:r>
      <w:r>
        <w:fldChar w:fldCharType="separate"/>
      </w:r>
      <w:r>
        <w:rPr>
          <w:rStyle w:val="34"/>
        </w:rPr>
        <w:t>1</w:t>
      </w:r>
      <w:r>
        <w:rPr>
          <w:rFonts w:asciiTheme="minorHAnsi" w:hAnsiTheme="minorHAnsi" w:eastAsiaTheme="minorEastAsia" w:cstheme="minorBidi"/>
          <w:b w:val="0"/>
          <w:bCs w:val="0"/>
          <w:caps w:val="0"/>
          <w:sz w:val="21"/>
          <w:szCs w:val="22"/>
        </w:rPr>
        <w:tab/>
      </w:r>
      <w:r>
        <w:rPr>
          <w:rStyle w:val="34"/>
        </w:rPr>
        <w:t>总则</w:t>
      </w:r>
      <w:r>
        <w:tab/>
      </w:r>
      <w:r>
        <w:fldChar w:fldCharType="begin"/>
      </w:r>
      <w:r>
        <w:instrText xml:space="preserve"> PAGEREF _Toc51952873 \h </w:instrText>
      </w:r>
      <w:r>
        <w:fldChar w:fldCharType="separate"/>
      </w:r>
      <w:r>
        <w:t>1</w:t>
      </w:r>
      <w:r>
        <w:fldChar w:fldCharType="end"/>
      </w:r>
      <w:r>
        <w:fldChar w:fldCharType="end"/>
      </w:r>
    </w:p>
    <w:p>
      <w:pPr>
        <w:pStyle w:val="20"/>
        <w:tabs>
          <w:tab w:val="left" w:pos="420"/>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"_Toc51952874" </w:instrText>
      </w:r>
      <w:r>
        <w:fldChar w:fldCharType="separate"/>
      </w:r>
      <w:r>
        <w:rPr>
          <w:rStyle w:val="34"/>
        </w:rPr>
        <w:t>2</w:t>
      </w:r>
      <w:r>
        <w:rPr>
          <w:rFonts w:asciiTheme="minorHAnsi" w:hAnsiTheme="minorHAnsi" w:eastAsiaTheme="minorEastAsia" w:cstheme="minorBidi"/>
          <w:b w:val="0"/>
          <w:bCs w:val="0"/>
          <w:caps w:val="0"/>
          <w:sz w:val="21"/>
          <w:szCs w:val="22"/>
        </w:rPr>
        <w:tab/>
      </w:r>
      <w:r>
        <w:rPr>
          <w:rStyle w:val="34"/>
        </w:rPr>
        <w:t>引用标准名录</w:t>
      </w:r>
      <w:r>
        <w:tab/>
      </w:r>
      <w:r>
        <w:fldChar w:fldCharType="begin"/>
      </w:r>
      <w:r>
        <w:instrText xml:space="preserve"> PAGEREF _Toc51952874 \h </w:instrText>
      </w:r>
      <w:r>
        <w:fldChar w:fldCharType="separate"/>
      </w:r>
      <w:r>
        <w:t>3</w:t>
      </w:r>
      <w:r>
        <w:fldChar w:fldCharType="end"/>
      </w:r>
      <w:r>
        <w:fldChar w:fldCharType="end"/>
      </w:r>
    </w:p>
    <w:p>
      <w:pPr>
        <w:pStyle w:val="20"/>
        <w:tabs>
          <w:tab w:val="left" w:pos="420"/>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"_Toc51952875" </w:instrText>
      </w:r>
      <w:r>
        <w:fldChar w:fldCharType="separate"/>
      </w:r>
      <w:r>
        <w:rPr>
          <w:rStyle w:val="34"/>
        </w:rPr>
        <w:t>3</w:t>
      </w:r>
      <w:r>
        <w:rPr>
          <w:rFonts w:asciiTheme="minorHAnsi" w:hAnsiTheme="minorHAnsi" w:eastAsiaTheme="minorEastAsia" w:cstheme="minorBidi"/>
          <w:b w:val="0"/>
          <w:bCs w:val="0"/>
          <w:caps w:val="0"/>
          <w:sz w:val="21"/>
          <w:szCs w:val="22"/>
        </w:rPr>
        <w:tab/>
      </w:r>
      <w:r>
        <w:rPr>
          <w:rStyle w:val="34"/>
        </w:rPr>
        <w:t>术语、符号</w:t>
      </w:r>
      <w:r>
        <w:tab/>
      </w:r>
      <w:r>
        <w:fldChar w:fldCharType="begin"/>
      </w:r>
      <w:r>
        <w:instrText xml:space="preserve"> PAGEREF _Toc51952875 \h </w:instrText>
      </w:r>
      <w:r>
        <w:fldChar w:fldCharType="separate"/>
      </w:r>
      <w:r>
        <w:t>4</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"_Toc51952876" </w:instrText>
      </w:r>
      <w:r>
        <w:fldChar w:fldCharType="separate"/>
      </w:r>
      <w:r>
        <w:rPr>
          <w:rStyle w:val="34"/>
        </w:rPr>
        <w:t>3.1</w:t>
      </w:r>
      <w:r>
        <w:rPr>
          <w:rFonts w:asciiTheme="minorHAnsi" w:hAnsiTheme="minorHAnsi" w:eastAsiaTheme="minorEastAsia" w:cstheme="minorBidi"/>
          <w:smallCaps w:val="0"/>
          <w:sz w:val="21"/>
          <w:szCs w:val="22"/>
        </w:rPr>
        <w:tab/>
      </w:r>
      <w:r>
        <w:rPr>
          <w:rStyle w:val="34"/>
        </w:rPr>
        <w:t>术语</w:t>
      </w:r>
      <w:r>
        <w:tab/>
      </w:r>
      <w:r>
        <w:fldChar w:fldCharType="begin"/>
      </w:r>
      <w:r>
        <w:instrText xml:space="preserve"> PAGEREF _Toc51952876 \h </w:instrText>
      </w:r>
      <w:r>
        <w:fldChar w:fldCharType="separate"/>
      </w:r>
      <w:r>
        <w:t>4</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"_Toc51952877" </w:instrText>
      </w:r>
      <w:r>
        <w:fldChar w:fldCharType="separate"/>
      </w:r>
      <w:r>
        <w:rPr>
          <w:rStyle w:val="34"/>
        </w:rPr>
        <w:t>3.2</w:t>
      </w:r>
      <w:r>
        <w:rPr>
          <w:rFonts w:asciiTheme="minorHAnsi" w:hAnsiTheme="minorHAnsi" w:eastAsiaTheme="minorEastAsia" w:cstheme="minorBidi"/>
          <w:smallCaps w:val="0"/>
          <w:sz w:val="21"/>
          <w:szCs w:val="22"/>
        </w:rPr>
        <w:tab/>
      </w:r>
      <w:r>
        <w:rPr>
          <w:rStyle w:val="34"/>
        </w:rPr>
        <w:t>符号</w:t>
      </w:r>
      <w:r>
        <w:tab/>
      </w:r>
      <w:r>
        <w:fldChar w:fldCharType="begin"/>
      </w:r>
      <w:r>
        <w:instrText xml:space="preserve"> PAGEREF _Toc51952877 \h </w:instrText>
      </w:r>
      <w:r>
        <w:fldChar w:fldCharType="separate"/>
      </w:r>
      <w:r>
        <w:t>5</w:t>
      </w:r>
      <w:r>
        <w:fldChar w:fldCharType="end"/>
      </w:r>
      <w:r>
        <w:fldChar w:fldCharType="end"/>
      </w:r>
    </w:p>
    <w:p>
      <w:pPr>
        <w:pStyle w:val="20"/>
        <w:tabs>
          <w:tab w:val="left" w:pos="420"/>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"_Toc51952878" </w:instrText>
      </w:r>
      <w:r>
        <w:fldChar w:fldCharType="separate"/>
      </w:r>
      <w:r>
        <w:rPr>
          <w:rStyle w:val="34"/>
        </w:rPr>
        <w:t>4</w:t>
      </w:r>
      <w:r>
        <w:rPr>
          <w:rFonts w:asciiTheme="minorHAnsi" w:hAnsiTheme="minorHAnsi" w:eastAsiaTheme="minorEastAsia" w:cstheme="minorBidi"/>
          <w:b w:val="0"/>
          <w:bCs w:val="0"/>
          <w:caps w:val="0"/>
          <w:sz w:val="21"/>
          <w:szCs w:val="22"/>
        </w:rPr>
        <w:tab/>
      </w:r>
      <w:r>
        <w:rPr>
          <w:rStyle w:val="34"/>
        </w:rPr>
        <w:t>基本规定</w:t>
      </w:r>
      <w:r>
        <w:tab/>
      </w:r>
      <w:r>
        <w:fldChar w:fldCharType="begin"/>
      </w:r>
      <w:r>
        <w:instrText xml:space="preserve"> PAGEREF _Toc51952878 \h </w:instrText>
      </w:r>
      <w:r>
        <w:fldChar w:fldCharType="separate"/>
      </w:r>
      <w:r>
        <w:t>6</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"_Toc51952879" </w:instrText>
      </w:r>
      <w:r>
        <w:fldChar w:fldCharType="separate"/>
      </w:r>
      <w:r>
        <w:rPr>
          <w:rStyle w:val="34"/>
        </w:rPr>
        <w:t>4.1</w:t>
      </w:r>
      <w:r>
        <w:rPr>
          <w:rFonts w:asciiTheme="minorHAnsi" w:hAnsiTheme="minorHAnsi" w:eastAsiaTheme="minorEastAsia" w:cstheme="minorBidi"/>
          <w:smallCaps w:val="0"/>
          <w:sz w:val="21"/>
          <w:szCs w:val="22"/>
        </w:rPr>
        <w:tab/>
      </w:r>
      <w:r>
        <w:rPr>
          <w:rStyle w:val="34"/>
        </w:rPr>
        <w:t>一般规定</w:t>
      </w:r>
      <w:r>
        <w:tab/>
      </w:r>
      <w:r>
        <w:fldChar w:fldCharType="begin"/>
      </w:r>
      <w:r>
        <w:instrText xml:space="preserve"> PAGEREF _Toc51952879 \h </w:instrText>
      </w:r>
      <w:r>
        <w:fldChar w:fldCharType="separate"/>
      </w:r>
      <w:r>
        <w:t>6</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"_Toc51952880" </w:instrText>
      </w:r>
      <w:r>
        <w:fldChar w:fldCharType="separate"/>
      </w:r>
      <w:r>
        <w:rPr>
          <w:rStyle w:val="34"/>
        </w:rPr>
        <w:t>4.2</w:t>
      </w:r>
      <w:r>
        <w:rPr>
          <w:rFonts w:asciiTheme="minorHAnsi" w:hAnsiTheme="minorHAnsi" w:eastAsiaTheme="minorEastAsia" w:cstheme="minorBidi"/>
          <w:smallCaps w:val="0"/>
          <w:sz w:val="21"/>
          <w:szCs w:val="22"/>
        </w:rPr>
        <w:tab/>
      </w:r>
      <w:r>
        <w:rPr>
          <w:rStyle w:val="34"/>
        </w:rPr>
        <w:t>调查流程</w:t>
      </w:r>
      <w:r>
        <w:tab/>
      </w:r>
      <w:r>
        <w:fldChar w:fldCharType="begin"/>
      </w:r>
      <w:r>
        <w:instrText xml:space="preserve"> PAGEREF _Toc51952880 \h </w:instrText>
      </w:r>
      <w:r>
        <w:fldChar w:fldCharType="separate"/>
      </w:r>
      <w:r>
        <w:t>6</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"_Toc51952881" </w:instrText>
      </w:r>
      <w:r>
        <w:fldChar w:fldCharType="separate"/>
      </w:r>
      <w:r>
        <w:rPr>
          <w:rStyle w:val="34"/>
        </w:rPr>
        <w:t>4.3</w:t>
      </w:r>
      <w:r>
        <w:rPr>
          <w:rFonts w:asciiTheme="minorHAnsi" w:hAnsiTheme="minorHAnsi" w:eastAsiaTheme="minorEastAsia" w:cstheme="minorBidi"/>
          <w:smallCaps w:val="0"/>
          <w:sz w:val="21"/>
          <w:szCs w:val="22"/>
        </w:rPr>
        <w:tab/>
      </w:r>
      <w:r>
        <w:rPr>
          <w:rStyle w:val="34"/>
        </w:rPr>
        <w:t>工作方法</w:t>
      </w:r>
      <w:r>
        <w:tab/>
      </w:r>
      <w:r>
        <w:fldChar w:fldCharType="begin"/>
      </w:r>
      <w:r>
        <w:instrText xml:space="preserve"> PAGEREF _Toc51952881 \h </w:instrText>
      </w:r>
      <w:r>
        <w:fldChar w:fldCharType="separate"/>
      </w:r>
      <w:r>
        <w:t>7</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"_Toc51952882" </w:instrText>
      </w:r>
      <w:r>
        <w:fldChar w:fldCharType="separate"/>
      </w:r>
      <w:r>
        <w:rPr>
          <w:rStyle w:val="34"/>
        </w:rPr>
        <w:t>4.4</w:t>
      </w:r>
      <w:r>
        <w:rPr>
          <w:rFonts w:asciiTheme="minorHAnsi" w:hAnsiTheme="minorHAnsi" w:eastAsiaTheme="minorEastAsia" w:cstheme="minorBidi"/>
          <w:smallCaps w:val="0"/>
          <w:sz w:val="21"/>
          <w:szCs w:val="22"/>
        </w:rPr>
        <w:tab/>
      </w:r>
      <w:r>
        <w:rPr>
          <w:rStyle w:val="34"/>
        </w:rPr>
        <w:t>调查内容</w:t>
      </w:r>
      <w:r>
        <w:tab/>
      </w:r>
      <w:r>
        <w:fldChar w:fldCharType="begin"/>
      </w:r>
      <w:r>
        <w:instrText xml:space="preserve"> PAGEREF _Toc51952882 \h </w:instrText>
      </w:r>
      <w:r>
        <w:fldChar w:fldCharType="separate"/>
      </w:r>
      <w:r>
        <w:t>8</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"_Toc51952883" </w:instrText>
      </w:r>
      <w:r>
        <w:fldChar w:fldCharType="separate"/>
      </w:r>
      <w:r>
        <w:rPr>
          <w:rStyle w:val="34"/>
        </w:rPr>
        <w:t>4.5</w:t>
      </w:r>
      <w:r>
        <w:rPr>
          <w:rFonts w:asciiTheme="minorHAnsi" w:hAnsiTheme="minorHAnsi" w:eastAsiaTheme="minorEastAsia" w:cstheme="minorBidi"/>
          <w:smallCaps w:val="0"/>
          <w:sz w:val="21"/>
          <w:szCs w:val="22"/>
        </w:rPr>
        <w:tab/>
      </w:r>
      <w:r>
        <w:rPr>
          <w:rStyle w:val="34"/>
        </w:rPr>
        <w:t>归档资料和数据建库</w:t>
      </w:r>
      <w:r>
        <w:tab/>
      </w:r>
      <w:r>
        <w:fldChar w:fldCharType="begin"/>
      </w:r>
      <w:r>
        <w:instrText xml:space="preserve"> PAGEREF _Toc51952883 \h </w:instrText>
      </w:r>
      <w:r>
        <w:fldChar w:fldCharType="separate"/>
      </w:r>
      <w:r>
        <w:t>8</w:t>
      </w:r>
      <w:r>
        <w:fldChar w:fldCharType="end"/>
      </w:r>
      <w:r>
        <w:fldChar w:fldCharType="end"/>
      </w:r>
    </w:p>
    <w:p>
      <w:pPr>
        <w:pStyle w:val="20"/>
        <w:tabs>
          <w:tab w:val="left" w:pos="420"/>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"_Toc51952884" </w:instrText>
      </w:r>
      <w:r>
        <w:fldChar w:fldCharType="separate"/>
      </w:r>
      <w:r>
        <w:rPr>
          <w:rStyle w:val="34"/>
        </w:rPr>
        <w:t>5</w:t>
      </w:r>
      <w:r>
        <w:rPr>
          <w:rFonts w:asciiTheme="minorHAnsi" w:hAnsiTheme="minorHAnsi" w:eastAsiaTheme="minorEastAsia" w:cstheme="minorBidi"/>
          <w:b w:val="0"/>
          <w:bCs w:val="0"/>
          <w:caps w:val="0"/>
          <w:sz w:val="21"/>
          <w:szCs w:val="22"/>
        </w:rPr>
        <w:tab/>
      </w:r>
      <w:r>
        <w:rPr>
          <w:rStyle w:val="34"/>
        </w:rPr>
        <w:t>水路承灾体属性信息普查</w:t>
      </w:r>
      <w:r>
        <w:tab/>
      </w:r>
      <w:r>
        <w:fldChar w:fldCharType="begin"/>
      </w:r>
      <w:r>
        <w:instrText xml:space="preserve"> PAGEREF _Toc51952884 \h </w:instrText>
      </w:r>
      <w:r>
        <w:fldChar w:fldCharType="separate"/>
      </w:r>
      <w:r>
        <w:t>9</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"_Toc51952885" </w:instrText>
      </w:r>
      <w:r>
        <w:fldChar w:fldCharType="separate"/>
      </w:r>
      <w:r>
        <w:rPr>
          <w:rStyle w:val="34"/>
        </w:rPr>
        <w:t>5.1</w:t>
      </w:r>
      <w:r>
        <w:rPr>
          <w:rFonts w:asciiTheme="minorHAnsi" w:hAnsiTheme="minorHAnsi" w:eastAsiaTheme="minorEastAsia" w:cstheme="minorBidi"/>
          <w:smallCaps w:val="0"/>
          <w:sz w:val="21"/>
          <w:szCs w:val="22"/>
        </w:rPr>
        <w:tab/>
      </w:r>
      <w:r>
        <w:rPr>
          <w:rStyle w:val="34"/>
        </w:rPr>
        <w:t>一般规定</w:t>
      </w:r>
      <w:r>
        <w:tab/>
      </w:r>
      <w:r>
        <w:fldChar w:fldCharType="begin"/>
      </w:r>
      <w:r>
        <w:instrText xml:space="preserve"> PAGEREF _Toc51952885 \h </w:instrText>
      </w:r>
      <w:r>
        <w:fldChar w:fldCharType="separate"/>
      </w:r>
      <w:r>
        <w:t>9</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"_Toc51952886" </w:instrText>
      </w:r>
      <w:r>
        <w:fldChar w:fldCharType="separate"/>
      </w:r>
      <w:r>
        <w:rPr>
          <w:rStyle w:val="34"/>
        </w:rPr>
        <w:t>5.2</w:t>
      </w:r>
      <w:r>
        <w:rPr>
          <w:rFonts w:asciiTheme="minorHAnsi" w:hAnsiTheme="minorHAnsi" w:eastAsiaTheme="minorEastAsia" w:cstheme="minorBidi"/>
          <w:smallCaps w:val="0"/>
          <w:sz w:val="21"/>
          <w:szCs w:val="22"/>
        </w:rPr>
        <w:tab/>
      </w:r>
      <w:r>
        <w:rPr>
          <w:rStyle w:val="34"/>
        </w:rPr>
        <w:t>调查内容</w:t>
      </w:r>
      <w:r>
        <w:tab/>
      </w:r>
      <w:r>
        <w:fldChar w:fldCharType="begin"/>
      </w:r>
      <w:r>
        <w:instrText xml:space="preserve"> PAGEREF _Toc51952886 \h </w:instrText>
      </w:r>
      <w:r>
        <w:fldChar w:fldCharType="separate"/>
      </w:r>
      <w:r>
        <w:t>9</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"_Toc51952887" </w:instrText>
      </w:r>
      <w:r>
        <w:fldChar w:fldCharType="separate"/>
      </w:r>
      <w:r>
        <w:rPr>
          <w:rStyle w:val="34"/>
        </w:rPr>
        <w:t>5.3</w:t>
      </w:r>
      <w:r>
        <w:rPr>
          <w:rFonts w:asciiTheme="minorHAnsi" w:hAnsiTheme="minorHAnsi" w:eastAsiaTheme="minorEastAsia" w:cstheme="minorBidi"/>
          <w:smallCaps w:val="0"/>
          <w:sz w:val="21"/>
          <w:szCs w:val="22"/>
        </w:rPr>
        <w:tab/>
      </w:r>
      <w:r>
        <w:rPr>
          <w:rStyle w:val="34"/>
        </w:rPr>
        <w:t>调查方法</w:t>
      </w:r>
      <w:r>
        <w:tab/>
      </w:r>
      <w:r>
        <w:fldChar w:fldCharType="begin"/>
      </w:r>
      <w:r>
        <w:instrText xml:space="preserve"> PAGEREF _Toc51952887 \h </w:instrText>
      </w:r>
      <w:r>
        <w:fldChar w:fldCharType="separate"/>
      </w:r>
      <w:r>
        <w:t>11</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"_Toc51952888" </w:instrText>
      </w:r>
      <w:r>
        <w:fldChar w:fldCharType="separate"/>
      </w:r>
      <w:r>
        <w:rPr>
          <w:rStyle w:val="34"/>
        </w:rPr>
        <w:t>5.4</w:t>
      </w:r>
      <w:r>
        <w:rPr>
          <w:rFonts w:asciiTheme="minorHAnsi" w:hAnsiTheme="minorHAnsi" w:eastAsiaTheme="minorEastAsia" w:cstheme="minorBidi"/>
          <w:smallCaps w:val="0"/>
          <w:sz w:val="21"/>
          <w:szCs w:val="22"/>
        </w:rPr>
        <w:tab/>
      </w:r>
      <w:r>
        <w:rPr>
          <w:rStyle w:val="34"/>
        </w:rPr>
        <w:t>数据核查</w:t>
      </w:r>
      <w:r>
        <w:tab/>
      </w:r>
      <w:r>
        <w:fldChar w:fldCharType="begin"/>
      </w:r>
      <w:r>
        <w:instrText xml:space="preserve"> PAGEREF _Toc51952888 \h </w:instrText>
      </w:r>
      <w:r>
        <w:fldChar w:fldCharType="separate"/>
      </w:r>
      <w:r>
        <w:t>11</w:t>
      </w:r>
      <w:r>
        <w:fldChar w:fldCharType="end"/>
      </w:r>
      <w:r>
        <w:fldChar w:fldCharType="end"/>
      </w:r>
    </w:p>
    <w:p>
      <w:pPr>
        <w:pStyle w:val="20"/>
        <w:tabs>
          <w:tab w:val="left" w:pos="420"/>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"_Toc51952889" </w:instrText>
      </w:r>
      <w:r>
        <w:fldChar w:fldCharType="separate"/>
      </w:r>
      <w:r>
        <w:rPr>
          <w:rStyle w:val="34"/>
        </w:rPr>
        <w:t>6</w:t>
      </w:r>
      <w:r>
        <w:rPr>
          <w:rFonts w:asciiTheme="minorHAnsi" w:hAnsiTheme="minorHAnsi" w:eastAsiaTheme="minorEastAsia" w:cstheme="minorBidi"/>
          <w:b w:val="0"/>
          <w:bCs w:val="0"/>
          <w:caps w:val="0"/>
          <w:sz w:val="21"/>
          <w:szCs w:val="22"/>
        </w:rPr>
        <w:tab/>
      </w:r>
      <w:r>
        <w:rPr>
          <w:rStyle w:val="34"/>
        </w:rPr>
        <w:t>水路自然灾害信息普查</w:t>
      </w:r>
      <w:r>
        <w:tab/>
      </w:r>
      <w:r>
        <w:fldChar w:fldCharType="begin"/>
      </w:r>
      <w:r>
        <w:instrText xml:space="preserve"> PAGEREF _Toc51952889 \h </w:instrText>
      </w:r>
      <w:r>
        <w:fldChar w:fldCharType="separate"/>
      </w:r>
      <w:r>
        <w:t>13</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"_Toc51952890" </w:instrText>
      </w:r>
      <w:r>
        <w:fldChar w:fldCharType="separate"/>
      </w:r>
      <w:r>
        <w:rPr>
          <w:rStyle w:val="34"/>
        </w:rPr>
        <w:t>6.1</w:t>
      </w:r>
      <w:r>
        <w:rPr>
          <w:rFonts w:asciiTheme="minorHAnsi" w:hAnsiTheme="minorHAnsi" w:eastAsiaTheme="minorEastAsia" w:cstheme="minorBidi"/>
          <w:smallCaps w:val="0"/>
          <w:sz w:val="21"/>
          <w:szCs w:val="22"/>
        </w:rPr>
        <w:tab/>
      </w:r>
      <w:r>
        <w:rPr>
          <w:rStyle w:val="34"/>
        </w:rPr>
        <w:t>一般规定</w:t>
      </w:r>
      <w:r>
        <w:tab/>
      </w:r>
      <w:r>
        <w:fldChar w:fldCharType="begin"/>
      </w:r>
      <w:r>
        <w:instrText xml:space="preserve"> PAGEREF _Toc51952890 \h </w:instrText>
      </w:r>
      <w:r>
        <w:fldChar w:fldCharType="separate"/>
      </w:r>
      <w:r>
        <w:t>13</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"_Toc51952891" </w:instrText>
      </w:r>
      <w:r>
        <w:fldChar w:fldCharType="separate"/>
      </w:r>
      <w:r>
        <w:rPr>
          <w:rStyle w:val="34"/>
        </w:rPr>
        <w:t>6.2</w:t>
      </w:r>
      <w:r>
        <w:rPr>
          <w:rFonts w:asciiTheme="minorHAnsi" w:hAnsiTheme="minorHAnsi" w:eastAsiaTheme="minorEastAsia" w:cstheme="minorBidi"/>
          <w:smallCaps w:val="0"/>
          <w:sz w:val="21"/>
          <w:szCs w:val="22"/>
        </w:rPr>
        <w:tab/>
      </w:r>
      <w:r>
        <w:rPr>
          <w:rStyle w:val="34"/>
        </w:rPr>
        <w:t>调查内容</w:t>
      </w:r>
      <w:r>
        <w:tab/>
      </w:r>
      <w:r>
        <w:fldChar w:fldCharType="begin"/>
      </w:r>
      <w:r>
        <w:instrText xml:space="preserve"> PAGEREF _Toc51952891 \h </w:instrText>
      </w:r>
      <w:r>
        <w:fldChar w:fldCharType="separate"/>
      </w:r>
      <w:r>
        <w:t>13</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"_Toc51952892" </w:instrText>
      </w:r>
      <w:r>
        <w:fldChar w:fldCharType="separate"/>
      </w:r>
      <w:r>
        <w:rPr>
          <w:rStyle w:val="34"/>
        </w:rPr>
        <w:t>6.3</w:t>
      </w:r>
      <w:r>
        <w:rPr>
          <w:rFonts w:asciiTheme="minorHAnsi" w:hAnsiTheme="minorHAnsi" w:eastAsiaTheme="minorEastAsia" w:cstheme="minorBidi"/>
          <w:smallCaps w:val="0"/>
          <w:sz w:val="21"/>
          <w:szCs w:val="22"/>
        </w:rPr>
        <w:tab/>
      </w:r>
      <w:r>
        <w:rPr>
          <w:rStyle w:val="34"/>
        </w:rPr>
        <w:t>调查方法</w:t>
      </w:r>
      <w:r>
        <w:tab/>
      </w:r>
      <w:r>
        <w:fldChar w:fldCharType="begin"/>
      </w:r>
      <w:r>
        <w:instrText xml:space="preserve"> PAGEREF _Toc51952892 \h </w:instrText>
      </w:r>
      <w:r>
        <w:fldChar w:fldCharType="separate"/>
      </w:r>
      <w:r>
        <w:t>14</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"_Toc51952893" </w:instrText>
      </w:r>
      <w:r>
        <w:fldChar w:fldCharType="separate"/>
      </w:r>
      <w:r>
        <w:rPr>
          <w:rStyle w:val="34"/>
        </w:rPr>
        <w:t>6.4</w:t>
      </w:r>
      <w:r>
        <w:rPr>
          <w:rFonts w:asciiTheme="minorHAnsi" w:hAnsiTheme="minorHAnsi" w:eastAsiaTheme="minorEastAsia" w:cstheme="minorBidi"/>
          <w:smallCaps w:val="0"/>
          <w:sz w:val="21"/>
          <w:szCs w:val="22"/>
        </w:rPr>
        <w:tab/>
      </w:r>
      <w:r>
        <w:rPr>
          <w:rStyle w:val="34"/>
        </w:rPr>
        <w:t>数据核查</w:t>
      </w:r>
      <w:r>
        <w:tab/>
      </w:r>
      <w:r>
        <w:fldChar w:fldCharType="begin"/>
      </w:r>
      <w:r>
        <w:instrText xml:space="preserve"> PAGEREF _Toc51952893 \h </w:instrText>
      </w:r>
      <w:r>
        <w:fldChar w:fldCharType="separate"/>
      </w:r>
      <w:r>
        <w:t>14</w:t>
      </w:r>
      <w:r>
        <w:fldChar w:fldCharType="end"/>
      </w:r>
      <w:r>
        <w:fldChar w:fldCharType="end"/>
      </w:r>
    </w:p>
    <w:p>
      <w:pPr>
        <w:pStyle w:val="20"/>
        <w:tabs>
          <w:tab w:val="left" w:pos="420"/>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"_Toc51952894" </w:instrText>
      </w:r>
      <w:r>
        <w:fldChar w:fldCharType="separate"/>
      </w:r>
      <w:r>
        <w:rPr>
          <w:rStyle w:val="34"/>
        </w:rPr>
        <w:t>7</w:t>
      </w:r>
      <w:r>
        <w:rPr>
          <w:rFonts w:asciiTheme="minorHAnsi" w:hAnsiTheme="minorHAnsi" w:eastAsiaTheme="minorEastAsia" w:cstheme="minorBidi"/>
          <w:b w:val="0"/>
          <w:bCs w:val="0"/>
          <w:caps w:val="0"/>
          <w:sz w:val="21"/>
          <w:szCs w:val="22"/>
        </w:rPr>
        <w:tab/>
      </w:r>
      <w:r>
        <w:rPr>
          <w:rStyle w:val="34"/>
        </w:rPr>
        <w:t>水路承灾体自然灾害综合风险等级划分</w:t>
      </w:r>
      <w:r>
        <w:tab/>
      </w:r>
      <w:r>
        <w:fldChar w:fldCharType="begin"/>
      </w:r>
      <w:r>
        <w:instrText xml:space="preserve"> PAGEREF _Toc51952894 \h </w:instrText>
      </w:r>
      <w:r>
        <w:fldChar w:fldCharType="separate"/>
      </w:r>
      <w:r>
        <w:t>16</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"_Toc51952895" </w:instrText>
      </w:r>
      <w:r>
        <w:fldChar w:fldCharType="separate"/>
      </w:r>
      <w:r>
        <w:rPr>
          <w:rStyle w:val="34"/>
        </w:rPr>
        <w:t>7.1</w:t>
      </w:r>
      <w:r>
        <w:rPr>
          <w:rFonts w:asciiTheme="minorHAnsi" w:hAnsiTheme="minorHAnsi" w:eastAsiaTheme="minorEastAsia" w:cstheme="minorBidi"/>
          <w:smallCaps w:val="0"/>
          <w:sz w:val="21"/>
          <w:szCs w:val="22"/>
        </w:rPr>
        <w:tab/>
      </w:r>
      <w:r>
        <w:rPr>
          <w:rStyle w:val="34"/>
        </w:rPr>
        <w:t>一般规定</w:t>
      </w:r>
      <w:r>
        <w:tab/>
      </w:r>
      <w:r>
        <w:fldChar w:fldCharType="begin"/>
      </w:r>
      <w:r>
        <w:instrText xml:space="preserve"> PAGEREF _Toc51952895 \h </w:instrText>
      </w:r>
      <w:r>
        <w:fldChar w:fldCharType="separate"/>
      </w:r>
      <w:r>
        <w:t>16</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"_Toc51952896" </w:instrText>
      </w:r>
      <w:r>
        <w:fldChar w:fldCharType="separate"/>
      </w:r>
      <w:r>
        <w:rPr>
          <w:rStyle w:val="34"/>
        </w:rPr>
        <w:t>7.2</w:t>
      </w:r>
      <w:r>
        <w:rPr>
          <w:rFonts w:asciiTheme="minorHAnsi" w:hAnsiTheme="minorHAnsi" w:eastAsiaTheme="minorEastAsia" w:cstheme="minorBidi"/>
          <w:smallCaps w:val="0"/>
          <w:sz w:val="21"/>
          <w:szCs w:val="22"/>
        </w:rPr>
        <w:tab/>
      </w:r>
      <w:r>
        <w:rPr>
          <w:rStyle w:val="34"/>
        </w:rPr>
        <w:t>危险性评价</w:t>
      </w:r>
      <w:r>
        <w:tab/>
      </w:r>
      <w:r>
        <w:fldChar w:fldCharType="begin"/>
      </w:r>
      <w:r>
        <w:instrText xml:space="preserve"> PAGEREF _Toc51952896 \h </w:instrText>
      </w:r>
      <w:r>
        <w:fldChar w:fldCharType="separate"/>
      </w:r>
      <w:r>
        <w:t>16</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"_Toc51952897" </w:instrText>
      </w:r>
      <w:r>
        <w:fldChar w:fldCharType="separate"/>
      </w:r>
      <w:r>
        <w:rPr>
          <w:rStyle w:val="34"/>
        </w:rPr>
        <w:t>7.3</w:t>
      </w:r>
      <w:r>
        <w:rPr>
          <w:rFonts w:asciiTheme="minorHAnsi" w:hAnsiTheme="minorHAnsi" w:eastAsiaTheme="minorEastAsia" w:cstheme="minorBidi"/>
          <w:smallCaps w:val="0"/>
          <w:sz w:val="21"/>
          <w:szCs w:val="22"/>
        </w:rPr>
        <w:tab/>
      </w:r>
      <w:r>
        <w:rPr>
          <w:rStyle w:val="34"/>
        </w:rPr>
        <w:t>危害性评价</w:t>
      </w:r>
      <w:r>
        <w:tab/>
      </w:r>
      <w:r>
        <w:fldChar w:fldCharType="begin"/>
      </w:r>
      <w:r>
        <w:instrText xml:space="preserve"> PAGEREF _Toc51952897 \h </w:instrText>
      </w:r>
      <w:r>
        <w:fldChar w:fldCharType="separate"/>
      </w:r>
      <w:r>
        <w:t>18</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"_Toc51952898" </w:instrText>
      </w:r>
      <w:r>
        <w:fldChar w:fldCharType="separate"/>
      </w:r>
      <w:r>
        <w:rPr>
          <w:rStyle w:val="34"/>
        </w:rPr>
        <w:t>7.4</w:t>
      </w:r>
      <w:r>
        <w:rPr>
          <w:rFonts w:asciiTheme="minorHAnsi" w:hAnsiTheme="minorHAnsi" w:eastAsiaTheme="minorEastAsia" w:cstheme="minorBidi"/>
          <w:smallCaps w:val="0"/>
          <w:sz w:val="21"/>
          <w:szCs w:val="22"/>
        </w:rPr>
        <w:tab/>
      </w:r>
      <w:r>
        <w:rPr>
          <w:rStyle w:val="34"/>
        </w:rPr>
        <w:t>风险分级</w:t>
      </w:r>
      <w:r>
        <w:tab/>
      </w:r>
      <w:r>
        <w:fldChar w:fldCharType="begin"/>
      </w:r>
      <w:r>
        <w:instrText xml:space="preserve"> PAGEREF _Toc51952898 \h </w:instrText>
      </w:r>
      <w:r>
        <w:fldChar w:fldCharType="separate"/>
      </w:r>
      <w:r>
        <w:t>19</w:t>
      </w:r>
      <w:r>
        <w:fldChar w:fldCharType="end"/>
      </w:r>
      <w:r>
        <w:fldChar w:fldCharType="end"/>
      </w:r>
    </w:p>
    <w:p>
      <w:pPr>
        <w:pStyle w:val="24"/>
        <w:tabs>
          <w:tab w:val="left" w:pos="840"/>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"_Toc51952899" </w:instrText>
      </w:r>
      <w:r>
        <w:fldChar w:fldCharType="separate"/>
      </w:r>
      <w:r>
        <w:rPr>
          <w:rStyle w:val="34"/>
        </w:rPr>
        <w:t>7.5</w:t>
      </w:r>
      <w:r>
        <w:rPr>
          <w:rFonts w:asciiTheme="minorHAnsi" w:hAnsiTheme="minorHAnsi" w:eastAsiaTheme="minorEastAsia" w:cstheme="minorBidi"/>
          <w:smallCaps w:val="0"/>
          <w:sz w:val="21"/>
          <w:szCs w:val="22"/>
        </w:rPr>
        <w:tab/>
      </w:r>
      <w:r>
        <w:rPr>
          <w:rStyle w:val="34"/>
        </w:rPr>
        <w:t>风险区划</w:t>
      </w:r>
      <w:r>
        <w:tab/>
      </w:r>
      <w:r>
        <w:fldChar w:fldCharType="begin"/>
      </w:r>
      <w:r>
        <w:instrText xml:space="preserve"> PAGEREF _Toc51952899 \h </w:instrText>
      </w:r>
      <w:r>
        <w:fldChar w:fldCharType="separate"/>
      </w:r>
      <w:r>
        <w:t>20</w:t>
      </w:r>
      <w:r>
        <w:fldChar w:fldCharType="end"/>
      </w:r>
      <w:r>
        <w:fldChar w:fldCharType="end"/>
      </w:r>
    </w:p>
    <w:p>
      <w:pPr>
        <w:pStyle w:val="20"/>
        <w:tabs>
          <w:tab w:val="right" w:leader="dot" w:pos="9060"/>
        </w:tabs>
        <w:rPr>
          <w:rFonts w:asciiTheme="minorHAnsi" w:hAnsiTheme="minorHAnsi" w:eastAsiaTheme="minorEastAsia" w:cstheme="minorBidi"/>
          <w:b w:val="0"/>
          <w:bCs w:val="0"/>
          <w:caps w:val="0"/>
          <w:sz w:val="21"/>
          <w:szCs w:val="22"/>
        </w:rPr>
      </w:pPr>
      <w:r>
        <w:fldChar w:fldCharType="begin"/>
      </w:r>
      <w:r>
        <w:instrText xml:space="preserve"> HYPERLINK \l "_Toc51952900" </w:instrText>
      </w:r>
      <w:r>
        <w:fldChar w:fldCharType="separate"/>
      </w:r>
      <w:r>
        <w:rPr>
          <w:rStyle w:val="34"/>
        </w:rPr>
        <w:t>附录A 水路承灾体属性信息和自然灾害信息普查表</w:t>
      </w:r>
      <w:r>
        <w:tab/>
      </w:r>
      <w:r>
        <w:fldChar w:fldCharType="begin"/>
      </w:r>
      <w:r>
        <w:instrText xml:space="preserve"> PAGEREF _Toc51952900 \h </w:instrText>
      </w:r>
      <w:r>
        <w:fldChar w:fldCharType="separate"/>
      </w:r>
      <w:r>
        <w:t>21</w:t>
      </w:r>
      <w:r>
        <w:fldChar w:fldCharType="end"/>
      </w:r>
      <w:r>
        <w:fldChar w:fldCharType="end"/>
      </w:r>
    </w:p>
    <w:p>
      <w:pPr>
        <w:pStyle w:val="24"/>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"_Toc51952901" </w:instrText>
      </w:r>
      <w:r>
        <w:fldChar w:fldCharType="separate"/>
      </w:r>
      <w:r>
        <w:rPr>
          <w:rStyle w:val="34"/>
        </w:rPr>
        <w:t>港口普查表                        表A.0.1</w:t>
      </w:r>
      <w:r>
        <w:tab/>
      </w:r>
      <w:r>
        <w:fldChar w:fldCharType="begin"/>
      </w:r>
      <w:r>
        <w:instrText xml:space="preserve"> PAGEREF _Toc51952901 \h </w:instrText>
      </w:r>
      <w:r>
        <w:fldChar w:fldCharType="separate"/>
      </w:r>
      <w:r>
        <w:t>21</w:t>
      </w:r>
      <w:r>
        <w:fldChar w:fldCharType="end"/>
      </w:r>
      <w:r>
        <w:fldChar w:fldCharType="end"/>
      </w:r>
    </w:p>
    <w:p>
      <w:pPr>
        <w:pStyle w:val="24"/>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"_Toc51952902" </w:instrText>
      </w:r>
      <w:r>
        <w:fldChar w:fldCharType="separate"/>
      </w:r>
      <w:r>
        <w:rPr>
          <w:rStyle w:val="34"/>
        </w:rPr>
        <w:t>内河航道普查表                   表A.0.2</w:t>
      </w:r>
      <w:r>
        <w:tab/>
      </w:r>
      <w:r>
        <w:fldChar w:fldCharType="begin"/>
      </w:r>
      <w:r>
        <w:instrText xml:space="preserve"> PAGEREF _Toc51952902 \h </w:instrText>
      </w:r>
      <w:r>
        <w:fldChar w:fldCharType="separate"/>
      </w:r>
      <w:r>
        <w:t>31</w:t>
      </w:r>
      <w:r>
        <w:fldChar w:fldCharType="end"/>
      </w:r>
      <w:r>
        <w:fldChar w:fldCharType="end"/>
      </w:r>
    </w:p>
    <w:p>
      <w:pPr>
        <w:pStyle w:val="24"/>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"_Toc51952903" </w:instrText>
      </w:r>
      <w:r>
        <w:fldChar w:fldCharType="separate"/>
      </w:r>
      <w:r>
        <w:rPr>
          <w:rStyle w:val="34"/>
        </w:rPr>
        <w:t>通航建筑物普查表                表A.0.3</w:t>
      </w:r>
      <w:r>
        <w:tab/>
      </w:r>
      <w:r>
        <w:fldChar w:fldCharType="begin"/>
      </w:r>
      <w:r>
        <w:instrText xml:space="preserve"> PAGEREF _Toc51952903 \h </w:instrText>
      </w:r>
      <w:r>
        <w:fldChar w:fldCharType="separate"/>
      </w:r>
      <w:r>
        <w:t>37</w:t>
      </w:r>
      <w:r>
        <w:fldChar w:fldCharType="end"/>
      </w:r>
      <w:r>
        <w:fldChar w:fldCharType="end"/>
      </w:r>
    </w:p>
    <w:p>
      <w:pPr>
        <w:pStyle w:val="24"/>
        <w:tabs>
          <w:tab w:val="right" w:leader="dot" w:pos="9060"/>
        </w:tabs>
        <w:rPr>
          <w:rFonts w:asciiTheme="minorHAnsi" w:hAnsiTheme="minorHAnsi" w:eastAsiaTheme="minorEastAsia" w:cstheme="minorBidi"/>
          <w:smallCaps w:val="0"/>
          <w:sz w:val="21"/>
          <w:szCs w:val="22"/>
        </w:rPr>
      </w:pPr>
      <w:r>
        <w:fldChar w:fldCharType="begin"/>
      </w:r>
      <w:r>
        <w:instrText xml:space="preserve"> HYPERLINK \l "_Toc51952904" </w:instrText>
      </w:r>
      <w:r>
        <w:fldChar w:fldCharType="separate"/>
      </w:r>
      <w:r>
        <w:rPr>
          <w:rStyle w:val="34"/>
        </w:rPr>
        <w:t>航运枢纽普查表                   表A.0.4</w:t>
      </w:r>
      <w:r>
        <w:tab/>
      </w:r>
      <w:r>
        <w:fldChar w:fldCharType="begin"/>
      </w:r>
      <w:r>
        <w:instrText xml:space="preserve"> PAGEREF _Toc51952904 \h </w:instrText>
      </w:r>
      <w:r>
        <w:fldChar w:fldCharType="separate"/>
      </w:r>
      <w:r>
        <w:t>43</w:t>
      </w:r>
      <w:r>
        <w:fldChar w:fldCharType="end"/>
      </w:r>
      <w:r>
        <w:fldChar w:fldCharType="end"/>
      </w:r>
    </w:p>
    <w:p>
      <w:pPr>
        <w:spacing w:line="360" w:lineRule="auto"/>
        <w:jc w:val="center"/>
        <w:rPr>
          <w:rFonts w:eastAsiaTheme="minorEastAsia"/>
          <w:b/>
          <w:sz w:val="36"/>
          <w:szCs w:val="36"/>
        </w:rPr>
      </w:pPr>
      <w:r>
        <w:rPr>
          <w:rFonts w:eastAsiaTheme="minorEastAsia"/>
          <w:sz w:val="24"/>
        </w:rPr>
        <w:fldChar w:fldCharType="end"/>
      </w:r>
    </w:p>
    <w:p>
      <w:pPr>
        <w:spacing w:line="360" w:lineRule="auto"/>
        <w:outlineLvl w:val="0"/>
        <w:rPr>
          <w:rFonts w:eastAsiaTheme="minorEastAsia"/>
          <w:sz w:val="28"/>
          <w:szCs w:val="28"/>
        </w:rPr>
        <w:sectPr>
          <w:footerReference r:id="rId9" w:type="default"/>
          <w:pgSz w:w="11906" w:h="16838"/>
          <w:pgMar w:top="1701" w:right="1418" w:bottom="1440" w:left="1418" w:header="851" w:footer="992" w:gutter="0"/>
          <w:pgNumType w:start="1"/>
          <w:cols w:space="720" w:num="1"/>
          <w:docGrid w:type="linesAndChars" w:linePitch="312" w:charSpace="0"/>
        </w:sectPr>
      </w:pPr>
    </w:p>
    <w:p>
      <w:pPr>
        <w:pStyle w:val="2"/>
        <w:rPr>
          <w:rFonts w:eastAsiaTheme="minorEastAsia"/>
        </w:rPr>
      </w:pPr>
      <w:bookmarkStart w:id="14" w:name="_Toc51952873"/>
      <w:r>
        <w:rPr>
          <w:rFonts w:eastAsiaTheme="minorEastAsia"/>
        </w:rPr>
        <w:t>总则</w:t>
      </w:r>
      <w:bookmarkEnd w:id="14"/>
    </w:p>
    <w:p>
      <w:pPr>
        <w:pStyle w:val="4"/>
        <w:numPr>
          <w:ilvl w:val="2"/>
          <w:numId w:val="2"/>
        </w:numPr>
        <w:rPr>
          <w:rFonts w:eastAsiaTheme="minorEastAsia"/>
        </w:rPr>
      </w:pPr>
      <w:r>
        <w:rPr>
          <w:rFonts w:eastAsiaTheme="minorEastAsia"/>
        </w:rPr>
        <w:t>为规范指导我国自然灾害综合风险水路承灾体普查，对我国水路承灾体的空间分布、基本属性特征和与水路自然灾害相关的属性特征进行全面调查，掌握全国水路自然灾害底数，形成全国水路自然灾害综合风险区划，为全国水路自然灾害应急管理、自然灾害主动治理提供依据，编制本指南。</w:t>
      </w:r>
    </w:p>
    <w:p>
      <w:pPr>
        <w:pStyle w:val="4"/>
        <w:numPr>
          <w:ilvl w:val="2"/>
          <w:numId w:val="2"/>
        </w:numPr>
        <w:rPr>
          <w:rFonts w:eastAsiaTheme="minorEastAsia"/>
        </w:rPr>
      </w:pPr>
      <w:r>
        <w:rPr>
          <w:rFonts w:eastAsiaTheme="minorEastAsia"/>
        </w:rPr>
        <w:t>鉴于水路承灾体在规划设计各阶段已经综合考虑地震、地质、气象等自然灾害因素，并采取相应的工程技术措施，自然灾害综合风险相对可控。但由于自然灾害产生原因的复杂性，人类对各种自然灾害发生机理和规律的认识还不够全面深入，且自然灾害逐年呈现强度增加、周期缩短、连发性多等趋势，为加强水路承灾体的防灾减灾工作，开展自然灾害综合风险</w:t>
      </w:r>
      <w:r>
        <w:rPr>
          <w:rFonts w:hint="eastAsia" w:eastAsiaTheme="minorEastAsia"/>
        </w:rPr>
        <w:t>水路承灾体</w:t>
      </w:r>
      <w:r>
        <w:rPr>
          <w:rFonts w:eastAsiaTheme="minorEastAsia"/>
        </w:rPr>
        <w:t>普查。</w:t>
      </w:r>
    </w:p>
    <w:p>
      <w:pPr>
        <w:pStyle w:val="4"/>
        <w:numPr>
          <w:ilvl w:val="2"/>
          <w:numId w:val="2"/>
        </w:numPr>
        <w:rPr>
          <w:rFonts w:eastAsiaTheme="minorEastAsia"/>
        </w:rPr>
      </w:pPr>
      <w:r>
        <w:rPr>
          <w:rFonts w:eastAsiaTheme="minorEastAsia"/>
        </w:rPr>
        <w:t>本指南适用于交通行业管辖的</w:t>
      </w:r>
      <w:r>
        <w:rPr>
          <w:rFonts w:hint="eastAsia" w:eastAsiaTheme="minorEastAsia"/>
        </w:rPr>
        <w:t>在建和</w:t>
      </w:r>
      <w:r>
        <w:rPr>
          <w:rFonts w:eastAsiaTheme="minorEastAsia"/>
        </w:rPr>
        <w:t>营运的水路承灾体。</w:t>
      </w:r>
    </w:p>
    <w:p>
      <w:pPr>
        <w:pStyle w:val="4"/>
        <w:numPr>
          <w:ilvl w:val="2"/>
          <w:numId w:val="2"/>
        </w:numPr>
        <w:rPr>
          <w:rFonts w:eastAsiaTheme="minorEastAsia"/>
        </w:rPr>
      </w:pPr>
      <w:r>
        <w:rPr>
          <w:rFonts w:eastAsiaTheme="minorEastAsia"/>
        </w:rPr>
        <w:t>自然灾害综合风险水路承灾体普查范围包括主要港口和地区性重要港口（其中码头泊位调查范围为沿海万吨级及以上泊位、内河千吨级及以上泊位）、三级及以上航道、通航建筑物、航运枢纽。</w:t>
      </w:r>
    </w:p>
    <w:p>
      <w:pPr>
        <w:pStyle w:val="4"/>
        <w:numPr>
          <w:ilvl w:val="2"/>
          <w:numId w:val="2"/>
        </w:numPr>
        <w:rPr>
          <w:rFonts w:eastAsiaTheme="minorEastAsia"/>
        </w:rPr>
      </w:pPr>
      <w:r>
        <w:rPr>
          <w:rFonts w:eastAsiaTheme="minorEastAsia"/>
        </w:rPr>
        <w:t>自然灾害的类型主要包括地震灾害、地质灾害、气象灾害、水旱灾害、海洋灾害及森林和草原火灾共6类灾害，简称灾类，灾类又可划分为各种灾害，简称灾种。其中森林和草原火灾对水路承灾体影响较小，不在本次普查范围内。</w:t>
      </w:r>
    </w:p>
    <w:p>
      <w:pPr>
        <w:pStyle w:val="4"/>
        <w:numPr>
          <w:ilvl w:val="2"/>
          <w:numId w:val="2"/>
        </w:numPr>
        <w:rPr>
          <w:rFonts w:eastAsiaTheme="minorEastAsia"/>
        </w:rPr>
      </w:pPr>
      <w:r>
        <w:rPr>
          <w:rFonts w:eastAsiaTheme="minorEastAsia"/>
        </w:rPr>
        <w:t>水路</w:t>
      </w:r>
      <w:r>
        <w:rPr>
          <w:rFonts w:hint="eastAsia" w:eastAsiaTheme="minorEastAsia"/>
        </w:rPr>
        <w:t>承灾体</w:t>
      </w:r>
      <w:r>
        <w:rPr>
          <w:rFonts w:eastAsiaTheme="minorEastAsia"/>
        </w:rPr>
        <w:t>自然灾害综合风险评估由专业人员根据普查的水路承灾体基础信息和主要自然灾害信息等开展，用于形成全国、省级、市级、县级综合风险区划和灾类风险区划图。</w:t>
      </w:r>
    </w:p>
    <w:p>
      <w:pPr>
        <w:pStyle w:val="4"/>
        <w:numPr>
          <w:ilvl w:val="2"/>
          <w:numId w:val="2"/>
        </w:numPr>
        <w:rPr>
          <w:rFonts w:eastAsiaTheme="minorEastAsia"/>
        </w:rPr>
      </w:pPr>
      <w:r>
        <w:rPr>
          <w:rFonts w:eastAsiaTheme="minorEastAsia"/>
        </w:rPr>
        <w:t>水路</w:t>
      </w:r>
      <w:r>
        <w:rPr>
          <w:rFonts w:hint="eastAsia" w:eastAsiaTheme="minorEastAsia"/>
        </w:rPr>
        <w:t>承灾体</w:t>
      </w:r>
      <w:r>
        <w:rPr>
          <w:rFonts w:eastAsiaTheme="minorEastAsia"/>
        </w:rPr>
        <w:t>自然灾害综合风险评估选择指标体系法和风险矩阵法作为评估方法。</w:t>
      </w:r>
    </w:p>
    <w:p>
      <w:pPr>
        <w:pStyle w:val="4"/>
        <w:numPr>
          <w:ilvl w:val="2"/>
          <w:numId w:val="2"/>
        </w:numPr>
        <w:rPr>
          <w:rFonts w:eastAsiaTheme="minorEastAsia"/>
        </w:rPr>
      </w:pPr>
      <w:r>
        <w:rPr>
          <w:rFonts w:eastAsiaTheme="minorEastAsia"/>
        </w:rPr>
        <w:t>区划范围为中华人民共和国境内陆域（未含香港特别行政区、澳门特别行政区和台湾地区）。区划单元分为行政单元和空间单元两类。其中，行政单元以国家、省域、市域、县域行政边界为参照，空间单元以公里网格为基础。</w:t>
      </w:r>
    </w:p>
    <w:p>
      <w:pPr>
        <w:pStyle w:val="4"/>
        <w:numPr>
          <w:ilvl w:val="2"/>
          <w:numId w:val="2"/>
        </w:numPr>
        <w:rPr>
          <w:rFonts w:eastAsiaTheme="minorEastAsia"/>
        </w:rPr>
      </w:pPr>
      <w:r>
        <w:rPr>
          <w:rFonts w:eastAsiaTheme="minorEastAsia"/>
        </w:rPr>
        <w:t>自然灾害综合风险水路</w:t>
      </w:r>
      <w:r>
        <w:rPr>
          <w:rFonts w:hint="eastAsia" w:eastAsiaTheme="minorEastAsia"/>
        </w:rPr>
        <w:t>承灾体</w:t>
      </w:r>
      <w:r>
        <w:rPr>
          <w:rFonts w:eastAsiaTheme="minorEastAsia"/>
        </w:rPr>
        <w:t>普查应遵循客观和科学的原则，采用简单可靠易操作的方式，规范灾害信息数据标准，建立全国水路自然灾害信息和风险等级数据库。</w:t>
      </w:r>
    </w:p>
    <w:p>
      <w:pPr>
        <w:spacing w:line="360" w:lineRule="auto"/>
        <w:ind w:firstLine="280" w:firstLineChars="100"/>
        <w:rPr>
          <w:rFonts w:eastAsiaTheme="minorEastAsia"/>
          <w:sz w:val="28"/>
          <w:szCs w:val="28"/>
        </w:rPr>
      </w:pPr>
    </w:p>
    <w:p>
      <w:pPr>
        <w:pStyle w:val="2"/>
        <w:rPr>
          <w:rFonts w:eastAsiaTheme="minorEastAsia"/>
          <w:sz w:val="24"/>
        </w:rPr>
      </w:pPr>
      <w:r>
        <w:rPr>
          <w:rFonts w:eastAsiaTheme="minorEastAsia"/>
        </w:rPr>
        <w:br w:type="page"/>
      </w:r>
      <w:bookmarkStart w:id="15" w:name="_Toc51952874"/>
      <w:r>
        <w:rPr>
          <w:rFonts w:eastAsiaTheme="minorEastAsia"/>
        </w:rPr>
        <w:t>引用标准名录</w:t>
      </w:r>
      <w:bookmarkEnd w:id="15"/>
    </w:p>
    <w:p>
      <w:pPr>
        <w:pStyle w:val="4"/>
        <w:tabs>
          <w:tab w:val="left" w:pos="200"/>
        </w:tabs>
        <w:ind w:firstLine="560" w:firstLineChars="200"/>
        <w:rPr>
          <w:rFonts w:eastAsiaTheme="minorEastAsia"/>
        </w:rPr>
      </w:pPr>
      <w:r>
        <w:rPr>
          <w:rFonts w:eastAsiaTheme="minorEastAsia"/>
        </w:rPr>
        <w:t>凡是注明日期的引用文件，仅所注日期的版本适用本文件。凡是不注明日期的引用文件，其最新版本（包括所有的修改单）适用于本文件。</w:t>
      </w:r>
    </w:p>
    <w:p>
      <w:pPr>
        <w:pStyle w:val="51"/>
        <w:jc w:val="right"/>
        <w:rPr>
          <w:rFonts w:eastAsiaTheme="minorEastAsia"/>
        </w:rPr>
      </w:pPr>
      <w:r>
        <w:rPr>
          <w:rFonts w:eastAsiaTheme="minorEastAsia"/>
        </w:rPr>
        <w:t>规范性引用文件                   表2.0.1</w:t>
      </w:r>
    </w:p>
    <w:tbl>
      <w:tblPr>
        <w:tblStyle w:val="29"/>
        <w:tblW w:w="9286" w:type="dxa"/>
        <w:jc w:val="center"/>
        <w:tblInd w:w="0" w:type="dxa"/>
        <w:tblLayout w:type="fixed"/>
        <w:tblCellMar>
          <w:top w:w="0" w:type="dxa"/>
          <w:left w:w="108" w:type="dxa"/>
          <w:bottom w:w="0" w:type="dxa"/>
          <w:right w:w="108" w:type="dxa"/>
        </w:tblCellMar>
      </w:tblPr>
      <w:tblGrid>
        <w:gridCol w:w="746"/>
        <w:gridCol w:w="2907"/>
        <w:gridCol w:w="4914"/>
        <w:gridCol w:w="719"/>
      </w:tblGrid>
      <w:tr>
        <w:tblPrEx>
          <w:tblLayout w:type="fixed"/>
          <w:tblCellMar>
            <w:top w:w="0" w:type="dxa"/>
            <w:left w:w="108" w:type="dxa"/>
            <w:bottom w:w="0" w:type="dxa"/>
            <w:right w:w="108" w:type="dxa"/>
          </w:tblCellMar>
        </w:tblPrEx>
        <w:trPr>
          <w:trHeight w:val="317" w:hRule="atLeast"/>
          <w:jc w:val="center"/>
        </w:trPr>
        <w:tc>
          <w:tcPr>
            <w:tcW w:w="7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b/>
                <w:color w:val="000000"/>
                <w:kern w:val="0"/>
                <w:sz w:val="24"/>
              </w:rPr>
            </w:pPr>
            <w:r>
              <w:rPr>
                <w:rFonts w:eastAsiaTheme="minorEastAsia"/>
                <w:b/>
                <w:color w:val="000000"/>
                <w:kern w:val="0"/>
                <w:sz w:val="24"/>
              </w:rPr>
              <w:t>序号</w:t>
            </w:r>
          </w:p>
        </w:tc>
        <w:tc>
          <w:tcPr>
            <w:tcW w:w="29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b/>
                <w:color w:val="000000"/>
                <w:kern w:val="0"/>
                <w:sz w:val="24"/>
              </w:rPr>
            </w:pPr>
            <w:r>
              <w:rPr>
                <w:rFonts w:eastAsiaTheme="minorEastAsia"/>
                <w:b/>
                <w:color w:val="000000"/>
                <w:kern w:val="0"/>
                <w:sz w:val="24"/>
              </w:rPr>
              <w:t>标准编号</w:t>
            </w:r>
          </w:p>
        </w:tc>
        <w:tc>
          <w:tcPr>
            <w:tcW w:w="49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b/>
                <w:color w:val="000000"/>
                <w:kern w:val="0"/>
                <w:sz w:val="24"/>
              </w:rPr>
            </w:pPr>
            <w:r>
              <w:rPr>
                <w:rFonts w:eastAsiaTheme="minorEastAsia"/>
                <w:b/>
                <w:color w:val="000000"/>
                <w:kern w:val="0"/>
                <w:sz w:val="24"/>
              </w:rPr>
              <w:t>标 准 名 称</w:t>
            </w:r>
          </w:p>
        </w:tc>
        <w:tc>
          <w:tcPr>
            <w:tcW w:w="7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b/>
                <w:color w:val="000000"/>
                <w:kern w:val="0"/>
                <w:sz w:val="24"/>
              </w:rPr>
            </w:pPr>
            <w:r>
              <w:rPr>
                <w:rFonts w:eastAsiaTheme="minorEastAsia"/>
                <w:b/>
                <w:color w:val="000000"/>
                <w:kern w:val="0"/>
                <w:sz w:val="24"/>
              </w:rPr>
              <w:t>备注</w:t>
            </w: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GB 50021-2001</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岩土工程勘察规范</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2</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GB/T 32572-2016</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自然灾害承灾体分类与代码</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3</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GB/T 28921-2012</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自然灾害分类与代码</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4</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MZ/T 031-2012</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自然灾害风险分级方法</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5</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DZ/T 0286-2015</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地质灾害危险性评估规范</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6</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DZ/T 0261-2014</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滑坡崩塌泥石流灾害调查规范(1:50000)</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7</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SL767-2018</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山洪灾害调查与评价技术规范</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8</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MZ/T 042-2013</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自然灾害损失现场调查规范</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9</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JTS 141-2011</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水运工程设计通则</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10</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JTS 165-2013</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海港总体设计规范</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11</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JTS 167-2018</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码头结构设计规范</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12</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JTS 154-2018</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防波堤与护岸设计规范</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13</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JTS 181-2016</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hint="eastAsia" w:eastAsiaTheme="minorEastAsia"/>
                <w:color w:val="000000"/>
                <w:kern w:val="0"/>
                <w:sz w:val="24"/>
              </w:rPr>
              <w:t>航道工程</w:t>
            </w:r>
            <w:r>
              <w:rPr>
                <w:rFonts w:eastAsiaTheme="minorEastAsia"/>
                <w:color w:val="000000"/>
                <w:kern w:val="0"/>
                <w:sz w:val="24"/>
              </w:rPr>
              <w:t>设计规范</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14</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JTS 181-5-2012</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疏浚与吹填工程设计规范</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15</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JTS 182-1-2009</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渠化工程枢纽总体设计规范</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16</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JTS 190-2018</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船厂水工工程设计规范</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17</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JTS153-2015</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水运工程结构耐久性设计标准</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18</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JTS133-2013</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水运工程岩土勘察规范</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19</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JTS 147-2017</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r>
              <w:rPr>
                <w:rFonts w:eastAsiaTheme="minorEastAsia"/>
                <w:kern w:val="0"/>
                <w:sz w:val="24"/>
              </w:rPr>
              <w:t>水运工程地基设计规范</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kern w:val="0"/>
                <w:sz w:val="24"/>
              </w:rPr>
            </w:pPr>
          </w:p>
        </w:tc>
      </w:tr>
      <w:tr>
        <w:tblPrEx>
          <w:tblLayout w:type="fixed"/>
          <w:tblCellMar>
            <w:top w:w="0" w:type="dxa"/>
            <w:left w:w="108" w:type="dxa"/>
            <w:bottom w:w="0" w:type="dxa"/>
            <w:right w:w="108" w:type="dxa"/>
          </w:tblCellMar>
        </w:tblPrEx>
        <w:trPr>
          <w:trHeight w:val="317"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20</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JTS 146-2012</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水运工程抗震设计规范.</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21</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JTS 166-2020</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河港总体设计规范</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22</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JTJ 305-2001</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船闸总体设计规范</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23</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JTJ 307-2001</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船闸水工建筑物设计规范</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24</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港口码头结构安全性检测与评估指南</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25</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交安监发﹝2017﹞60号</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公路水路行业安全生产风险管理暂行办法</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26</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交安委办函﹝2017﹞50号</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公路水路行业安全生产风险辨识评估管控基本规范（试行）</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27</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交安监发〔2017〕140号</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港口工程施工安全风险评估指南（沿海码头、护岸及防波堤分册）</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r>
        <w:tblPrEx>
          <w:tblLayout w:type="fixed"/>
          <w:tblCellMar>
            <w:top w:w="0" w:type="dxa"/>
            <w:left w:w="108" w:type="dxa"/>
            <w:bottom w:w="0" w:type="dxa"/>
            <w:right w:w="108" w:type="dxa"/>
          </w:tblCellMar>
        </w:tblPrEx>
        <w:trPr>
          <w:trHeight w:val="306" w:hRule="atLeast"/>
          <w:jc w:val="center"/>
        </w:trPr>
        <w:tc>
          <w:tcPr>
            <w:tcW w:w="7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eastAsiaTheme="minorEastAsia"/>
                <w:color w:val="000000"/>
                <w:kern w:val="0"/>
                <w:sz w:val="24"/>
              </w:rPr>
              <w:t>28</w:t>
            </w:r>
          </w:p>
        </w:tc>
        <w:tc>
          <w:tcPr>
            <w:tcW w:w="2907"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hint="eastAsia" w:eastAsiaTheme="minorEastAsia"/>
                <w:color w:val="000000"/>
                <w:kern w:val="0"/>
                <w:sz w:val="24"/>
              </w:rPr>
              <w:t>国灾</w:t>
            </w:r>
            <w:r>
              <w:rPr>
                <w:rFonts w:eastAsiaTheme="minorEastAsia"/>
                <w:color w:val="000000"/>
                <w:kern w:val="0"/>
                <w:sz w:val="24"/>
              </w:rPr>
              <w:t>险</w:t>
            </w:r>
            <w:r>
              <w:rPr>
                <w:rFonts w:hint="eastAsia" w:eastAsiaTheme="minorEastAsia"/>
                <w:color w:val="000000"/>
                <w:kern w:val="0"/>
                <w:sz w:val="24"/>
              </w:rPr>
              <w:t>普</w:t>
            </w:r>
            <w:r>
              <w:rPr>
                <w:rFonts w:eastAsiaTheme="minorEastAsia"/>
                <w:color w:val="000000"/>
                <w:kern w:val="0"/>
                <w:sz w:val="24"/>
              </w:rPr>
              <w:t>办发〔2020〕</w:t>
            </w:r>
            <w:r>
              <w:rPr>
                <w:rFonts w:hint="eastAsia" w:eastAsiaTheme="minorEastAsia"/>
                <w:color w:val="000000"/>
                <w:kern w:val="0"/>
                <w:sz w:val="24"/>
              </w:rPr>
              <w:t>13号</w:t>
            </w:r>
          </w:p>
        </w:tc>
        <w:tc>
          <w:tcPr>
            <w:tcW w:w="4914"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r>
              <w:rPr>
                <w:rFonts w:hint="eastAsia" w:eastAsiaTheme="minorEastAsia"/>
                <w:color w:val="000000"/>
                <w:kern w:val="0"/>
                <w:sz w:val="24"/>
              </w:rPr>
              <w:t>第一次全国自然灾害综合风险普查实施方案（试点版）</w:t>
            </w: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kern w:val="0"/>
                <w:sz w:val="24"/>
              </w:rPr>
            </w:pPr>
          </w:p>
        </w:tc>
      </w:tr>
    </w:tbl>
    <w:p>
      <w:pPr>
        <w:pStyle w:val="2"/>
        <w:rPr>
          <w:rFonts w:eastAsiaTheme="minorEastAsia"/>
          <w:sz w:val="24"/>
        </w:rPr>
      </w:pPr>
      <w:r>
        <w:rPr>
          <w:rFonts w:eastAsiaTheme="minorEastAsia"/>
        </w:rPr>
        <w:br w:type="page"/>
      </w:r>
      <w:bookmarkStart w:id="16" w:name="_Toc51952875"/>
      <w:r>
        <w:rPr>
          <w:rFonts w:eastAsiaTheme="minorEastAsia"/>
        </w:rPr>
        <w:t>术语、符号</w:t>
      </w:r>
      <w:bookmarkEnd w:id="16"/>
    </w:p>
    <w:p>
      <w:pPr>
        <w:pStyle w:val="3"/>
        <w:numPr>
          <w:ilvl w:val="1"/>
          <w:numId w:val="3"/>
        </w:numPr>
        <w:rPr>
          <w:rFonts w:eastAsiaTheme="minorEastAsia"/>
        </w:rPr>
      </w:pPr>
      <w:bookmarkStart w:id="17" w:name="_Toc51952876"/>
      <w:r>
        <w:rPr>
          <w:rFonts w:eastAsiaTheme="minorEastAsia"/>
        </w:rPr>
        <w:t>术语</w:t>
      </w:r>
      <w:bookmarkEnd w:id="17"/>
    </w:p>
    <w:p>
      <w:pPr>
        <w:pStyle w:val="4"/>
        <w:numPr>
          <w:ilvl w:val="2"/>
          <w:numId w:val="4"/>
        </w:numPr>
        <w:rPr>
          <w:rFonts w:eastAsiaTheme="minorEastAsia"/>
        </w:rPr>
      </w:pPr>
      <w:r>
        <w:rPr>
          <w:rFonts w:eastAsiaTheme="minorEastAsia"/>
        </w:rPr>
        <w:t>水路自然灾害</w:t>
      </w:r>
    </w:p>
    <w:p>
      <w:pPr>
        <w:pStyle w:val="71"/>
        <w:rPr>
          <w:rStyle w:val="70"/>
          <w:rFonts w:eastAsiaTheme="minorEastAsia"/>
          <w:szCs w:val="24"/>
        </w:rPr>
      </w:pPr>
      <w:r>
        <w:rPr>
          <w:rStyle w:val="70"/>
          <w:rFonts w:eastAsiaTheme="minorEastAsia"/>
          <w:szCs w:val="24"/>
        </w:rPr>
        <w:t>不利自然条件</w:t>
      </w:r>
      <w:r>
        <w:rPr>
          <w:rStyle w:val="70"/>
          <w:rFonts w:hint="eastAsia" w:eastAsiaTheme="minorEastAsia"/>
          <w:szCs w:val="24"/>
        </w:rPr>
        <w:t>造成</w:t>
      </w:r>
      <w:r>
        <w:rPr>
          <w:rStyle w:val="70"/>
          <w:rFonts w:eastAsiaTheme="minorEastAsia"/>
          <w:szCs w:val="24"/>
        </w:rPr>
        <w:t>水路承灾体严重破坏或服务能力大幅度下降，甚至造成水路交通中断或受阻的突发性事件。主要包括地震灾害、地质灾害、气象灾害、水旱灾害、海洋灾害等。</w:t>
      </w:r>
    </w:p>
    <w:p>
      <w:pPr>
        <w:pStyle w:val="4"/>
        <w:numPr>
          <w:ilvl w:val="2"/>
          <w:numId w:val="4"/>
        </w:numPr>
        <w:rPr>
          <w:rFonts w:eastAsiaTheme="minorEastAsia"/>
        </w:rPr>
      </w:pPr>
      <w:r>
        <w:rPr>
          <w:rFonts w:eastAsiaTheme="minorEastAsia"/>
        </w:rPr>
        <w:t>水路自然灾害隐患</w:t>
      </w:r>
    </w:p>
    <w:p>
      <w:pPr>
        <w:pStyle w:val="71"/>
        <w:rPr>
          <w:rStyle w:val="70"/>
          <w:rFonts w:eastAsiaTheme="minorEastAsia"/>
          <w:szCs w:val="24"/>
        </w:rPr>
      </w:pPr>
      <w:r>
        <w:rPr>
          <w:rStyle w:val="70"/>
          <w:rFonts w:eastAsiaTheme="minorEastAsia"/>
          <w:szCs w:val="24"/>
        </w:rPr>
        <w:t>指</w:t>
      </w:r>
      <w:r>
        <w:rPr>
          <w:rStyle w:val="70"/>
          <w:rFonts w:hint="eastAsia" w:eastAsiaTheme="minorEastAsia"/>
          <w:szCs w:val="24"/>
        </w:rPr>
        <w:t>由于</w:t>
      </w:r>
      <w:r>
        <w:rPr>
          <w:rStyle w:val="70"/>
          <w:rFonts w:eastAsiaTheme="minorEastAsia"/>
          <w:szCs w:val="24"/>
        </w:rPr>
        <w:t>一定的致灾因素或水路承灾体防护能力不足，水路承灾体可能发生</w:t>
      </w:r>
      <w:r>
        <w:rPr>
          <w:rStyle w:val="70"/>
          <w:rFonts w:hint="eastAsia" w:eastAsiaTheme="minorEastAsia"/>
          <w:szCs w:val="24"/>
        </w:rPr>
        <w:t>人员伤亡或直接经济损失的潜在危险因素，包含一般隐患和重大隐患</w:t>
      </w:r>
      <w:r>
        <w:rPr>
          <w:rStyle w:val="70"/>
          <w:rFonts w:eastAsiaTheme="minorEastAsia"/>
          <w:szCs w:val="24"/>
        </w:rPr>
        <w:t>。</w:t>
      </w:r>
    </w:p>
    <w:p>
      <w:pPr>
        <w:pStyle w:val="4"/>
        <w:numPr>
          <w:ilvl w:val="2"/>
          <w:numId w:val="4"/>
        </w:numPr>
        <w:rPr>
          <w:rFonts w:eastAsiaTheme="minorEastAsia"/>
        </w:rPr>
      </w:pPr>
      <w:r>
        <w:rPr>
          <w:rFonts w:eastAsiaTheme="minorEastAsia"/>
        </w:rPr>
        <w:t>水路</w:t>
      </w:r>
      <w:r>
        <w:rPr>
          <w:rFonts w:hint="eastAsia" w:eastAsiaTheme="minorEastAsia"/>
        </w:rPr>
        <w:t>承灾体</w:t>
      </w:r>
      <w:r>
        <w:rPr>
          <w:rFonts w:eastAsiaTheme="minorEastAsia"/>
        </w:rPr>
        <w:t>属性信息</w:t>
      </w:r>
    </w:p>
    <w:p>
      <w:pPr>
        <w:pStyle w:val="71"/>
        <w:rPr>
          <w:rStyle w:val="70"/>
          <w:rFonts w:eastAsiaTheme="minorEastAsia"/>
          <w:szCs w:val="24"/>
        </w:rPr>
      </w:pPr>
      <w:r>
        <w:rPr>
          <w:rStyle w:val="70"/>
          <w:rFonts w:eastAsiaTheme="minorEastAsia"/>
          <w:szCs w:val="24"/>
        </w:rPr>
        <w:t>包括港口</w:t>
      </w:r>
      <w:r>
        <w:rPr>
          <w:rStyle w:val="70"/>
          <w:rFonts w:hint="eastAsia" w:eastAsiaTheme="minorEastAsia"/>
          <w:szCs w:val="24"/>
        </w:rPr>
        <w:t>设施</w:t>
      </w:r>
      <w:r>
        <w:rPr>
          <w:rStyle w:val="70"/>
          <w:rFonts w:eastAsiaTheme="minorEastAsia"/>
          <w:szCs w:val="24"/>
        </w:rPr>
        <w:t>、航道</w:t>
      </w:r>
      <w:r>
        <w:rPr>
          <w:rStyle w:val="70"/>
          <w:rFonts w:hint="eastAsia" w:eastAsiaTheme="minorEastAsia"/>
          <w:szCs w:val="24"/>
        </w:rPr>
        <w:t>设施</w:t>
      </w:r>
      <w:r>
        <w:rPr>
          <w:rStyle w:val="70"/>
          <w:rFonts w:eastAsiaTheme="minorEastAsia"/>
          <w:szCs w:val="24"/>
        </w:rPr>
        <w:t>、通航建筑物</w:t>
      </w:r>
      <w:r>
        <w:rPr>
          <w:rStyle w:val="70"/>
          <w:rFonts w:hint="eastAsia" w:eastAsiaTheme="minorEastAsia"/>
          <w:szCs w:val="24"/>
        </w:rPr>
        <w:t>设施</w:t>
      </w:r>
      <w:r>
        <w:rPr>
          <w:rStyle w:val="70"/>
          <w:rFonts w:eastAsiaTheme="minorEastAsia"/>
          <w:szCs w:val="24"/>
        </w:rPr>
        <w:t>和航运枢纽</w:t>
      </w:r>
      <w:r>
        <w:rPr>
          <w:rStyle w:val="70"/>
          <w:rFonts w:hint="eastAsia" w:eastAsiaTheme="minorEastAsia"/>
          <w:szCs w:val="24"/>
        </w:rPr>
        <w:t>设施</w:t>
      </w:r>
      <w:r>
        <w:rPr>
          <w:rStyle w:val="70"/>
          <w:rFonts w:eastAsiaTheme="minorEastAsia"/>
          <w:szCs w:val="24"/>
        </w:rPr>
        <w:t>信息及设防标准。</w:t>
      </w:r>
    </w:p>
    <w:p>
      <w:pPr>
        <w:pStyle w:val="4"/>
        <w:numPr>
          <w:ilvl w:val="2"/>
          <w:numId w:val="4"/>
        </w:numPr>
        <w:rPr>
          <w:rFonts w:eastAsiaTheme="minorEastAsia"/>
        </w:rPr>
      </w:pPr>
      <w:r>
        <w:rPr>
          <w:rFonts w:eastAsiaTheme="minorEastAsia"/>
        </w:rPr>
        <w:t>水路自然灾害信息</w:t>
      </w:r>
    </w:p>
    <w:p>
      <w:pPr>
        <w:pStyle w:val="71"/>
        <w:rPr>
          <w:rStyle w:val="70"/>
          <w:rFonts w:eastAsiaTheme="minorEastAsia"/>
          <w:szCs w:val="24"/>
        </w:rPr>
      </w:pPr>
      <w:r>
        <w:rPr>
          <w:rStyle w:val="70"/>
          <w:rFonts w:eastAsiaTheme="minorEastAsia"/>
          <w:szCs w:val="24"/>
        </w:rPr>
        <w:t>包括自然灾害发生的时间、类型、规模范围、频率，以及灾害造成的人员伤亡、直接经济损失等。</w:t>
      </w:r>
    </w:p>
    <w:p>
      <w:pPr>
        <w:pStyle w:val="4"/>
        <w:numPr>
          <w:ilvl w:val="2"/>
          <w:numId w:val="4"/>
        </w:numPr>
        <w:rPr>
          <w:rFonts w:eastAsiaTheme="minorEastAsia"/>
        </w:rPr>
      </w:pPr>
      <w:r>
        <w:rPr>
          <w:rFonts w:eastAsiaTheme="minorEastAsia"/>
        </w:rPr>
        <w:t>空间分布</w:t>
      </w:r>
    </w:p>
    <w:p>
      <w:pPr>
        <w:pStyle w:val="71"/>
        <w:rPr>
          <w:rStyle w:val="70"/>
          <w:rFonts w:eastAsiaTheme="minorEastAsia"/>
          <w:szCs w:val="24"/>
        </w:rPr>
      </w:pPr>
      <w:r>
        <w:rPr>
          <w:rStyle w:val="70"/>
          <w:rFonts w:eastAsiaTheme="minorEastAsia"/>
          <w:szCs w:val="24"/>
        </w:rPr>
        <w:t>水路承灾体及与其相关的自然灾害在地理空间的分布。</w:t>
      </w:r>
    </w:p>
    <w:p>
      <w:pPr>
        <w:pStyle w:val="4"/>
        <w:numPr>
          <w:ilvl w:val="2"/>
          <w:numId w:val="4"/>
        </w:numPr>
        <w:rPr>
          <w:rFonts w:eastAsiaTheme="minorEastAsia"/>
        </w:rPr>
      </w:pPr>
      <w:r>
        <w:rPr>
          <w:rFonts w:eastAsiaTheme="minorEastAsia"/>
        </w:rPr>
        <w:t>总体风险评估</w:t>
      </w:r>
    </w:p>
    <w:p>
      <w:pPr>
        <w:pStyle w:val="71"/>
        <w:rPr>
          <w:rStyle w:val="70"/>
          <w:rFonts w:eastAsiaTheme="minorEastAsia"/>
          <w:szCs w:val="24"/>
        </w:rPr>
      </w:pPr>
      <w:r>
        <w:rPr>
          <w:rStyle w:val="70"/>
          <w:rFonts w:eastAsiaTheme="minorEastAsia"/>
          <w:szCs w:val="24"/>
        </w:rPr>
        <w:t>总体风险评估是根据水路承灾体的复杂程度、周边环境、自然灾害信息、结构灾害信息、减灾资源和能力、隐患信息、资料完整性等，以及人员伤亡和经济损失等，评估水路承灾体的整体风险，并确定灾类风险等级，绘制综合风险区划图和灾类风险区划图。</w:t>
      </w:r>
    </w:p>
    <w:p>
      <w:pPr>
        <w:pStyle w:val="3"/>
        <w:numPr>
          <w:ilvl w:val="1"/>
          <w:numId w:val="3"/>
        </w:numPr>
        <w:rPr>
          <w:rFonts w:eastAsiaTheme="minorEastAsia"/>
        </w:rPr>
      </w:pPr>
      <w:bookmarkStart w:id="18" w:name="_Toc51952877"/>
      <w:r>
        <w:rPr>
          <w:rFonts w:eastAsiaTheme="minorEastAsia"/>
        </w:rPr>
        <w:t>符号</w:t>
      </w:r>
      <w:bookmarkEnd w:id="18"/>
    </w:p>
    <w:p>
      <w:pPr>
        <w:pStyle w:val="71"/>
        <w:rPr>
          <w:rStyle w:val="70"/>
          <w:rFonts w:eastAsiaTheme="minorEastAsia"/>
        </w:rPr>
      </w:pPr>
      <w:r>
        <w:rPr>
          <w:rStyle w:val="70"/>
          <w:rFonts w:eastAsiaTheme="minorEastAsia"/>
        </w:rPr>
        <w:t>（1）P-危险性指数</w:t>
      </w:r>
    </w:p>
    <w:p>
      <w:pPr>
        <w:pStyle w:val="71"/>
        <w:rPr>
          <w:rStyle w:val="70"/>
          <w:rFonts w:eastAsiaTheme="minorEastAsia"/>
        </w:rPr>
      </w:pPr>
      <w:r>
        <w:rPr>
          <w:rStyle w:val="70"/>
          <w:rFonts w:eastAsiaTheme="minorEastAsia"/>
        </w:rPr>
        <w:t>（2）X</w:t>
      </w:r>
      <w:r>
        <w:rPr>
          <w:rStyle w:val="70"/>
          <w:rFonts w:eastAsiaTheme="minorEastAsia"/>
          <w:vertAlign w:val="subscript"/>
        </w:rPr>
        <w:t>ij</w:t>
      </w:r>
      <w:r>
        <w:rPr>
          <w:rStyle w:val="70"/>
          <w:rFonts w:eastAsiaTheme="minorEastAsia"/>
        </w:rPr>
        <w:t>-评估指标的分值</w:t>
      </w:r>
    </w:p>
    <w:p>
      <w:pPr>
        <w:pStyle w:val="71"/>
        <w:rPr>
          <w:rStyle w:val="70"/>
          <w:rFonts w:eastAsiaTheme="minorEastAsia"/>
        </w:rPr>
      </w:pPr>
      <w:r>
        <w:rPr>
          <w:rStyle w:val="70"/>
          <w:rFonts w:eastAsiaTheme="minorEastAsia"/>
        </w:rPr>
        <w:t>（3）γ</w:t>
      </w:r>
      <w:r>
        <w:rPr>
          <w:rStyle w:val="70"/>
          <w:rFonts w:eastAsiaTheme="minorEastAsia"/>
          <w:vertAlign w:val="subscript"/>
        </w:rPr>
        <w:t>ij</w:t>
      </w:r>
      <w:r>
        <w:rPr>
          <w:rStyle w:val="70"/>
          <w:rFonts w:eastAsiaTheme="minorEastAsia"/>
        </w:rPr>
        <w:t>-第i个项别、第j个评估的权重系数</w:t>
      </w:r>
    </w:p>
    <w:p>
      <w:pPr>
        <w:pStyle w:val="71"/>
        <w:rPr>
          <w:rStyle w:val="70"/>
          <w:rFonts w:eastAsiaTheme="minorEastAsia"/>
        </w:rPr>
      </w:pPr>
      <w:r>
        <w:rPr>
          <w:rStyle w:val="70"/>
          <w:rFonts w:eastAsiaTheme="minorEastAsia"/>
        </w:rPr>
        <w:t>（4）R</w:t>
      </w:r>
      <w:r>
        <w:rPr>
          <w:rStyle w:val="70"/>
          <w:rFonts w:eastAsiaTheme="minorEastAsia"/>
          <w:vertAlign w:val="subscript"/>
        </w:rPr>
        <w:t>ij</w:t>
      </w:r>
      <w:r>
        <w:rPr>
          <w:rStyle w:val="70"/>
          <w:rFonts w:eastAsiaTheme="minorEastAsia"/>
        </w:rPr>
        <w:t>-第i个项别、第j个评估的基本分值。</w:t>
      </w:r>
    </w:p>
    <w:p>
      <w:pPr>
        <w:spacing w:line="360" w:lineRule="auto"/>
        <w:ind w:firstLine="480"/>
        <w:rPr>
          <w:rFonts w:eastAsiaTheme="minorEastAsia"/>
          <w:sz w:val="28"/>
          <w:szCs w:val="28"/>
        </w:rPr>
      </w:pPr>
    </w:p>
    <w:p>
      <w:pPr>
        <w:pStyle w:val="2"/>
        <w:rPr>
          <w:rFonts w:eastAsiaTheme="minorEastAsia"/>
        </w:rPr>
      </w:pPr>
      <w:r>
        <w:rPr>
          <w:rFonts w:eastAsiaTheme="minorEastAsia"/>
          <w:sz w:val="24"/>
        </w:rPr>
        <w:br w:type="page"/>
      </w:r>
      <w:bookmarkStart w:id="19" w:name="_Toc51952878"/>
      <w:r>
        <w:rPr>
          <w:rFonts w:eastAsiaTheme="minorEastAsia"/>
        </w:rPr>
        <w:t>基本规定</w:t>
      </w:r>
      <w:bookmarkEnd w:id="19"/>
    </w:p>
    <w:p>
      <w:pPr>
        <w:pStyle w:val="3"/>
        <w:numPr>
          <w:ilvl w:val="1"/>
          <w:numId w:val="5"/>
        </w:numPr>
        <w:rPr>
          <w:rFonts w:eastAsiaTheme="minorEastAsia"/>
        </w:rPr>
      </w:pPr>
      <w:bookmarkStart w:id="20" w:name="_Toc51952879"/>
      <w:r>
        <w:rPr>
          <w:rFonts w:eastAsiaTheme="minorEastAsia"/>
        </w:rPr>
        <w:t>一般规定</w:t>
      </w:r>
      <w:bookmarkEnd w:id="20"/>
    </w:p>
    <w:p>
      <w:pPr>
        <w:pStyle w:val="4"/>
        <w:numPr>
          <w:ilvl w:val="2"/>
          <w:numId w:val="6"/>
        </w:numPr>
        <w:rPr>
          <w:rFonts w:eastAsiaTheme="minorEastAsia"/>
        </w:rPr>
      </w:pPr>
      <w:r>
        <w:rPr>
          <w:rFonts w:eastAsiaTheme="minorEastAsia"/>
        </w:rPr>
        <w:t>自然灾害综合风险水路承灾体普查包括水路承灾体属性信息普查和水路自然灾害信息普查。</w:t>
      </w:r>
    </w:p>
    <w:p>
      <w:pPr>
        <w:pStyle w:val="4"/>
        <w:numPr>
          <w:ilvl w:val="2"/>
          <w:numId w:val="6"/>
        </w:numPr>
        <w:rPr>
          <w:rFonts w:eastAsiaTheme="minorEastAsia"/>
        </w:rPr>
      </w:pPr>
      <w:r>
        <w:rPr>
          <w:rFonts w:eastAsiaTheme="minorEastAsia"/>
        </w:rPr>
        <w:t>调查期限：水路自然灾害信息普查为</w:t>
      </w:r>
      <w:r>
        <w:rPr>
          <w:rFonts w:hint="eastAsia" w:eastAsiaTheme="minorEastAsia"/>
        </w:rPr>
        <w:t>1</w:t>
      </w:r>
      <w:r>
        <w:rPr>
          <w:rFonts w:eastAsiaTheme="minorEastAsia"/>
        </w:rPr>
        <w:t>978</w:t>
      </w:r>
      <w:r>
        <w:rPr>
          <w:rFonts w:hint="eastAsia" w:eastAsiaTheme="minorEastAsia"/>
        </w:rPr>
        <w:t>年</w:t>
      </w:r>
      <w:r>
        <w:rPr>
          <w:rFonts w:eastAsiaTheme="minorEastAsia"/>
        </w:rPr>
        <w:t>至2020年</w:t>
      </w:r>
      <w:r>
        <w:rPr>
          <w:rFonts w:hint="eastAsia" w:eastAsiaTheme="minorEastAsia"/>
        </w:rPr>
        <w:t>。其中1</w:t>
      </w:r>
      <w:r>
        <w:rPr>
          <w:rFonts w:eastAsiaTheme="minorEastAsia"/>
        </w:rPr>
        <w:t>978</w:t>
      </w:r>
      <w:r>
        <w:rPr>
          <w:rFonts w:hint="eastAsia" w:eastAsiaTheme="minorEastAsia"/>
        </w:rPr>
        <w:t>年前建成的水路承灾体从1</w:t>
      </w:r>
      <w:r>
        <w:rPr>
          <w:rFonts w:eastAsiaTheme="minorEastAsia"/>
        </w:rPr>
        <w:t>978</w:t>
      </w:r>
      <w:r>
        <w:rPr>
          <w:rFonts w:hint="eastAsia" w:eastAsiaTheme="minorEastAsia"/>
        </w:rPr>
        <w:t>年开始统计，1</w:t>
      </w:r>
      <w:r>
        <w:rPr>
          <w:rFonts w:eastAsiaTheme="minorEastAsia"/>
        </w:rPr>
        <w:t>978</w:t>
      </w:r>
      <w:r>
        <w:rPr>
          <w:rFonts w:hint="eastAsia" w:eastAsiaTheme="minorEastAsia"/>
        </w:rPr>
        <w:t>年及之后建成的水路承灾体自开工建设年份开始统计</w:t>
      </w:r>
      <w:r>
        <w:rPr>
          <w:rFonts w:eastAsiaTheme="minorEastAsia"/>
        </w:rPr>
        <w:t>。</w:t>
      </w:r>
    </w:p>
    <w:p>
      <w:pPr>
        <w:pStyle w:val="4"/>
        <w:numPr>
          <w:ilvl w:val="2"/>
          <w:numId w:val="6"/>
        </w:numPr>
        <w:rPr>
          <w:rFonts w:eastAsiaTheme="minorEastAsia"/>
        </w:rPr>
      </w:pPr>
      <w:r>
        <w:rPr>
          <w:rFonts w:eastAsiaTheme="minorEastAsia"/>
        </w:rPr>
        <w:t>调查范围：</w:t>
      </w:r>
      <w:r>
        <w:rPr>
          <w:rFonts w:hint="eastAsia" w:eastAsiaTheme="minorEastAsia"/>
        </w:rPr>
        <w:t>在建和</w:t>
      </w:r>
      <w:r>
        <w:rPr>
          <w:rFonts w:eastAsiaTheme="minorEastAsia"/>
        </w:rPr>
        <w:t>营运的水路基础设施。</w:t>
      </w:r>
    </w:p>
    <w:p>
      <w:pPr>
        <w:pStyle w:val="4"/>
        <w:numPr>
          <w:ilvl w:val="2"/>
          <w:numId w:val="6"/>
        </w:numPr>
        <w:rPr>
          <w:rFonts w:eastAsiaTheme="minorEastAsia"/>
        </w:rPr>
      </w:pPr>
      <w:r>
        <w:rPr>
          <w:rFonts w:eastAsiaTheme="minorEastAsia"/>
        </w:rPr>
        <w:t>普查工作以资料收集、基层单位上报，逐级审核相结合方式进行。</w:t>
      </w:r>
    </w:p>
    <w:p>
      <w:pPr>
        <w:pStyle w:val="4"/>
        <w:numPr>
          <w:ilvl w:val="2"/>
          <w:numId w:val="6"/>
        </w:numPr>
        <w:rPr>
          <w:rFonts w:eastAsiaTheme="minorEastAsia"/>
        </w:rPr>
      </w:pPr>
      <w:r>
        <w:rPr>
          <w:rFonts w:eastAsiaTheme="minorEastAsia"/>
        </w:rPr>
        <w:t>普查成果应按统一的要求与格式，建立统一的信息数据库。</w:t>
      </w:r>
    </w:p>
    <w:p>
      <w:pPr>
        <w:pStyle w:val="3"/>
        <w:numPr>
          <w:ilvl w:val="1"/>
          <w:numId w:val="5"/>
        </w:numPr>
        <w:rPr>
          <w:rFonts w:eastAsiaTheme="minorEastAsia"/>
        </w:rPr>
      </w:pPr>
      <w:bookmarkStart w:id="21" w:name="_Toc47348322"/>
      <w:bookmarkEnd w:id="21"/>
      <w:bookmarkStart w:id="22" w:name="_Toc47348321"/>
      <w:bookmarkEnd w:id="22"/>
      <w:bookmarkStart w:id="23" w:name="_Toc51952880"/>
      <w:r>
        <w:rPr>
          <w:rFonts w:eastAsiaTheme="minorEastAsia"/>
        </w:rPr>
        <w:t>调查流程</w:t>
      </w:r>
      <w:bookmarkEnd w:id="23"/>
    </w:p>
    <w:p>
      <w:pPr>
        <w:pStyle w:val="4"/>
        <w:numPr>
          <w:ilvl w:val="2"/>
          <w:numId w:val="7"/>
        </w:numPr>
        <w:rPr>
          <w:rStyle w:val="70"/>
          <w:rFonts w:eastAsiaTheme="minorEastAsia"/>
        </w:rPr>
      </w:pPr>
      <w:r>
        <w:rPr>
          <w:rStyle w:val="70"/>
          <w:rFonts w:eastAsiaTheme="minorEastAsia"/>
          <w:szCs w:val="24"/>
        </w:rPr>
        <w:t>县级交通运输（水路运输）主管部门组织辖区内港口企业、航道管理部门和通航建筑物运行单位等相关单位，以已有数据为基础，采用自然灾害综合风险水路承灾体普查采集系统（简称“采集系统”）填报补充数据；市级交通运输（水路运输）主管部门负责校核工作，保证填报数据的真实性和规范性；省级交通运输主管部门负责审核工作，对省内灾害风险进行评估，对校核结果进行抽查（各省非县级交通运输主管部门负责管理的水路交通承灾体由省级交通运输主管部门组织协调填报、审核）；长江干线航道普查工作由长江航务管理局负责组织开展；交通运输部对审核结果进行抽查。</w:t>
      </w:r>
    </w:p>
    <w:p>
      <w:pPr>
        <w:pStyle w:val="4"/>
        <w:numPr>
          <w:ilvl w:val="2"/>
          <w:numId w:val="7"/>
        </w:numPr>
        <w:rPr>
          <w:rStyle w:val="70"/>
          <w:rFonts w:eastAsiaTheme="minorEastAsia"/>
        </w:rPr>
      </w:pPr>
      <w:r>
        <w:rPr>
          <w:rStyle w:val="70"/>
          <w:rFonts w:eastAsiaTheme="minorEastAsia"/>
        </w:rPr>
        <w:t>调查流程见图4.2.2。</w:t>
      </w:r>
    </w:p>
    <w:p>
      <w:pPr>
        <w:spacing w:line="360" w:lineRule="auto"/>
        <w:jc w:val="center"/>
        <w:rPr>
          <w:rFonts w:eastAsiaTheme="minorEastAsia"/>
          <w:sz w:val="28"/>
          <w:szCs w:val="28"/>
        </w:rPr>
      </w:pPr>
      <w:r>
        <w:rPr>
          <w:rFonts w:eastAsiaTheme="minorEastAsia"/>
          <w:sz w:val="28"/>
          <w:szCs w:val="28"/>
        </w:rPr>
        <w:drawing>
          <wp:inline distT="0" distB="0" distL="0" distR="0">
            <wp:extent cx="5939790" cy="3253740"/>
            <wp:effectExtent l="0" t="0" r="0" b="3810"/>
            <wp:docPr id="6" name="图片 6" descr="C:\Users\86186\Desktop\20200923工作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86\Desktop\20200923工作流程图.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39790" cy="3253882"/>
                    </a:xfrm>
                    <a:prstGeom prst="rect">
                      <a:avLst/>
                    </a:prstGeom>
                    <a:noFill/>
                    <a:ln>
                      <a:noFill/>
                    </a:ln>
                  </pic:spPr>
                </pic:pic>
              </a:graphicData>
            </a:graphic>
          </wp:inline>
        </w:drawing>
      </w:r>
    </w:p>
    <w:p>
      <w:pPr>
        <w:spacing w:line="360" w:lineRule="auto"/>
        <w:ind w:firstLine="560" w:firstLineChars="200"/>
        <w:jc w:val="center"/>
        <w:rPr>
          <w:rFonts w:eastAsiaTheme="minorEastAsia"/>
          <w:color w:val="FF0000"/>
          <w:sz w:val="28"/>
          <w:szCs w:val="28"/>
        </w:rPr>
      </w:pPr>
      <w:r>
        <w:rPr>
          <w:rFonts w:eastAsiaTheme="minorEastAsia"/>
          <w:sz w:val="28"/>
          <w:szCs w:val="28"/>
        </w:rPr>
        <w:t>图4.2.2  水路自然灾害综合风险调查流程图</w:t>
      </w:r>
    </w:p>
    <w:p>
      <w:pPr>
        <w:spacing w:line="360" w:lineRule="auto"/>
        <w:ind w:firstLine="560" w:firstLineChars="200"/>
        <w:jc w:val="left"/>
        <w:rPr>
          <w:rFonts w:eastAsiaTheme="minorEastAsia"/>
          <w:sz w:val="28"/>
          <w:szCs w:val="28"/>
        </w:rPr>
      </w:pPr>
    </w:p>
    <w:p>
      <w:pPr>
        <w:pStyle w:val="4"/>
        <w:numPr>
          <w:ilvl w:val="2"/>
          <w:numId w:val="7"/>
        </w:numPr>
        <w:rPr>
          <w:rFonts w:eastAsiaTheme="minorEastAsia"/>
        </w:rPr>
      </w:pPr>
      <w:r>
        <w:rPr>
          <w:rFonts w:eastAsiaTheme="minorEastAsia"/>
        </w:rPr>
        <w:t>技术支撑团队协助做好技术支持、培训和部级抽查工作。</w:t>
      </w:r>
    </w:p>
    <w:p>
      <w:pPr>
        <w:pStyle w:val="3"/>
        <w:numPr>
          <w:ilvl w:val="1"/>
          <w:numId w:val="5"/>
        </w:numPr>
        <w:rPr>
          <w:rFonts w:eastAsiaTheme="minorEastAsia"/>
        </w:rPr>
      </w:pPr>
      <w:bookmarkStart w:id="24" w:name="_Toc51952881"/>
      <w:r>
        <w:rPr>
          <w:rFonts w:eastAsiaTheme="minorEastAsia"/>
        </w:rPr>
        <w:t>工作方法</w:t>
      </w:r>
      <w:bookmarkEnd w:id="24"/>
    </w:p>
    <w:p>
      <w:pPr>
        <w:pStyle w:val="4"/>
        <w:numPr>
          <w:ilvl w:val="2"/>
          <w:numId w:val="8"/>
        </w:numPr>
        <w:rPr>
          <w:rFonts w:eastAsiaTheme="minorEastAsia"/>
        </w:rPr>
      </w:pPr>
      <w:r>
        <w:rPr>
          <w:rFonts w:eastAsiaTheme="minorEastAsia"/>
        </w:rPr>
        <w:t>自然灾害综合风险水路</w:t>
      </w:r>
      <w:r>
        <w:rPr>
          <w:rFonts w:hint="eastAsia" w:eastAsiaTheme="minorEastAsia"/>
        </w:rPr>
        <w:t>承灾体</w:t>
      </w:r>
      <w:r>
        <w:rPr>
          <w:rFonts w:eastAsiaTheme="minorEastAsia"/>
        </w:rPr>
        <w:t>普查应采用资料填报、现场调查、勘察、监测、遥感解译等多种技术手段相结合的方法进行。</w:t>
      </w:r>
    </w:p>
    <w:p>
      <w:pPr>
        <w:pStyle w:val="4"/>
        <w:numPr>
          <w:ilvl w:val="2"/>
          <w:numId w:val="8"/>
        </w:numPr>
        <w:rPr>
          <w:rFonts w:eastAsiaTheme="minorEastAsia"/>
        </w:rPr>
      </w:pPr>
      <w:r>
        <w:rPr>
          <w:rFonts w:eastAsiaTheme="minorEastAsia"/>
        </w:rPr>
        <w:t>对已有相关数据资料，按普查对数据的要求进行统计、整理入库。利用采集系统采集水路承灾体空间位置等属性信息，并采用分层级抽样、人工复核等手段，保证数据质量。</w:t>
      </w:r>
    </w:p>
    <w:p>
      <w:pPr>
        <w:pStyle w:val="4"/>
        <w:numPr>
          <w:ilvl w:val="2"/>
          <w:numId w:val="8"/>
        </w:numPr>
        <w:rPr>
          <w:rFonts w:eastAsiaTheme="minorEastAsia"/>
        </w:rPr>
      </w:pPr>
      <w:r>
        <w:rPr>
          <w:rFonts w:eastAsiaTheme="minorEastAsia"/>
        </w:rPr>
        <w:t>普查采用定性和定量结合的方式进行。</w:t>
      </w:r>
    </w:p>
    <w:p>
      <w:pPr>
        <w:pStyle w:val="4"/>
        <w:numPr>
          <w:ilvl w:val="2"/>
          <w:numId w:val="8"/>
        </w:numPr>
        <w:rPr>
          <w:rFonts w:eastAsiaTheme="minorEastAsia"/>
        </w:rPr>
      </w:pPr>
      <w:r>
        <w:rPr>
          <w:rFonts w:eastAsiaTheme="minorEastAsia"/>
        </w:rPr>
        <w:t>普查数据应定期更新。</w:t>
      </w:r>
    </w:p>
    <w:p>
      <w:pPr>
        <w:pStyle w:val="4"/>
        <w:numPr>
          <w:ilvl w:val="2"/>
          <w:numId w:val="8"/>
        </w:numPr>
        <w:rPr>
          <w:rFonts w:eastAsiaTheme="minorEastAsia"/>
        </w:rPr>
      </w:pPr>
      <w:r>
        <w:rPr>
          <w:rFonts w:eastAsiaTheme="minorEastAsia"/>
        </w:rPr>
        <w:t>基础空间信息制备与软件系统建设应综合运用地理信息、遥感、大数据等先进技术开展。</w:t>
      </w:r>
    </w:p>
    <w:p>
      <w:pPr>
        <w:pStyle w:val="3"/>
        <w:numPr>
          <w:ilvl w:val="1"/>
          <w:numId w:val="5"/>
        </w:numPr>
        <w:rPr>
          <w:rFonts w:eastAsiaTheme="minorEastAsia"/>
        </w:rPr>
      </w:pPr>
      <w:bookmarkStart w:id="25" w:name="_Toc43578848"/>
      <w:bookmarkEnd w:id="25"/>
      <w:bookmarkStart w:id="26" w:name="_Toc43578847"/>
      <w:bookmarkEnd w:id="26"/>
      <w:bookmarkStart w:id="27" w:name="_Toc43578849"/>
      <w:bookmarkEnd w:id="27"/>
      <w:bookmarkStart w:id="28" w:name="_Toc43578844"/>
      <w:bookmarkEnd w:id="28"/>
      <w:bookmarkStart w:id="29" w:name="_Toc43578845"/>
      <w:bookmarkEnd w:id="29"/>
      <w:bookmarkStart w:id="30" w:name="_Toc43578843"/>
      <w:bookmarkEnd w:id="30"/>
      <w:bookmarkStart w:id="31" w:name="_Toc43578846"/>
      <w:bookmarkEnd w:id="31"/>
      <w:bookmarkStart w:id="32" w:name="_Toc43578842"/>
      <w:bookmarkEnd w:id="32"/>
      <w:bookmarkStart w:id="33" w:name="_Toc51952882"/>
      <w:r>
        <w:rPr>
          <w:rFonts w:eastAsiaTheme="minorEastAsia"/>
        </w:rPr>
        <w:t>调查内容</w:t>
      </w:r>
      <w:bookmarkEnd w:id="33"/>
    </w:p>
    <w:p>
      <w:pPr>
        <w:pStyle w:val="4"/>
        <w:numPr>
          <w:ilvl w:val="2"/>
          <w:numId w:val="9"/>
        </w:numPr>
        <w:rPr>
          <w:rFonts w:eastAsiaTheme="minorEastAsia"/>
        </w:rPr>
      </w:pPr>
      <w:r>
        <w:rPr>
          <w:rFonts w:eastAsiaTheme="minorEastAsia"/>
        </w:rPr>
        <w:t>自然灾害综合风险</w:t>
      </w:r>
      <w:r>
        <w:rPr>
          <w:rFonts w:hint="eastAsia" w:eastAsiaTheme="minorEastAsia"/>
        </w:rPr>
        <w:t>水路承灾体</w:t>
      </w:r>
      <w:r>
        <w:rPr>
          <w:rFonts w:eastAsiaTheme="minorEastAsia"/>
        </w:rPr>
        <w:t>普查包括水路承灾体属性信息普查和水路自然灾害信息普查。</w:t>
      </w:r>
    </w:p>
    <w:p>
      <w:pPr>
        <w:pStyle w:val="4"/>
        <w:numPr>
          <w:ilvl w:val="2"/>
          <w:numId w:val="9"/>
        </w:numPr>
        <w:rPr>
          <w:rFonts w:eastAsiaTheme="minorEastAsia"/>
        </w:rPr>
      </w:pPr>
      <w:r>
        <w:rPr>
          <w:rFonts w:eastAsiaTheme="minorEastAsia"/>
        </w:rPr>
        <w:t>自然灾害灾种划分如下：</w:t>
      </w:r>
    </w:p>
    <w:p>
      <w:pPr>
        <w:pStyle w:val="71"/>
        <w:rPr>
          <w:rFonts w:eastAsiaTheme="minorEastAsia"/>
        </w:rPr>
      </w:pPr>
      <w:r>
        <w:rPr>
          <w:rFonts w:eastAsiaTheme="minorEastAsia"/>
        </w:rPr>
        <w:t>（1）地震灾害包括地震灾害；</w:t>
      </w:r>
    </w:p>
    <w:p>
      <w:pPr>
        <w:pStyle w:val="71"/>
        <w:rPr>
          <w:rFonts w:eastAsiaTheme="minorEastAsia"/>
        </w:rPr>
      </w:pPr>
      <w:r>
        <w:rPr>
          <w:rFonts w:eastAsiaTheme="minorEastAsia"/>
        </w:rPr>
        <w:t>（2）地质灾害包括崩塌、滑坡、泥石流灾害；</w:t>
      </w:r>
    </w:p>
    <w:p>
      <w:pPr>
        <w:pStyle w:val="71"/>
        <w:rPr>
          <w:rFonts w:eastAsiaTheme="minorEastAsia"/>
        </w:rPr>
      </w:pPr>
      <w:r>
        <w:rPr>
          <w:rFonts w:eastAsiaTheme="minorEastAsia"/>
        </w:rPr>
        <w:t>（3）气象灾害包括台风、暴雨、大风、雷电灾害；</w:t>
      </w:r>
    </w:p>
    <w:p>
      <w:pPr>
        <w:pStyle w:val="71"/>
        <w:rPr>
          <w:rFonts w:eastAsiaTheme="minorEastAsia"/>
        </w:rPr>
      </w:pPr>
      <w:r>
        <w:rPr>
          <w:rFonts w:eastAsiaTheme="minorEastAsia"/>
        </w:rPr>
        <w:t>（4）水旱灾害包括干旱灾害、洪涝灾害；</w:t>
      </w:r>
    </w:p>
    <w:p>
      <w:pPr>
        <w:pStyle w:val="71"/>
        <w:rPr>
          <w:rFonts w:eastAsiaTheme="minorEastAsia"/>
        </w:rPr>
      </w:pPr>
      <w:r>
        <w:rPr>
          <w:rFonts w:eastAsiaTheme="minorEastAsia"/>
        </w:rPr>
        <w:t>（5）海洋灾害包括风暴潮、海浪、海冰、海啸灾害。</w:t>
      </w:r>
    </w:p>
    <w:p>
      <w:pPr>
        <w:pStyle w:val="3"/>
        <w:numPr>
          <w:ilvl w:val="1"/>
          <w:numId w:val="5"/>
        </w:numPr>
        <w:rPr>
          <w:rFonts w:eastAsiaTheme="minorEastAsia"/>
        </w:rPr>
      </w:pPr>
      <w:bookmarkStart w:id="34" w:name="_Toc47348329"/>
      <w:bookmarkEnd w:id="34"/>
      <w:bookmarkStart w:id="35" w:name="_Toc47348327"/>
      <w:bookmarkEnd w:id="35"/>
      <w:bookmarkStart w:id="36" w:name="_Toc47348326"/>
      <w:bookmarkEnd w:id="36"/>
      <w:bookmarkStart w:id="37" w:name="_Toc47346007"/>
      <w:bookmarkEnd w:id="37"/>
      <w:bookmarkStart w:id="38" w:name="_Toc47346008"/>
      <w:bookmarkEnd w:id="38"/>
      <w:bookmarkStart w:id="39" w:name="_Toc47348328"/>
      <w:bookmarkEnd w:id="39"/>
      <w:bookmarkStart w:id="40" w:name="_Toc47346009"/>
      <w:bookmarkEnd w:id="40"/>
      <w:bookmarkStart w:id="41" w:name="_Toc47346010"/>
      <w:bookmarkEnd w:id="41"/>
      <w:bookmarkStart w:id="42" w:name="_Toc47348331"/>
      <w:bookmarkEnd w:id="42"/>
      <w:bookmarkStart w:id="43" w:name="_Toc47348330"/>
      <w:bookmarkEnd w:id="43"/>
      <w:bookmarkStart w:id="44" w:name="_Toc47346011"/>
      <w:bookmarkEnd w:id="44"/>
      <w:bookmarkStart w:id="45" w:name="_Toc47346012"/>
      <w:bookmarkEnd w:id="45"/>
      <w:bookmarkStart w:id="46" w:name="_Toc47348332"/>
      <w:bookmarkEnd w:id="46"/>
      <w:bookmarkStart w:id="47" w:name="_Toc47346013"/>
      <w:bookmarkEnd w:id="47"/>
      <w:bookmarkStart w:id="48" w:name="_Toc51952883"/>
      <w:r>
        <w:rPr>
          <w:rFonts w:eastAsiaTheme="minorEastAsia"/>
        </w:rPr>
        <w:t>归档资料和数据建库</w:t>
      </w:r>
      <w:bookmarkEnd w:id="48"/>
    </w:p>
    <w:p>
      <w:pPr>
        <w:pStyle w:val="4"/>
        <w:numPr>
          <w:ilvl w:val="2"/>
          <w:numId w:val="10"/>
        </w:numPr>
        <w:rPr>
          <w:rFonts w:eastAsiaTheme="minorEastAsia"/>
        </w:rPr>
      </w:pPr>
      <w:r>
        <w:rPr>
          <w:rFonts w:hint="eastAsia" w:eastAsiaTheme="minorEastAsia"/>
        </w:rPr>
        <w:t>自然灾害综合风险水路承灾体普查</w:t>
      </w:r>
      <w:r>
        <w:rPr>
          <w:rFonts w:eastAsiaTheme="minorEastAsia"/>
        </w:rPr>
        <w:t xml:space="preserve">归档资料宜包括以下内容： </w:t>
      </w:r>
    </w:p>
    <w:p>
      <w:pPr>
        <w:pStyle w:val="71"/>
        <w:rPr>
          <w:rFonts w:eastAsiaTheme="minorEastAsia"/>
        </w:rPr>
      </w:pPr>
      <w:r>
        <w:rPr>
          <w:rFonts w:eastAsiaTheme="minorEastAsia"/>
        </w:rPr>
        <w:t>（1）水路自然灾害调查数据；</w:t>
      </w:r>
    </w:p>
    <w:p>
      <w:pPr>
        <w:pStyle w:val="71"/>
        <w:rPr>
          <w:rFonts w:eastAsiaTheme="minorEastAsia"/>
        </w:rPr>
      </w:pPr>
      <w:r>
        <w:rPr>
          <w:rFonts w:eastAsiaTheme="minorEastAsia"/>
        </w:rPr>
        <w:t>（2）各类图片、照片、影像、笔录、录音等原始资料；</w:t>
      </w:r>
    </w:p>
    <w:p>
      <w:pPr>
        <w:pStyle w:val="71"/>
        <w:rPr>
          <w:rFonts w:eastAsiaTheme="minorEastAsia"/>
        </w:rPr>
      </w:pPr>
      <w:r>
        <w:rPr>
          <w:rFonts w:eastAsiaTheme="minorEastAsia"/>
        </w:rPr>
        <w:t>（3）实地调查获得的补充资料；</w:t>
      </w:r>
    </w:p>
    <w:p>
      <w:pPr>
        <w:pStyle w:val="71"/>
        <w:rPr>
          <w:rFonts w:eastAsiaTheme="minorEastAsia"/>
        </w:rPr>
      </w:pPr>
      <w:r>
        <w:rPr>
          <w:rFonts w:eastAsiaTheme="minorEastAsia"/>
        </w:rPr>
        <w:t>（4）勘察与测绘成果、初步设计报告、竣工图（平面图、断面图等主要图纸）电子版资料；</w:t>
      </w:r>
    </w:p>
    <w:p>
      <w:pPr>
        <w:pStyle w:val="71"/>
        <w:rPr>
          <w:rFonts w:eastAsiaTheme="minorEastAsia"/>
        </w:rPr>
      </w:pPr>
      <w:r>
        <w:rPr>
          <w:rFonts w:eastAsiaTheme="minorEastAsia"/>
        </w:rPr>
        <w:t>（5）灾害事故报告；</w:t>
      </w:r>
    </w:p>
    <w:p>
      <w:pPr>
        <w:pStyle w:val="71"/>
        <w:rPr>
          <w:rFonts w:eastAsiaTheme="minorEastAsia"/>
        </w:rPr>
      </w:pPr>
      <w:r>
        <w:rPr>
          <w:rFonts w:eastAsiaTheme="minorEastAsia"/>
        </w:rPr>
        <w:t>（6）调查实施方案及分析报告。</w:t>
      </w:r>
    </w:p>
    <w:p>
      <w:pPr>
        <w:pStyle w:val="4"/>
        <w:numPr>
          <w:ilvl w:val="2"/>
          <w:numId w:val="10"/>
        </w:numPr>
        <w:rPr>
          <w:rFonts w:eastAsiaTheme="minorEastAsia"/>
        </w:rPr>
      </w:pPr>
      <w:r>
        <w:rPr>
          <w:rFonts w:eastAsiaTheme="minorEastAsia"/>
        </w:rPr>
        <w:t>数据建库应参考应急管理部自然灾害数据库规范标准，按照统一的格式建立。</w:t>
      </w:r>
    </w:p>
    <w:p>
      <w:pPr>
        <w:spacing w:line="360" w:lineRule="auto"/>
        <w:ind w:firstLine="560" w:firstLineChars="200"/>
        <w:rPr>
          <w:rFonts w:eastAsiaTheme="minorEastAsia"/>
          <w:sz w:val="28"/>
          <w:szCs w:val="28"/>
        </w:rPr>
      </w:pPr>
    </w:p>
    <w:p>
      <w:pPr>
        <w:pStyle w:val="2"/>
        <w:rPr>
          <w:rFonts w:eastAsiaTheme="minorEastAsia"/>
          <w:sz w:val="24"/>
        </w:rPr>
      </w:pPr>
      <w:r>
        <w:rPr>
          <w:rFonts w:eastAsiaTheme="minorEastAsia"/>
          <w:highlight w:val="yellow"/>
        </w:rPr>
        <w:br w:type="page"/>
      </w:r>
      <w:bookmarkStart w:id="49" w:name="_Toc51952884"/>
      <w:r>
        <w:rPr>
          <w:rFonts w:eastAsiaTheme="minorEastAsia"/>
        </w:rPr>
        <w:t>水路承灾体属性信息普查</w:t>
      </w:r>
      <w:bookmarkEnd w:id="49"/>
    </w:p>
    <w:p>
      <w:pPr>
        <w:pStyle w:val="3"/>
        <w:numPr>
          <w:ilvl w:val="1"/>
          <w:numId w:val="11"/>
        </w:numPr>
        <w:rPr>
          <w:rFonts w:eastAsiaTheme="minorEastAsia"/>
        </w:rPr>
      </w:pPr>
      <w:bookmarkStart w:id="50" w:name="_Toc51952885"/>
      <w:r>
        <w:rPr>
          <w:rFonts w:eastAsiaTheme="minorEastAsia"/>
        </w:rPr>
        <w:t>一般规定</w:t>
      </w:r>
      <w:bookmarkEnd w:id="50"/>
    </w:p>
    <w:p>
      <w:pPr>
        <w:pStyle w:val="4"/>
        <w:numPr>
          <w:ilvl w:val="2"/>
          <w:numId w:val="12"/>
        </w:numPr>
        <w:rPr>
          <w:rFonts w:eastAsiaTheme="minorEastAsia"/>
        </w:rPr>
      </w:pPr>
      <w:r>
        <w:rPr>
          <w:rFonts w:eastAsiaTheme="minorEastAsia"/>
        </w:rPr>
        <w:t>水路承灾体属性信息普查分为港口设施、航道</w:t>
      </w:r>
      <w:r>
        <w:rPr>
          <w:rFonts w:hint="eastAsia" w:eastAsiaTheme="minorEastAsia"/>
        </w:rPr>
        <w:t>设施</w:t>
      </w:r>
      <w:r>
        <w:rPr>
          <w:rFonts w:eastAsiaTheme="minorEastAsia"/>
        </w:rPr>
        <w:t>、通航建筑物</w:t>
      </w:r>
      <w:r>
        <w:rPr>
          <w:rFonts w:hint="eastAsia" w:eastAsiaTheme="minorEastAsia"/>
        </w:rPr>
        <w:t>设施</w:t>
      </w:r>
      <w:r>
        <w:rPr>
          <w:rFonts w:eastAsiaTheme="minorEastAsia"/>
        </w:rPr>
        <w:t>和航运枢纽</w:t>
      </w:r>
      <w:r>
        <w:rPr>
          <w:rFonts w:hint="eastAsia" w:eastAsiaTheme="minorEastAsia"/>
        </w:rPr>
        <w:t>设施</w:t>
      </w:r>
      <w:r>
        <w:rPr>
          <w:rFonts w:eastAsiaTheme="minorEastAsia"/>
        </w:rPr>
        <w:t>信息调查。</w:t>
      </w:r>
    </w:p>
    <w:p>
      <w:pPr>
        <w:pStyle w:val="4"/>
        <w:numPr>
          <w:ilvl w:val="2"/>
          <w:numId w:val="12"/>
        </w:numPr>
        <w:rPr>
          <w:rFonts w:eastAsiaTheme="minorEastAsia"/>
        </w:rPr>
      </w:pPr>
      <w:r>
        <w:rPr>
          <w:rFonts w:eastAsiaTheme="minorEastAsia"/>
        </w:rPr>
        <w:t>港口设施调查对象为主要港口和地区性重要港口（其中码头泊位调查范围为沿海万吨级及以上泊位、内河千吨级及以上泊位）。主要包含码头泊位、防波堤、引堤和护岸、进出港航道、仓库、大型机械设备、储罐。以作业区为调查单元。</w:t>
      </w:r>
    </w:p>
    <w:p>
      <w:pPr>
        <w:pStyle w:val="4"/>
        <w:numPr>
          <w:ilvl w:val="2"/>
          <w:numId w:val="12"/>
        </w:numPr>
        <w:rPr>
          <w:rFonts w:eastAsiaTheme="minorEastAsia"/>
        </w:rPr>
      </w:pPr>
      <w:r>
        <w:rPr>
          <w:rFonts w:eastAsiaTheme="minorEastAsia"/>
        </w:rPr>
        <w:t>航道</w:t>
      </w:r>
      <w:r>
        <w:rPr>
          <w:rFonts w:hint="eastAsia" w:eastAsiaTheme="minorEastAsia"/>
        </w:rPr>
        <w:t>设施</w:t>
      </w:r>
      <w:r>
        <w:rPr>
          <w:rFonts w:eastAsiaTheme="minorEastAsia"/>
        </w:rPr>
        <w:t>调查对象为三级及以上航道。主要包含内河航道和航道整治建筑物。以基层养护航段为调查单元。</w:t>
      </w:r>
    </w:p>
    <w:p>
      <w:pPr>
        <w:pStyle w:val="4"/>
        <w:numPr>
          <w:ilvl w:val="2"/>
          <w:numId w:val="12"/>
        </w:numPr>
        <w:rPr>
          <w:rFonts w:eastAsiaTheme="minorEastAsia"/>
        </w:rPr>
      </w:pPr>
      <w:r>
        <w:rPr>
          <w:rFonts w:eastAsiaTheme="minorEastAsia"/>
        </w:rPr>
        <w:t>通航建筑物</w:t>
      </w:r>
      <w:r>
        <w:rPr>
          <w:rFonts w:hint="eastAsia" w:eastAsiaTheme="minorEastAsia"/>
        </w:rPr>
        <w:t>设施</w:t>
      </w:r>
      <w:r>
        <w:rPr>
          <w:rFonts w:eastAsiaTheme="minorEastAsia"/>
        </w:rPr>
        <w:t>调查对象为三级及以上航道内的通航建筑物，主要包含船闸和升船机。以单个通航建筑物为调查单元。</w:t>
      </w:r>
    </w:p>
    <w:p>
      <w:pPr>
        <w:pStyle w:val="4"/>
        <w:numPr>
          <w:ilvl w:val="2"/>
          <w:numId w:val="12"/>
        </w:numPr>
        <w:rPr>
          <w:rFonts w:eastAsiaTheme="minorEastAsia"/>
        </w:rPr>
      </w:pPr>
      <w:r>
        <w:rPr>
          <w:rFonts w:eastAsiaTheme="minorEastAsia"/>
        </w:rPr>
        <w:t>航运枢纽</w:t>
      </w:r>
      <w:r>
        <w:rPr>
          <w:rFonts w:hint="eastAsia" w:eastAsiaTheme="minorEastAsia"/>
        </w:rPr>
        <w:t>设施</w:t>
      </w:r>
      <w:r>
        <w:rPr>
          <w:rFonts w:eastAsiaTheme="minorEastAsia"/>
        </w:rPr>
        <w:t>调查对象为三级及以上航道内的航运枢纽。以单个航运枢纽为调查单元。</w:t>
      </w:r>
    </w:p>
    <w:p>
      <w:pPr>
        <w:pStyle w:val="4"/>
        <w:numPr>
          <w:ilvl w:val="2"/>
          <w:numId w:val="12"/>
        </w:numPr>
        <w:rPr>
          <w:rFonts w:eastAsiaTheme="minorEastAsia"/>
        </w:rPr>
      </w:pPr>
      <w:r>
        <w:rPr>
          <w:rFonts w:eastAsiaTheme="minorEastAsia"/>
        </w:rPr>
        <w:t>水路承灾体</w:t>
      </w:r>
      <w:r>
        <w:rPr>
          <w:rFonts w:hint="eastAsia" w:eastAsiaTheme="minorEastAsia"/>
        </w:rPr>
        <w:t>需</w:t>
      </w:r>
      <w:r>
        <w:rPr>
          <w:rFonts w:eastAsiaTheme="minorEastAsia"/>
        </w:rPr>
        <w:t>提供</w:t>
      </w:r>
      <w:r>
        <w:rPr>
          <w:rFonts w:hint="eastAsia" w:eastAsiaTheme="minorEastAsia"/>
        </w:rPr>
        <w:t>非涉密</w:t>
      </w:r>
      <w:r>
        <w:rPr>
          <w:rFonts w:eastAsiaTheme="minorEastAsia"/>
        </w:rPr>
        <w:t>信息。</w:t>
      </w:r>
    </w:p>
    <w:p>
      <w:pPr>
        <w:pStyle w:val="3"/>
        <w:numPr>
          <w:ilvl w:val="1"/>
          <w:numId w:val="11"/>
        </w:numPr>
        <w:rPr>
          <w:rFonts w:eastAsiaTheme="minorEastAsia"/>
        </w:rPr>
      </w:pPr>
      <w:bookmarkStart w:id="51" w:name="_Toc51952886"/>
      <w:r>
        <w:rPr>
          <w:rFonts w:eastAsiaTheme="minorEastAsia"/>
        </w:rPr>
        <w:t>调查内容</w:t>
      </w:r>
      <w:bookmarkEnd w:id="51"/>
    </w:p>
    <w:p>
      <w:pPr>
        <w:pStyle w:val="4"/>
        <w:numPr>
          <w:ilvl w:val="2"/>
          <w:numId w:val="13"/>
        </w:numPr>
        <w:rPr>
          <w:rFonts w:eastAsiaTheme="minorEastAsia"/>
        </w:rPr>
      </w:pPr>
      <w:r>
        <w:rPr>
          <w:rFonts w:eastAsiaTheme="minorEastAsia"/>
        </w:rPr>
        <w:t>港口设施</w:t>
      </w:r>
    </w:p>
    <w:p>
      <w:pPr>
        <w:pStyle w:val="5"/>
        <w:numPr>
          <w:ilvl w:val="3"/>
          <w:numId w:val="14"/>
        </w:numPr>
        <w:ind w:left="-2" w:leftChars="-1" w:firstLine="1"/>
        <w:rPr>
          <w:rFonts w:eastAsiaTheme="minorEastAsia"/>
        </w:rPr>
      </w:pPr>
      <w:r>
        <w:rPr>
          <w:rFonts w:eastAsiaTheme="minorEastAsia"/>
        </w:rPr>
        <w:t>码头泊位</w:t>
      </w:r>
    </w:p>
    <w:p>
      <w:pPr>
        <w:pStyle w:val="71"/>
        <w:rPr>
          <w:rFonts w:eastAsiaTheme="minorEastAsia"/>
          <w:color w:val="FF0000"/>
        </w:rPr>
      </w:pPr>
      <w:r>
        <w:rPr>
          <w:rFonts w:eastAsiaTheme="minorEastAsia"/>
        </w:rPr>
        <w:t>包括空间分布、泊位数量、泊位类别、泊位吨级、泊位长度、设计使用年限、护舷类型、抗震设防标准、结构安全等级等。</w:t>
      </w:r>
    </w:p>
    <w:p>
      <w:pPr>
        <w:pStyle w:val="5"/>
        <w:numPr>
          <w:ilvl w:val="3"/>
          <w:numId w:val="14"/>
        </w:numPr>
        <w:ind w:left="-2" w:leftChars="-1" w:firstLine="1"/>
        <w:rPr>
          <w:rFonts w:eastAsiaTheme="minorEastAsia"/>
        </w:rPr>
      </w:pPr>
      <w:r>
        <w:rPr>
          <w:rFonts w:eastAsiaTheme="minorEastAsia"/>
        </w:rPr>
        <w:t>防波堤</w:t>
      </w:r>
    </w:p>
    <w:p>
      <w:pPr>
        <w:pStyle w:val="71"/>
        <w:rPr>
          <w:rFonts w:eastAsiaTheme="minorEastAsia"/>
        </w:rPr>
      </w:pPr>
      <w:r>
        <w:rPr>
          <w:rFonts w:eastAsiaTheme="minorEastAsia"/>
        </w:rPr>
        <w:t>包括空间分布、总长度、高度、结构类型、抗震设防标准、结构安全等级等。</w:t>
      </w:r>
    </w:p>
    <w:p>
      <w:pPr>
        <w:pStyle w:val="5"/>
        <w:numPr>
          <w:ilvl w:val="3"/>
          <w:numId w:val="14"/>
        </w:numPr>
        <w:ind w:left="-2" w:leftChars="-1" w:firstLine="1"/>
        <w:rPr>
          <w:rFonts w:eastAsiaTheme="minorEastAsia"/>
        </w:rPr>
      </w:pPr>
      <w:r>
        <w:rPr>
          <w:rFonts w:eastAsiaTheme="minorEastAsia"/>
        </w:rPr>
        <w:t>引堤和护岸</w:t>
      </w:r>
    </w:p>
    <w:p>
      <w:pPr>
        <w:pStyle w:val="71"/>
        <w:rPr>
          <w:rFonts w:eastAsiaTheme="minorEastAsia"/>
        </w:rPr>
      </w:pPr>
      <w:r>
        <w:rPr>
          <w:rFonts w:eastAsiaTheme="minorEastAsia"/>
        </w:rPr>
        <w:t>包括空间分布、总长度、结构类型、抗震设防标准、结构安全等级等。</w:t>
      </w:r>
    </w:p>
    <w:p>
      <w:pPr>
        <w:pStyle w:val="5"/>
        <w:numPr>
          <w:ilvl w:val="3"/>
          <w:numId w:val="14"/>
        </w:numPr>
        <w:ind w:left="-2" w:leftChars="-1" w:firstLine="1"/>
        <w:rPr>
          <w:rFonts w:eastAsiaTheme="minorEastAsia"/>
        </w:rPr>
      </w:pPr>
      <w:r>
        <w:rPr>
          <w:rFonts w:eastAsiaTheme="minorEastAsia"/>
        </w:rPr>
        <w:t>进出港航道</w:t>
      </w:r>
    </w:p>
    <w:p>
      <w:pPr>
        <w:pStyle w:val="71"/>
        <w:rPr>
          <w:rFonts w:eastAsiaTheme="minorEastAsia"/>
        </w:rPr>
      </w:pPr>
      <w:r>
        <w:rPr>
          <w:rFonts w:eastAsiaTheme="minorEastAsia"/>
        </w:rPr>
        <w:t>包括空间分布、航道等级、通航宽度、通航水深等。</w:t>
      </w:r>
    </w:p>
    <w:p>
      <w:pPr>
        <w:pStyle w:val="5"/>
        <w:numPr>
          <w:ilvl w:val="3"/>
          <w:numId w:val="14"/>
        </w:numPr>
        <w:ind w:left="-2" w:leftChars="-1" w:firstLine="1"/>
        <w:rPr>
          <w:rFonts w:eastAsiaTheme="minorEastAsia"/>
        </w:rPr>
      </w:pPr>
      <w:r>
        <w:rPr>
          <w:rFonts w:eastAsiaTheme="minorEastAsia"/>
        </w:rPr>
        <w:t>仓库</w:t>
      </w:r>
    </w:p>
    <w:p>
      <w:pPr>
        <w:pStyle w:val="71"/>
        <w:rPr>
          <w:rFonts w:eastAsiaTheme="minorEastAsia"/>
        </w:rPr>
      </w:pPr>
      <w:r>
        <w:rPr>
          <w:rFonts w:eastAsiaTheme="minorEastAsia"/>
        </w:rPr>
        <w:t>包括空间分布、货物类别、设计荷载、抗震设防标准、结构安全等级等。</w:t>
      </w:r>
    </w:p>
    <w:p>
      <w:pPr>
        <w:pStyle w:val="5"/>
        <w:numPr>
          <w:ilvl w:val="3"/>
          <w:numId w:val="14"/>
        </w:numPr>
        <w:ind w:left="-2" w:leftChars="-1" w:firstLine="1"/>
        <w:rPr>
          <w:rFonts w:eastAsiaTheme="minorEastAsia"/>
        </w:rPr>
      </w:pPr>
      <w:r>
        <w:rPr>
          <w:rFonts w:eastAsiaTheme="minorEastAsia"/>
        </w:rPr>
        <w:t>大型机械设备</w:t>
      </w:r>
    </w:p>
    <w:p>
      <w:pPr>
        <w:pStyle w:val="71"/>
        <w:rPr>
          <w:rFonts w:eastAsiaTheme="minorEastAsia"/>
        </w:rPr>
      </w:pPr>
      <w:r>
        <w:rPr>
          <w:rFonts w:eastAsiaTheme="minorEastAsia"/>
        </w:rPr>
        <w:t>包括机械设备类型、抗风等级、风速设计标准等。</w:t>
      </w:r>
    </w:p>
    <w:p>
      <w:pPr>
        <w:pStyle w:val="5"/>
        <w:numPr>
          <w:ilvl w:val="3"/>
          <w:numId w:val="14"/>
        </w:numPr>
        <w:ind w:left="-2" w:leftChars="-1" w:firstLine="1"/>
        <w:rPr>
          <w:rFonts w:eastAsiaTheme="minorEastAsia"/>
        </w:rPr>
      </w:pPr>
      <w:r>
        <w:rPr>
          <w:rFonts w:eastAsiaTheme="minorEastAsia"/>
        </w:rPr>
        <w:t>储罐</w:t>
      </w:r>
    </w:p>
    <w:p>
      <w:pPr>
        <w:pStyle w:val="71"/>
        <w:rPr>
          <w:rFonts w:eastAsiaTheme="minorEastAsia"/>
        </w:rPr>
      </w:pPr>
      <w:r>
        <w:rPr>
          <w:rFonts w:eastAsiaTheme="minorEastAsia"/>
        </w:rPr>
        <w:t>包括地基基础类型、形状、直径、高度、抗震设防标准等。</w:t>
      </w:r>
    </w:p>
    <w:p>
      <w:pPr>
        <w:pStyle w:val="5"/>
        <w:numPr>
          <w:ilvl w:val="3"/>
          <w:numId w:val="14"/>
        </w:numPr>
        <w:ind w:left="-2" w:leftChars="-1" w:firstLine="1"/>
        <w:rPr>
          <w:rFonts w:eastAsiaTheme="minorEastAsia"/>
        </w:rPr>
      </w:pPr>
      <w:r>
        <w:rPr>
          <w:rFonts w:eastAsiaTheme="minorEastAsia"/>
        </w:rPr>
        <w:t>具体参见附录A.0.1 港口普查表。</w:t>
      </w:r>
    </w:p>
    <w:p>
      <w:pPr>
        <w:pStyle w:val="4"/>
        <w:numPr>
          <w:ilvl w:val="2"/>
          <w:numId w:val="13"/>
        </w:numPr>
        <w:rPr>
          <w:rFonts w:eastAsiaTheme="minorEastAsia"/>
        </w:rPr>
      </w:pPr>
      <w:bookmarkStart w:id="52" w:name="_Toc34320001"/>
      <w:bookmarkStart w:id="53" w:name="_Toc34321528"/>
      <w:bookmarkStart w:id="54" w:name="_Toc34833064"/>
      <w:bookmarkStart w:id="55" w:name="_Toc35072934"/>
      <w:r>
        <w:rPr>
          <w:rFonts w:eastAsiaTheme="minorEastAsia"/>
        </w:rPr>
        <w:t>航道</w:t>
      </w:r>
      <w:bookmarkEnd w:id="52"/>
      <w:bookmarkEnd w:id="53"/>
      <w:bookmarkEnd w:id="54"/>
      <w:bookmarkEnd w:id="55"/>
      <w:r>
        <w:rPr>
          <w:rFonts w:hint="eastAsia" w:eastAsiaTheme="minorEastAsia"/>
        </w:rPr>
        <w:t>设施</w:t>
      </w:r>
    </w:p>
    <w:p>
      <w:pPr>
        <w:pStyle w:val="5"/>
        <w:numPr>
          <w:ilvl w:val="3"/>
          <w:numId w:val="15"/>
        </w:numPr>
        <w:rPr>
          <w:rFonts w:eastAsiaTheme="minorEastAsia"/>
        </w:rPr>
      </w:pPr>
      <w:r>
        <w:rPr>
          <w:rFonts w:eastAsiaTheme="minorEastAsia"/>
        </w:rPr>
        <w:t>内河航道</w:t>
      </w:r>
    </w:p>
    <w:p>
      <w:pPr>
        <w:pStyle w:val="71"/>
        <w:rPr>
          <w:rFonts w:eastAsiaTheme="minorEastAsia"/>
        </w:rPr>
      </w:pPr>
      <w:r>
        <w:rPr>
          <w:rFonts w:eastAsiaTheme="minorEastAsia"/>
        </w:rPr>
        <w:t>包括空间分布、等级、类型、宽度、维护水深、弯曲半径等。</w:t>
      </w:r>
    </w:p>
    <w:p>
      <w:pPr>
        <w:pStyle w:val="5"/>
        <w:numPr>
          <w:ilvl w:val="3"/>
          <w:numId w:val="15"/>
        </w:numPr>
        <w:rPr>
          <w:rFonts w:eastAsiaTheme="minorEastAsia"/>
        </w:rPr>
      </w:pPr>
      <w:r>
        <w:rPr>
          <w:rFonts w:eastAsiaTheme="minorEastAsia"/>
        </w:rPr>
        <w:t>航道整治建筑物</w:t>
      </w:r>
    </w:p>
    <w:p>
      <w:pPr>
        <w:pStyle w:val="71"/>
        <w:rPr>
          <w:rFonts w:eastAsiaTheme="minorEastAsia"/>
        </w:rPr>
      </w:pPr>
      <w:r>
        <w:rPr>
          <w:rFonts w:eastAsiaTheme="minorEastAsia"/>
        </w:rPr>
        <w:t>包括空间分布、结构类型、长度、宽度、抗震设防标准等。</w:t>
      </w:r>
    </w:p>
    <w:p>
      <w:pPr>
        <w:pStyle w:val="5"/>
        <w:numPr>
          <w:ilvl w:val="3"/>
          <w:numId w:val="15"/>
        </w:numPr>
        <w:rPr>
          <w:rFonts w:eastAsiaTheme="minorEastAsia"/>
        </w:rPr>
      </w:pPr>
      <w:r>
        <w:rPr>
          <w:rFonts w:eastAsiaTheme="minorEastAsia"/>
        </w:rPr>
        <w:t>具体参见附录A.0.2航道普查表。</w:t>
      </w:r>
    </w:p>
    <w:p>
      <w:pPr>
        <w:pStyle w:val="4"/>
        <w:numPr>
          <w:ilvl w:val="2"/>
          <w:numId w:val="13"/>
        </w:numPr>
        <w:rPr>
          <w:rFonts w:eastAsiaTheme="minorEastAsia"/>
        </w:rPr>
      </w:pPr>
      <w:bookmarkStart w:id="56" w:name="_Toc34321529"/>
      <w:bookmarkStart w:id="57" w:name="_Toc34320002"/>
      <w:bookmarkStart w:id="58" w:name="_Toc35072935"/>
      <w:bookmarkStart w:id="59" w:name="_Toc34833065"/>
      <w:r>
        <w:rPr>
          <w:rFonts w:eastAsiaTheme="minorEastAsia"/>
        </w:rPr>
        <w:t>通航建筑物</w:t>
      </w:r>
      <w:bookmarkEnd w:id="56"/>
      <w:bookmarkEnd w:id="57"/>
      <w:bookmarkEnd w:id="58"/>
      <w:bookmarkEnd w:id="59"/>
      <w:r>
        <w:rPr>
          <w:rFonts w:hint="eastAsia" w:eastAsiaTheme="minorEastAsia"/>
        </w:rPr>
        <w:t>设施</w:t>
      </w:r>
    </w:p>
    <w:p>
      <w:pPr>
        <w:pStyle w:val="5"/>
        <w:numPr>
          <w:ilvl w:val="3"/>
          <w:numId w:val="16"/>
        </w:numPr>
        <w:rPr>
          <w:rFonts w:eastAsiaTheme="minorEastAsia"/>
        </w:rPr>
      </w:pPr>
      <w:r>
        <w:rPr>
          <w:rFonts w:eastAsiaTheme="minorEastAsia"/>
        </w:rPr>
        <w:t>船闸</w:t>
      </w:r>
    </w:p>
    <w:p>
      <w:pPr>
        <w:pStyle w:val="71"/>
        <w:rPr>
          <w:rFonts w:eastAsiaTheme="minorEastAsia"/>
        </w:rPr>
      </w:pPr>
      <w:r>
        <w:rPr>
          <w:rFonts w:eastAsiaTheme="minorEastAsia"/>
        </w:rPr>
        <w:t>包括空间分布、船闸特征、建筑物等级、洪水标准、抗震设防标准、营运荷载要求等。</w:t>
      </w:r>
    </w:p>
    <w:p>
      <w:pPr>
        <w:pStyle w:val="5"/>
        <w:numPr>
          <w:ilvl w:val="3"/>
          <w:numId w:val="16"/>
        </w:numPr>
        <w:rPr>
          <w:rFonts w:eastAsiaTheme="minorEastAsia"/>
        </w:rPr>
      </w:pPr>
      <w:r>
        <w:rPr>
          <w:rFonts w:eastAsiaTheme="minorEastAsia"/>
        </w:rPr>
        <w:t>升船机</w:t>
      </w:r>
    </w:p>
    <w:p>
      <w:pPr>
        <w:pStyle w:val="71"/>
        <w:rPr>
          <w:rFonts w:eastAsiaTheme="minorEastAsia"/>
        </w:rPr>
      </w:pPr>
      <w:r>
        <w:rPr>
          <w:rFonts w:eastAsiaTheme="minorEastAsia"/>
        </w:rPr>
        <w:t>包括空间分布、升船机特征、建筑物等级、洪水标准、抗震设防标准、营运荷载要求等。</w:t>
      </w:r>
    </w:p>
    <w:p>
      <w:pPr>
        <w:pStyle w:val="5"/>
        <w:numPr>
          <w:ilvl w:val="3"/>
          <w:numId w:val="16"/>
        </w:numPr>
        <w:rPr>
          <w:rFonts w:eastAsiaTheme="minorEastAsia"/>
        </w:rPr>
      </w:pPr>
      <w:r>
        <w:rPr>
          <w:rFonts w:eastAsiaTheme="minorEastAsia"/>
        </w:rPr>
        <w:t>具体参见附录A.0.3 通航建筑物普查表。</w:t>
      </w:r>
    </w:p>
    <w:p>
      <w:pPr>
        <w:pStyle w:val="4"/>
        <w:numPr>
          <w:ilvl w:val="2"/>
          <w:numId w:val="13"/>
        </w:numPr>
        <w:rPr>
          <w:rFonts w:eastAsiaTheme="minorEastAsia"/>
        </w:rPr>
      </w:pPr>
      <w:r>
        <w:rPr>
          <w:rFonts w:eastAsiaTheme="minorEastAsia"/>
        </w:rPr>
        <w:t>航运枢纽</w:t>
      </w:r>
      <w:r>
        <w:rPr>
          <w:rFonts w:hint="eastAsia" w:eastAsiaTheme="minorEastAsia"/>
        </w:rPr>
        <w:t>设施</w:t>
      </w:r>
    </w:p>
    <w:p>
      <w:pPr>
        <w:pStyle w:val="5"/>
        <w:numPr>
          <w:ilvl w:val="3"/>
          <w:numId w:val="17"/>
        </w:numPr>
        <w:rPr>
          <w:rFonts w:eastAsiaTheme="minorEastAsia"/>
        </w:rPr>
      </w:pPr>
      <w:r>
        <w:rPr>
          <w:rFonts w:eastAsiaTheme="minorEastAsia"/>
        </w:rPr>
        <w:t>航运枢纽</w:t>
      </w:r>
    </w:p>
    <w:p>
      <w:pPr>
        <w:pStyle w:val="71"/>
        <w:rPr>
          <w:rFonts w:eastAsiaTheme="minorEastAsia"/>
        </w:rPr>
      </w:pPr>
      <w:r>
        <w:rPr>
          <w:rFonts w:eastAsiaTheme="minorEastAsia"/>
        </w:rPr>
        <w:t>包括空间分布、工程规模、枢纽特征、建筑物等级、洪水标准、抗震设防标准、营运荷载要求等。</w:t>
      </w:r>
    </w:p>
    <w:p>
      <w:pPr>
        <w:pStyle w:val="5"/>
        <w:numPr>
          <w:ilvl w:val="3"/>
          <w:numId w:val="17"/>
        </w:numPr>
        <w:rPr>
          <w:rFonts w:eastAsiaTheme="minorEastAsia"/>
        </w:rPr>
      </w:pPr>
      <w:r>
        <w:rPr>
          <w:rFonts w:eastAsiaTheme="minorEastAsia"/>
        </w:rPr>
        <w:t>具体参见附录A.0.4 航运枢纽普查表。</w:t>
      </w:r>
    </w:p>
    <w:p>
      <w:pPr>
        <w:rPr>
          <w:rFonts w:eastAsiaTheme="minorEastAsia"/>
        </w:rPr>
      </w:pPr>
    </w:p>
    <w:p>
      <w:pPr>
        <w:pStyle w:val="3"/>
        <w:numPr>
          <w:ilvl w:val="1"/>
          <w:numId w:val="11"/>
        </w:numPr>
        <w:rPr>
          <w:rFonts w:eastAsiaTheme="minorEastAsia"/>
        </w:rPr>
      </w:pPr>
      <w:bookmarkStart w:id="60" w:name="_Toc51952887"/>
      <w:r>
        <w:rPr>
          <w:rFonts w:eastAsiaTheme="minorEastAsia"/>
        </w:rPr>
        <w:t>调查方法</w:t>
      </w:r>
      <w:bookmarkEnd w:id="60"/>
    </w:p>
    <w:p>
      <w:pPr>
        <w:pStyle w:val="4"/>
        <w:numPr>
          <w:ilvl w:val="2"/>
          <w:numId w:val="18"/>
        </w:numPr>
        <w:rPr>
          <w:rFonts w:eastAsiaTheme="minorEastAsia"/>
        </w:rPr>
      </w:pPr>
      <w:r>
        <w:rPr>
          <w:rFonts w:eastAsiaTheme="minorEastAsia"/>
        </w:rPr>
        <w:t>资料汇聚</w:t>
      </w:r>
    </w:p>
    <w:p>
      <w:pPr>
        <w:pStyle w:val="71"/>
        <w:rPr>
          <w:rFonts w:eastAsiaTheme="minorEastAsia"/>
        </w:rPr>
      </w:pPr>
      <w:r>
        <w:rPr>
          <w:rFonts w:eastAsiaTheme="minorEastAsia"/>
        </w:rPr>
        <w:t>水路承灾体属性信息普查以已有数据为基础，采用采集系统填报补充数据，并对上报资料汇聚。</w:t>
      </w:r>
    </w:p>
    <w:p>
      <w:pPr>
        <w:pStyle w:val="4"/>
        <w:numPr>
          <w:ilvl w:val="2"/>
          <w:numId w:val="18"/>
        </w:numPr>
        <w:rPr>
          <w:rFonts w:eastAsiaTheme="minorEastAsia"/>
        </w:rPr>
      </w:pPr>
      <w:r>
        <w:rPr>
          <w:rFonts w:eastAsiaTheme="minorEastAsia"/>
        </w:rPr>
        <w:t>实地调查</w:t>
      </w:r>
    </w:p>
    <w:p>
      <w:pPr>
        <w:pStyle w:val="71"/>
        <w:rPr>
          <w:rFonts w:eastAsiaTheme="minorEastAsia"/>
        </w:rPr>
      </w:pPr>
      <w:r>
        <w:rPr>
          <w:rFonts w:eastAsiaTheme="minorEastAsia"/>
        </w:rPr>
        <w:t>对于数据缺失或现实性不能满足要求的数据，应开展外业实地调查。</w:t>
      </w:r>
    </w:p>
    <w:p>
      <w:pPr>
        <w:pStyle w:val="71"/>
        <w:rPr>
          <w:rFonts w:eastAsiaTheme="minorEastAsia"/>
        </w:rPr>
      </w:pPr>
      <w:r>
        <w:rPr>
          <w:rFonts w:eastAsiaTheme="minorEastAsia"/>
        </w:rPr>
        <w:t>调查过程中需要开启卫星定位服务，用户可在采集主界面看到可填写的水路属性信息且根据实地调查结果，补充完善相关信息。</w:t>
      </w:r>
    </w:p>
    <w:p>
      <w:pPr>
        <w:rPr>
          <w:rFonts w:eastAsiaTheme="minorEastAsia"/>
        </w:rPr>
      </w:pPr>
    </w:p>
    <w:p>
      <w:pPr>
        <w:pStyle w:val="3"/>
        <w:numPr>
          <w:ilvl w:val="1"/>
          <w:numId w:val="11"/>
        </w:numPr>
        <w:rPr>
          <w:rFonts w:eastAsiaTheme="minorEastAsia"/>
        </w:rPr>
      </w:pPr>
      <w:bookmarkStart w:id="61" w:name="_Toc51952888"/>
      <w:r>
        <w:rPr>
          <w:rFonts w:eastAsiaTheme="minorEastAsia"/>
        </w:rPr>
        <w:t>数据核查</w:t>
      </w:r>
      <w:bookmarkEnd w:id="61"/>
    </w:p>
    <w:p>
      <w:pPr>
        <w:pStyle w:val="4"/>
        <w:numPr>
          <w:ilvl w:val="2"/>
          <w:numId w:val="19"/>
        </w:numPr>
        <w:rPr>
          <w:rFonts w:eastAsiaTheme="minorEastAsia"/>
        </w:rPr>
      </w:pPr>
      <w:r>
        <w:rPr>
          <w:rFonts w:eastAsiaTheme="minorEastAsia"/>
        </w:rPr>
        <w:t>数据检查</w:t>
      </w:r>
    </w:p>
    <w:p>
      <w:pPr>
        <w:pStyle w:val="71"/>
        <w:rPr>
          <w:rFonts w:eastAsiaTheme="minorEastAsia"/>
        </w:rPr>
      </w:pPr>
      <w:r>
        <w:rPr>
          <w:rFonts w:eastAsiaTheme="minorEastAsia"/>
        </w:rPr>
        <w:t>应对上报的调查数据的数据文件格式、字段数量、名称、类型、长度，以及数据间关系等进行人工核查或系统校验性检查。</w:t>
      </w:r>
    </w:p>
    <w:p>
      <w:pPr>
        <w:pStyle w:val="4"/>
        <w:numPr>
          <w:ilvl w:val="2"/>
          <w:numId w:val="19"/>
        </w:numPr>
        <w:rPr>
          <w:rFonts w:eastAsiaTheme="minorEastAsia"/>
        </w:rPr>
      </w:pPr>
      <w:r>
        <w:rPr>
          <w:rFonts w:eastAsiaTheme="minorEastAsia"/>
        </w:rPr>
        <w:t>数据抽查</w:t>
      </w:r>
    </w:p>
    <w:p>
      <w:pPr>
        <w:pStyle w:val="71"/>
        <w:rPr>
          <w:rFonts w:eastAsiaTheme="minorEastAsia"/>
        </w:rPr>
      </w:pPr>
      <w:r>
        <w:rPr>
          <w:rFonts w:eastAsiaTheme="minorEastAsia"/>
        </w:rPr>
        <w:t>省级交通</w:t>
      </w:r>
      <w:r>
        <w:rPr>
          <w:rFonts w:hint="eastAsia" w:eastAsiaTheme="minorEastAsia"/>
          <w:lang w:eastAsia="zh-CN"/>
        </w:rPr>
        <w:t>运输</w:t>
      </w:r>
      <w:r>
        <w:rPr>
          <w:rFonts w:eastAsiaTheme="minorEastAsia"/>
        </w:rPr>
        <w:t>部门对上报资料进行抽查，根据抽查数据质量确定进一步抽查比例控制填报质量。</w:t>
      </w:r>
    </w:p>
    <w:p>
      <w:pPr>
        <w:pStyle w:val="4"/>
        <w:numPr>
          <w:ilvl w:val="2"/>
          <w:numId w:val="19"/>
        </w:numPr>
        <w:rPr>
          <w:rFonts w:eastAsiaTheme="minorEastAsia"/>
        </w:rPr>
      </w:pPr>
      <w:r>
        <w:rPr>
          <w:rFonts w:eastAsiaTheme="minorEastAsia"/>
        </w:rPr>
        <w:t>现场检查</w:t>
      </w:r>
    </w:p>
    <w:p>
      <w:pPr>
        <w:pStyle w:val="71"/>
        <w:rPr>
          <w:rFonts w:eastAsiaTheme="minorEastAsia"/>
        </w:rPr>
      </w:pPr>
      <w:r>
        <w:rPr>
          <w:rFonts w:eastAsiaTheme="minorEastAsia"/>
        </w:rPr>
        <w:t>利用数据检查结果，必要时结合实地查勘，核实采集数据的准确性；针对现场检查发现的问题，修订采集内容和数据。</w:t>
      </w:r>
    </w:p>
    <w:p>
      <w:pPr>
        <w:pStyle w:val="2"/>
        <w:rPr>
          <w:rFonts w:eastAsiaTheme="minorEastAsia"/>
          <w:sz w:val="24"/>
        </w:rPr>
      </w:pPr>
      <w:r>
        <w:rPr>
          <w:rFonts w:eastAsiaTheme="minorEastAsia"/>
        </w:rPr>
        <w:br w:type="page"/>
      </w:r>
      <w:bookmarkStart w:id="62" w:name="_Toc51952889"/>
      <w:r>
        <w:rPr>
          <w:rFonts w:eastAsiaTheme="minorEastAsia"/>
        </w:rPr>
        <w:t>水路自然灾害信息普查</w:t>
      </w:r>
      <w:bookmarkEnd w:id="62"/>
    </w:p>
    <w:p>
      <w:pPr>
        <w:pStyle w:val="3"/>
        <w:numPr>
          <w:ilvl w:val="1"/>
          <w:numId w:val="20"/>
        </w:numPr>
        <w:rPr>
          <w:rFonts w:eastAsiaTheme="minorEastAsia"/>
        </w:rPr>
      </w:pPr>
      <w:bookmarkStart w:id="63" w:name="_Toc51952890"/>
      <w:r>
        <w:rPr>
          <w:rFonts w:eastAsiaTheme="minorEastAsia"/>
        </w:rPr>
        <w:t>一般规定</w:t>
      </w:r>
      <w:bookmarkEnd w:id="63"/>
    </w:p>
    <w:p>
      <w:pPr>
        <w:pStyle w:val="4"/>
        <w:numPr>
          <w:ilvl w:val="2"/>
          <w:numId w:val="21"/>
        </w:numPr>
        <w:rPr>
          <w:rFonts w:eastAsiaTheme="minorEastAsia"/>
        </w:rPr>
      </w:pPr>
      <w:r>
        <w:rPr>
          <w:rFonts w:eastAsiaTheme="minorEastAsia"/>
        </w:rPr>
        <w:t>水路自然灾害信息普查是对水路承灾体承受的自然灾害信息以及潜在的可能造成水路灾害的风险信息进行调查。</w:t>
      </w:r>
    </w:p>
    <w:p>
      <w:pPr>
        <w:pStyle w:val="4"/>
        <w:numPr>
          <w:ilvl w:val="2"/>
          <w:numId w:val="21"/>
        </w:numPr>
        <w:rPr>
          <w:rFonts w:eastAsiaTheme="minorEastAsia"/>
        </w:rPr>
      </w:pPr>
      <w:r>
        <w:rPr>
          <w:rFonts w:eastAsiaTheme="minorEastAsia"/>
        </w:rPr>
        <w:t>水路自然灾害信息普查应采用基层资料上报、资料收集分析为主，现场调查为辅的方式。</w:t>
      </w:r>
    </w:p>
    <w:p>
      <w:pPr>
        <w:pStyle w:val="3"/>
        <w:numPr>
          <w:ilvl w:val="1"/>
          <w:numId w:val="20"/>
        </w:numPr>
        <w:rPr>
          <w:rFonts w:eastAsiaTheme="minorEastAsia"/>
        </w:rPr>
      </w:pPr>
      <w:bookmarkStart w:id="64" w:name="_Toc51952891"/>
      <w:r>
        <w:rPr>
          <w:rFonts w:eastAsiaTheme="minorEastAsia"/>
        </w:rPr>
        <w:t>调查内容</w:t>
      </w:r>
      <w:bookmarkEnd w:id="64"/>
    </w:p>
    <w:p>
      <w:pPr>
        <w:pStyle w:val="4"/>
        <w:numPr>
          <w:ilvl w:val="2"/>
          <w:numId w:val="22"/>
        </w:numPr>
        <w:rPr>
          <w:rFonts w:eastAsiaTheme="minorEastAsia"/>
        </w:rPr>
      </w:pPr>
      <w:bookmarkStart w:id="65" w:name="_Toc35072942"/>
      <w:bookmarkStart w:id="66" w:name="_Toc34833072"/>
      <w:bookmarkStart w:id="67" w:name="_Toc34321535"/>
      <w:bookmarkStart w:id="68" w:name="_Toc34320008"/>
      <w:r>
        <w:rPr>
          <w:rFonts w:eastAsiaTheme="minorEastAsia"/>
        </w:rPr>
        <w:t>水路自然灾害基础信息</w:t>
      </w:r>
    </w:p>
    <w:p>
      <w:pPr>
        <w:pStyle w:val="71"/>
        <w:rPr>
          <w:rFonts w:eastAsiaTheme="minorEastAsia"/>
        </w:rPr>
      </w:pPr>
      <w:r>
        <w:rPr>
          <w:rFonts w:eastAsiaTheme="minorEastAsia"/>
        </w:rPr>
        <w:t>水路自然灾害基础信息调查以灾种为调查对象，采取收集资料方式，主要包括以下内容：经纬度、灾害发生时间、灾害结束时间、发生频率（年一遇）等。</w:t>
      </w:r>
    </w:p>
    <w:p>
      <w:pPr>
        <w:pStyle w:val="4"/>
        <w:numPr>
          <w:ilvl w:val="2"/>
          <w:numId w:val="22"/>
        </w:numPr>
        <w:rPr>
          <w:rFonts w:eastAsiaTheme="minorEastAsia"/>
        </w:rPr>
      </w:pPr>
      <w:r>
        <w:rPr>
          <w:rFonts w:eastAsiaTheme="minorEastAsia"/>
        </w:rPr>
        <w:t>水路</w:t>
      </w:r>
      <w:bookmarkEnd w:id="65"/>
      <w:bookmarkEnd w:id="66"/>
      <w:r>
        <w:rPr>
          <w:rFonts w:hint="eastAsia" w:eastAsiaTheme="minorEastAsia"/>
        </w:rPr>
        <w:t>承灾体</w:t>
      </w:r>
      <w:r>
        <w:rPr>
          <w:rFonts w:eastAsiaTheme="minorEastAsia"/>
        </w:rPr>
        <w:t>结构灾害信息</w:t>
      </w:r>
    </w:p>
    <w:p>
      <w:pPr>
        <w:pStyle w:val="5"/>
        <w:numPr>
          <w:ilvl w:val="3"/>
          <w:numId w:val="23"/>
        </w:numPr>
        <w:ind w:left="993" w:hanging="993"/>
        <w:rPr>
          <w:rFonts w:eastAsiaTheme="minorEastAsia"/>
        </w:rPr>
      </w:pPr>
      <w:r>
        <w:rPr>
          <w:rFonts w:eastAsiaTheme="minorEastAsia"/>
        </w:rPr>
        <w:t>港口设施</w:t>
      </w:r>
    </w:p>
    <w:p>
      <w:pPr>
        <w:pStyle w:val="71"/>
        <w:rPr>
          <w:rFonts w:eastAsiaTheme="minorEastAsia"/>
        </w:rPr>
      </w:pPr>
      <w:r>
        <w:rPr>
          <w:rFonts w:eastAsiaTheme="minorEastAsia"/>
        </w:rPr>
        <w:t>（1）包括地基滑坡、沉降变形、航道港池骤淤、航道阻塞等。</w:t>
      </w:r>
    </w:p>
    <w:p>
      <w:pPr>
        <w:pStyle w:val="71"/>
        <w:rPr>
          <w:rFonts w:eastAsiaTheme="minorEastAsia"/>
        </w:rPr>
      </w:pPr>
      <w:r>
        <w:rPr>
          <w:rFonts w:eastAsiaTheme="minorEastAsia"/>
        </w:rPr>
        <w:t>（2）具体参见附录A.0.1 港口普查表。</w:t>
      </w:r>
    </w:p>
    <w:p>
      <w:pPr>
        <w:pStyle w:val="5"/>
        <w:numPr>
          <w:ilvl w:val="3"/>
          <w:numId w:val="23"/>
        </w:numPr>
        <w:ind w:left="993" w:hanging="993"/>
        <w:rPr>
          <w:rFonts w:eastAsiaTheme="minorEastAsia"/>
        </w:rPr>
      </w:pPr>
      <w:r>
        <w:rPr>
          <w:rFonts w:eastAsiaTheme="minorEastAsia"/>
        </w:rPr>
        <w:t>航道</w:t>
      </w:r>
      <w:r>
        <w:rPr>
          <w:rFonts w:hint="eastAsia" w:eastAsiaTheme="minorEastAsia"/>
        </w:rPr>
        <w:t>设施</w:t>
      </w:r>
    </w:p>
    <w:p>
      <w:pPr>
        <w:pStyle w:val="71"/>
        <w:rPr>
          <w:rFonts w:eastAsiaTheme="minorEastAsia"/>
        </w:rPr>
      </w:pPr>
      <w:r>
        <w:rPr>
          <w:rFonts w:eastAsiaTheme="minorEastAsia"/>
        </w:rPr>
        <w:t>（1）包括航道淤浅、航槽移位、洲滩冲刷、</w:t>
      </w:r>
      <w:r>
        <w:rPr>
          <w:rFonts w:hint="eastAsia" w:eastAsiaTheme="minorEastAsia"/>
        </w:rPr>
        <w:t>人工护岸或</w:t>
      </w:r>
      <w:r>
        <w:rPr>
          <w:rFonts w:eastAsiaTheme="minorEastAsia"/>
        </w:rPr>
        <w:t>整治建筑物稳定性变差、航道阻塞等。</w:t>
      </w:r>
    </w:p>
    <w:p>
      <w:pPr>
        <w:pStyle w:val="71"/>
        <w:rPr>
          <w:rFonts w:eastAsiaTheme="minorEastAsia"/>
        </w:rPr>
      </w:pPr>
      <w:r>
        <w:rPr>
          <w:rFonts w:eastAsiaTheme="minorEastAsia"/>
        </w:rPr>
        <w:t>（2）具体参见附录A.0.2 内河航道普查表。</w:t>
      </w:r>
    </w:p>
    <w:p>
      <w:pPr>
        <w:pStyle w:val="5"/>
        <w:numPr>
          <w:ilvl w:val="3"/>
          <w:numId w:val="23"/>
        </w:numPr>
        <w:ind w:left="993" w:hanging="993"/>
        <w:rPr>
          <w:rFonts w:eastAsiaTheme="minorEastAsia"/>
        </w:rPr>
      </w:pPr>
      <w:r>
        <w:rPr>
          <w:rFonts w:eastAsiaTheme="minorEastAsia"/>
        </w:rPr>
        <w:t>通航建筑物</w:t>
      </w:r>
      <w:r>
        <w:rPr>
          <w:rFonts w:hint="eastAsia" w:eastAsiaTheme="minorEastAsia"/>
        </w:rPr>
        <w:t>设施</w:t>
      </w:r>
    </w:p>
    <w:p>
      <w:pPr>
        <w:pStyle w:val="71"/>
        <w:rPr>
          <w:rFonts w:eastAsiaTheme="minorEastAsia"/>
        </w:rPr>
      </w:pPr>
      <w:r>
        <w:rPr>
          <w:rFonts w:eastAsiaTheme="minorEastAsia"/>
        </w:rPr>
        <w:t>（1）包括溃坝、沉降变形、</w:t>
      </w:r>
      <w:r>
        <w:rPr>
          <w:rFonts w:hint="eastAsia" w:eastAsiaTheme="minorEastAsia"/>
        </w:rPr>
        <w:t>船闸或</w:t>
      </w:r>
      <w:r>
        <w:rPr>
          <w:rFonts w:eastAsiaTheme="minorEastAsia"/>
        </w:rPr>
        <w:t>升船机机械结构灾害（锈蚀、老化、变形）等。</w:t>
      </w:r>
    </w:p>
    <w:p>
      <w:pPr>
        <w:pStyle w:val="71"/>
        <w:rPr>
          <w:rFonts w:eastAsiaTheme="minorEastAsia"/>
        </w:rPr>
      </w:pPr>
      <w:r>
        <w:rPr>
          <w:rFonts w:eastAsiaTheme="minorEastAsia"/>
        </w:rPr>
        <w:t>（2）具体参见附录A.0.3 通航建筑物普查表。</w:t>
      </w:r>
    </w:p>
    <w:p>
      <w:pPr>
        <w:pStyle w:val="5"/>
        <w:numPr>
          <w:ilvl w:val="3"/>
          <w:numId w:val="23"/>
        </w:numPr>
        <w:ind w:left="993" w:hanging="993"/>
        <w:rPr>
          <w:rFonts w:eastAsiaTheme="minorEastAsia"/>
        </w:rPr>
      </w:pPr>
      <w:r>
        <w:rPr>
          <w:rFonts w:eastAsiaTheme="minorEastAsia"/>
        </w:rPr>
        <w:t>航运枢纽</w:t>
      </w:r>
      <w:r>
        <w:rPr>
          <w:rFonts w:hint="eastAsia" w:eastAsiaTheme="minorEastAsia"/>
        </w:rPr>
        <w:t>设施</w:t>
      </w:r>
    </w:p>
    <w:p>
      <w:pPr>
        <w:pStyle w:val="71"/>
        <w:rPr>
          <w:rFonts w:eastAsiaTheme="minorEastAsia"/>
        </w:rPr>
      </w:pPr>
      <w:r>
        <w:rPr>
          <w:rFonts w:eastAsiaTheme="minorEastAsia"/>
        </w:rPr>
        <w:t>（1）包括地基滑坡、沉降变形等。</w:t>
      </w:r>
    </w:p>
    <w:p>
      <w:pPr>
        <w:pStyle w:val="71"/>
        <w:rPr>
          <w:rFonts w:eastAsiaTheme="minorEastAsia"/>
        </w:rPr>
      </w:pPr>
      <w:r>
        <w:rPr>
          <w:rFonts w:eastAsiaTheme="minorEastAsia"/>
        </w:rPr>
        <w:t>（2）具体参见附录A.0.4 航运枢纽普查表。</w:t>
      </w:r>
    </w:p>
    <w:bookmarkEnd w:id="67"/>
    <w:bookmarkEnd w:id="68"/>
    <w:p>
      <w:pPr>
        <w:pStyle w:val="4"/>
        <w:numPr>
          <w:ilvl w:val="2"/>
          <w:numId w:val="22"/>
        </w:numPr>
        <w:rPr>
          <w:rFonts w:eastAsiaTheme="minorEastAsia"/>
        </w:rPr>
      </w:pPr>
      <w:bookmarkStart w:id="69" w:name="_Toc34321536"/>
      <w:bookmarkStart w:id="70" w:name="_Toc34833074"/>
      <w:bookmarkStart w:id="71" w:name="_Toc34320009"/>
      <w:bookmarkStart w:id="72" w:name="_Toc35072944"/>
      <w:r>
        <w:rPr>
          <w:rFonts w:eastAsiaTheme="minorEastAsia"/>
        </w:rPr>
        <w:t>危险性评价指标信息</w:t>
      </w:r>
      <w:bookmarkEnd w:id="69"/>
      <w:bookmarkEnd w:id="70"/>
      <w:bookmarkEnd w:id="71"/>
      <w:bookmarkEnd w:id="72"/>
    </w:p>
    <w:p>
      <w:pPr>
        <w:pStyle w:val="71"/>
        <w:rPr>
          <w:rFonts w:eastAsiaTheme="minorEastAsia"/>
        </w:rPr>
      </w:pPr>
      <w:r>
        <w:rPr>
          <w:rFonts w:eastAsiaTheme="minorEastAsia"/>
        </w:rPr>
        <w:t>包括复杂程度、周边环境、自然灾害信息、结构灾害信息、减灾资源和能力、隐患信息、资料完整性等。</w:t>
      </w:r>
    </w:p>
    <w:p>
      <w:pPr>
        <w:pStyle w:val="4"/>
        <w:numPr>
          <w:ilvl w:val="2"/>
          <w:numId w:val="22"/>
        </w:numPr>
        <w:rPr>
          <w:rFonts w:eastAsiaTheme="minorEastAsia"/>
        </w:rPr>
      </w:pPr>
      <w:bookmarkStart w:id="73" w:name="_Toc34833075"/>
      <w:bookmarkStart w:id="74" w:name="_Toc34321537"/>
      <w:bookmarkStart w:id="75" w:name="_Toc35072945"/>
      <w:bookmarkStart w:id="76" w:name="_Toc34320010"/>
      <w:r>
        <w:rPr>
          <w:rFonts w:eastAsiaTheme="minorEastAsia"/>
        </w:rPr>
        <w:t>危害性评价指标信息</w:t>
      </w:r>
      <w:bookmarkEnd w:id="73"/>
      <w:bookmarkEnd w:id="74"/>
      <w:bookmarkEnd w:id="75"/>
      <w:bookmarkEnd w:id="76"/>
    </w:p>
    <w:p>
      <w:pPr>
        <w:pStyle w:val="71"/>
        <w:rPr>
          <w:rFonts w:eastAsiaTheme="minorEastAsia"/>
        </w:rPr>
      </w:pPr>
      <w:r>
        <w:rPr>
          <w:rFonts w:eastAsiaTheme="minorEastAsia"/>
        </w:rPr>
        <w:t>包括水路承灾体因灾重伤人口（人）、因灾死亡人口（人）、直接经济损失（万元）等。</w:t>
      </w:r>
    </w:p>
    <w:p>
      <w:pPr>
        <w:pStyle w:val="3"/>
        <w:numPr>
          <w:ilvl w:val="1"/>
          <w:numId w:val="20"/>
        </w:numPr>
        <w:rPr>
          <w:rFonts w:eastAsiaTheme="minorEastAsia"/>
        </w:rPr>
      </w:pPr>
      <w:bookmarkStart w:id="77" w:name="_Toc51952892"/>
      <w:r>
        <w:rPr>
          <w:rFonts w:eastAsiaTheme="minorEastAsia"/>
        </w:rPr>
        <w:t>调查方法</w:t>
      </w:r>
      <w:bookmarkEnd w:id="77"/>
    </w:p>
    <w:p>
      <w:pPr>
        <w:pStyle w:val="4"/>
        <w:numPr>
          <w:ilvl w:val="2"/>
          <w:numId w:val="24"/>
        </w:numPr>
        <w:rPr>
          <w:rFonts w:eastAsiaTheme="minorEastAsia"/>
        </w:rPr>
      </w:pPr>
      <w:r>
        <w:rPr>
          <w:rFonts w:eastAsiaTheme="minorEastAsia"/>
        </w:rPr>
        <w:t>资料上报</w:t>
      </w:r>
    </w:p>
    <w:p>
      <w:pPr>
        <w:pStyle w:val="71"/>
        <w:rPr>
          <w:rFonts w:eastAsiaTheme="minorEastAsia"/>
        </w:rPr>
      </w:pPr>
      <w:r>
        <w:rPr>
          <w:rFonts w:eastAsiaTheme="minorEastAsia"/>
        </w:rPr>
        <w:t>根据附录A的表格，分不同灾害类型由基层单位采用采集系统进行填报和上报。</w:t>
      </w:r>
    </w:p>
    <w:p>
      <w:pPr>
        <w:pStyle w:val="4"/>
        <w:numPr>
          <w:ilvl w:val="2"/>
          <w:numId w:val="24"/>
        </w:numPr>
        <w:rPr>
          <w:rFonts w:eastAsiaTheme="minorEastAsia"/>
        </w:rPr>
      </w:pPr>
      <w:r>
        <w:rPr>
          <w:rFonts w:eastAsiaTheme="minorEastAsia"/>
        </w:rPr>
        <w:t>资料汇聚</w:t>
      </w:r>
    </w:p>
    <w:p>
      <w:pPr>
        <w:pStyle w:val="71"/>
        <w:rPr>
          <w:rFonts w:eastAsiaTheme="minorEastAsia"/>
        </w:rPr>
      </w:pPr>
      <w:r>
        <w:rPr>
          <w:rFonts w:eastAsiaTheme="minorEastAsia"/>
        </w:rPr>
        <w:t>基层单位上报，逐级核查汇集。</w:t>
      </w:r>
    </w:p>
    <w:p>
      <w:pPr>
        <w:pStyle w:val="4"/>
        <w:numPr>
          <w:ilvl w:val="2"/>
          <w:numId w:val="24"/>
        </w:numPr>
        <w:rPr>
          <w:rFonts w:eastAsiaTheme="minorEastAsia"/>
        </w:rPr>
      </w:pPr>
      <w:r>
        <w:rPr>
          <w:rFonts w:eastAsiaTheme="minorEastAsia"/>
        </w:rPr>
        <w:t>实地调查</w:t>
      </w:r>
    </w:p>
    <w:p>
      <w:pPr>
        <w:pStyle w:val="71"/>
        <w:rPr>
          <w:rFonts w:eastAsiaTheme="minorEastAsia"/>
        </w:rPr>
      </w:pPr>
      <w:r>
        <w:rPr>
          <w:rFonts w:eastAsiaTheme="minorEastAsia"/>
        </w:rPr>
        <w:t>进行现场调查，向当地熟悉情况的人员做访问调查，对灾害进行测量和记录。</w:t>
      </w:r>
    </w:p>
    <w:p>
      <w:pPr>
        <w:pStyle w:val="3"/>
        <w:numPr>
          <w:ilvl w:val="1"/>
          <w:numId w:val="20"/>
        </w:numPr>
        <w:rPr>
          <w:rFonts w:eastAsiaTheme="minorEastAsia"/>
        </w:rPr>
      </w:pPr>
      <w:bookmarkStart w:id="78" w:name="_Toc51952893"/>
      <w:r>
        <w:rPr>
          <w:rFonts w:eastAsiaTheme="minorEastAsia"/>
        </w:rPr>
        <w:t>数据核查</w:t>
      </w:r>
      <w:bookmarkEnd w:id="78"/>
    </w:p>
    <w:p>
      <w:pPr>
        <w:pStyle w:val="4"/>
        <w:numPr>
          <w:ilvl w:val="2"/>
          <w:numId w:val="25"/>
        </w:numPr>
        <w:rPr>
          <w:rFonts w:eastAsiaTheme="minorEastAsia"/>
        </w:rPr>
      </w:pPr>
      <w:r>
        <w:rPr>
          <w:rFonts w:eastAsiaTheme="minorEastAsia"/>
        </w:rPr>
        <w:t>数据检查</w:t>
      </w:r>
    </w:p>
    <w:p>
      <w:pPr>
        <w:pStyle w:val="71"/>
        <w:rPr>
          <w:rFonts w:eastAsiaTheme="minorEastAsia"/>
        </w:rPr>
      </w:pPr>
      <w:r>
        <w:rPr>
          <w:rFonts w:eastAsiaTheme="minorEastAsia"/>
        </w:rPr>
        <w:t>（1）应对上报的调查数据的数据文件格式、字段数量、名称、类型、长度，以及数据间关系等进行人工核查或系统校验性检查。</w:t>
      </w:r>
    </w:p>
    <w:p>
      <w:pPr>
        <w:pStyle w:val="71"/>
        <w:rPr>
          <w:rFonts w:eastAsiaTheme="minorEastAsia"/>
        </w:rPr>
      </w:pPr>
      <w:r>
        <w:rPr>
          <w:rFonts w:eastAsiaTheme="minorEastAsia"/>
        </w:rPr>
        <w:t>（2）应将上报的历史水路自然灾害信息与已掌握的历年灾毁信息进行比对，核实历史数据的准确性、真实性和完整性。</w:t>
      </w:r>
    </w:p>
    <w:p>
      <w:pPr>
        <w:pStyle w:val="4"/>
        <w:numPr>
          <w:ilvl w:val="2"/>
          <w:numId w:val="25"/>
        </w:numPr>
        <w:rPr>
          <w:rFonts w:eastAsiaTheme="minorEastAsia"/>
        </w:rPr>
      </w:pPr>
      <w:r>
        <w:rPr>
          <w:rFonts w:eastAsiaTheme="minorEastAsia"/>
        </w:rPr>
        <w:t>数据抽查</w:t>
      </w:r>
    </w:p>
    <w:p>
      <w:pPr>
        <w:pStyle w:val="71"/>
        <w:rPr>
          <w:rFonts w:eastAsiaTheme="minorEastAsia"/>
        </w:rPr>
      </w:pPr>
      <w:r>
        <w:rPr>
          <w:rFonts w:eastAsiaTheme="minorEastAsia"/>
        </w:rPr>
        <w:t>省级交通部门对上报资料进行抽查，根据抽查数据质量确定进一步抽查比例控制填报质量。</w:t>
      </w:r>
    </w:p>
    <w:p>
      <w:pPr>
        <w:pStyle w:val="4"/>
        <w:numPr>
          <w:ilvl w:val="2"/>
          <w:numId w:val="25"/>
        </w:numPr>
        <w:rPr>
          <w:rFonts w:eastAsiaTheme="minorEastAsia"/>
        </w:rPr>
      </w:pPr>
      <w:r>
        <w:rPr>
          <w:rFonts w:eastAsiaTheme="minorEastAsia"/>
        </w:rPr>
        <w:t>现场检查</w:t>
      </w:r>
    </w:p>
    <w:p>
      <w:pPr>
        <w:pStyle w:val="71"/>
        <w:rPr>
          <w:rFonts w:eastAsiaTheme="minorEastAsia"/>
        </w:rPr>
      </w:pPr>
      <w:r>
        <w:rPr>
          <w:rFonts w:eastAsiaTheme="minorEastAsia"/>
        </w:rPr>
        <w:t>利用数据检查结果，必要时结合实地查勘，核实采集数据的准确性；针对现场检查发现的问题，修订采集内容和数据。</w:t>
      </w:r>
    </w:p>
    <w:p>
      <w:pPr>
        <w:rPr>
          <w:rFonts w:eastAsiaTheme="minorEastAsia"/>
        </w:rPr>
      </w:pPr>
    </w:p>
    <w:p>
      <w:pPr>
        <w:pStyle w:val="2"/>
        <w:rPr>
          <w:rFonts w:eastAsiaTheme="minorEastAsia"/>
          <w:sz w:val="24"/>
        </w:rPr>
      </w:pPr>
      <w:bookmarkStart w:id="79" w:name="_Toc47346025"/>
      <w:bookmarkEnd w:id="79"/>
      <w:bookmarkStart w:id="80" w:name="_Toc47348344"/>
      <w:bookmarkEnd w:id="80"/>
      <w:bookmarkStart w:id="81" w:name="_Toc47346055"/>
      <w:bookmarkEnd w:id="81"/>
      <w:bookmarkStart w:id="82" w:name="_Toc47348374"/>
      <w:bookmarkEnd w:id="82"/>
      <w:r>
        <w:rPr>
          <w:rFonts w:eastAsiaTheme="minorEastAsia"/>
        </w:rPr>
        <w:br w:type="page"/>
      </w:r>
      <w:bookmarkStart w:id="83" w:name="_Toc51952894"/>
      <w:r>
        <w:rPr>
          <w:rFonts w:eastAsiaTheme="minorEastAsia"/>
        </w:rPr>
        <w:t>水路</w:t>
      </w:r>
      <w:r>
        <w:rPr>
          <w:rFonts w:hint="eastAsia" w:eastAsiaTheme="minorEastAsia"/>
        </w:rPr>
        <w:t>承灾体</w:t>
      </w:r>
      <w:r>
        <w:rPr>
          <w:rFonts w:eastAsiaTheme="minorEastAsia"/>
        </w:rPr>
        <w:t>自然灾害综合风险等级划分</w:t>
      </w:r>
      <w:bookmarkEnd w:id="83"/>
    </w:p>
    <w:p>
      <w:pPr>
        <w:pStyle w:val="3"/>
        <w:numPr>
          <w:ilvl w:val="1"/>
          <w:numId w:val="26"/>
        </w:numPr>
        <w:rPr>
          <w:rFonts w:eastAsiaTheme="minorEastAsia"/>
        </w:rPr>
      </w:pPr>
      <w:bookmarkStart w:id="84" w:name="_Toc51952895"/>
      <w:r>
        <w:rPr>
          <w:rFonts w:eastAsiaTheme="minorEastAsia"/>
        </w:rPr>
        <w:t>一般规定</w:t>
      </w:r>
      <w:bookmarkEnd w:id="84"/>
    </w:p>
    <w:p>
      <w:pPr>
        <w:pStyle w:val="4"/>
        <w:numPr>
          <w:ilvl w:val="2"/>
          <w:numId w:val="27"/>
        </w:numPr>
        <w:rPr>
          <w:rFonts w:eastAsiaTheme="minorEastAsia"/>
        </w:rPr>
      </w:pPr>
      <w:r>
        <w:rPr>
          <w:rFonts w:eastAsiaTheme="minorEastAsia"/>
        </w:rPr>
        <w:t>水路</w:t>
      </w:r>
      <w:r>
        <w:rPr>
          <w:rFonts w:hint="eastAsia" w:eastAsiaTheme="minorEastAsia"/>
        </w:rPr>
        <w:t>承灾体</w:t>
      </w:r>
      <w:r>
        <w:rPr>
          <w:rFonts w:eastAsiaTheme="minorEastAsia"/>
        </w:rPr>
        <w:t>自然灾害综合风险评估主要依据水路承灾体属性信息和水路自然灾害信息普查的基础上进行。</w:t>
      </w:r>
    </w:p>
    <w:p>
      <w:pPr>
        <w:pStyle w:val="4"/>
        <w:numPr>
          <w:ilvl w:val="2"/>
          <w:numId w:val="27"/>
        </w:numPr>
        <w:rPr>
          <w:rFonts w:eastAsiaTheme="minorEastAsia"/>
        </w:rPr>
      </w:pPr>
      <w:r>
        <w:rPr>
          <w:rFonts w:eastAsiaTheme="minorEastAsia"/>
        </w:rPr>
        <w:t>风险评估采用定性与定量相结合的方法。</w:t>
      </w:r>
    </w:p>
    <w:p>
      <w:pPr>
        <w:pStyle w:val="4"/>
        <w:numPr>
          <w:ilvl w:val="2"/>
          <w:numId w:val="27"/>
        </w:numPr>
        <w:rPr>
          <w:rFonts w:eastAsiaTheme="minorEastAsia"/>
        </w:rPr>
      </w:pPr>
      <w:r>
        <w:rPr>
          <w:rFonts w:eastAsiaTheme="minorEastAsia"/>
        </w:rPr>
        <w:t>水路</w:t>
      </w:r>
      <w:r>
        <w:rPr>
          <w:rFonts w:hint="eastAsia" w:eastAsiaTheme="minorEastAsia"/>
        </w:rPr>
        <w:t>承灾体</w:t>
      </w:r>
      <w:r>
        <w:rPr>
          <w:rFonts w:eastAsiaTheme="minorEastAsia"/>
        </w:rPr>
        <w:t>自然灾害综合风险分级由自然灾害综合风险事件的可能性（危险性）和产生的后果（危害性）来决定。</w:t>
      </w:r>
    </w:p>
    <w:p>
      <w:pPr>
        <w:pStyle w:val="4"/>
        <w:numPr>
          <w:ilvl w:val="2"/>
          <w:numId w:val="27"/>
        </w:numPr>
        <w:rPr>
          <w:rFonts w:eastAsiaTheme="minorEastAsia"/>
        </w:rPr>
      </w:pPr>
      <w:r>
        <w:rPr>
          <w:rFonts w:eastAsiaTheme="minorEastAsia"/>
        </w:rPr>
        <w:t>以全国自然灾害综合风险普查数据及其他相关数据为基础，综合评估水路灾类和灾种风险，并以综合风险评估为基础进行区域划分。</w:t>
      </w:r>
    </w:p>
    <w:p>
      <w:pPr>
        <w:pStyle w:val="3"/>
        <w:numPr>
          <w:ilvl w:val="1"/>
          <w:numId w:val="26"/>
        </w:numPr>
        <w:rPr>
          <w:rFonts w:eastAsiaTheme="minorEastAsia"/>
        </w:rPr>
      </w:pPr>
      <w:bookmarkStart w:id="85" w:name="_Toc51952896"/>
      <w:r>
        <w:rPr>
          <w:rFonts w:eastAsiaTheme="minorEastAsia"/>
        </w:rPr>
        <w:t>危险性评价</w:t>
      </w:r>
      <w:bookmarkEnd w:id="85"/>
    </w:p>
    <w:p>
      <w:pPr>
        <w:pStyle w:val="4"/>
        <w:numPr>
          <w:ilvl w:val="2"/>
          <w:numId w:val="28"/>
        </w:numPr>
        <w:rPr>
          <w:rFonts w:eastAsiaTheme="minorEastAsia"/>
        </w:rPr>
      </w:pPr>
      <w:r>
        <w:rPr>
          <w:rFonts w:eastAsiaTheme="minorEastAsia"/>
        </w:rPr>
        <w:t>风险事件可能性的估测方法推荐采用指标体系法。</w:t>
      </w:r>
    </w:p>
    <w:p>
      <w:pPr>
        <w:pStyle w:val="4"/>
        <w:numPr>
          <w:ilvl w:val="2"/>
          <w:numId w:val="28"/>
        </w:numPr>
        <w:rPr>
          <w:rFonts w:eastAsiaTheme="minorEastAsia"/>
        </w:rPr>
      </w:pPr>
      <w:r>
        <w:rPr>
          <w:rFonts w:eastAsiaTheme="minorEastAsia"/>
        </w:rPr>
        <w:t>自然灾害综合风险事件可能性的等级分成五级。</w:t>
      </w:r>
    </w:p>
    <w:p>
      <w:pPr>
        <w:pStyle w:val="4"/>
        <w:numPr>
          <w:ilvl w:val="2"/>
          <w:numId w:val="28"/>
        </w:numPr>
        <w:rPr>
          <w:rFonts w:eastAsiaTheme="minorEastAsia"/>
        </w:rPr>
      </w:pPr>
      <w:r>
        <w:rPr>
          <w:rFonts w:eastAsiaTheme="minorEastAsia"/>
        </w:rPr>
        <w:t>指标体系法</w:t>
      </w:r>
    </w:p>
    <w:p>
      <w:pPr>
        <w:pStyle w:val="71"/>
        <w:rPr>
          <w:rFonts w:eastAsiaTheme="minorEastAsia"/>
        </w:rPr>
      </w:pPr>
      <w:r>
        <w:rPr>
          <w:rFonts w:eastAsiaTheme="minorEastAsia"/>
        </w:rPr>
        <w:t>（1）权重系数计算</w:t>
      </w:r>
    </w:p>
    <w:p>
      <w:pPr>
        <w:pStyle w:val="71"/>
        <w:rPr>
          <w:rFonts w:eastAsiaTheme="minorEastAsia"/>
        </w:rPr>
      </w:pPr>
      <w:r>
        <w:rPr>
          <w:rFonts w:eastAsiaTheme="minorEastAsia"/>
        </w:rPr>
        <w:t>权重系数采用重要性排序法计算，即根据评估指标与事故发生可能性以及事故后果严重程度（优先考虑人员伤亡）的相关性，进行综合评判后，将各评估指标按重要性从高到低依次进行排序，计算公式如下所示：</w:t>
      </w:r>
    </w:p>
    <w:p>
      <w:pPr>
        <w:pStyle w:val="71"/>
        <w:rPr>
          <w:rFonts w:eastAsiaTheme="minorEastAsia"/>
        </w:rPr>
      </w:pPr>
      <m:oMathPara>
        <m:oMath>
          <m:r>
            <w:rPr>
              <w:rFonts w:ascii="Cambria Math" w:hAnsi="Cambria Math" w:eastAsiaTheme="minorEastAsia"/>
            </w:rPr>
            <m:t>γ</m:t>
          </m:r>
          <m:r>
            <m:rPr>
              <m:sty m:val="p"/>
            </m:rPr>
            <w:rPr>
              <w:rFonts w:ascii="Cambria Math" w:hAnsi="Cambria Math" w:eastAsiaTheme="minorEastAsia"/>
            </w:rPr>
            <m:t>=</m:t>
          </m:r>
          <m:f>
            <m:fPr>
              <m:ctrlPr>
                <w:rPr>
                  <w:rFonts w:ascii="Cambria Math" w:hAnsi="Cambria Math" w:eastAsiaTheme="minorEastAsia"/>
                </w:rPr>
              </m:ctrlPr>
            </m:fPr>
            <m:num>
              <m:r>
                <m:rPr>
                  <m:sty m:val="p"/>
                </m:rPr>
                <w:rPr>
                  <w:rFonts w:ascii="Cambria Math" w:hAnsi="Cambria Math" w:eastAsiaTheme="minorEastAsia"/>
                </w:rPr>
                <m:t>2n-2a+1</m:t>
              </m:r>
              <m:ctrlPr>
                <w:rPr>
                  <w:rFonts w:ascii="Cambria Math" w:hAnsi="Cambria Math" w:eastAsiaTheme="minorEastAsia"/>
                </w:rPr>
              </m:ctrlPr>
            </m:num>
            <m:den>
              <m:sSup>
                <m:sSupPr>
                  <m:ctrlPr>
                    <w:rPr>
                      <w:rFonts w:ascii="Cambria Math" w:hAnsi="Cambria Math" w:eastAsiaTheme="minorEastAsia"/>
                      <w:i/>
                    </w:rPr>
                  </m:ctrlPr>
                </m:sSupPr>
                <m:e>
                  <m:r>
                    <w:rPr>
                      <w:rFonts w:ascii="Cambria Math" w:hAnsi="Cambria Math" w:eastAsiaTheme="minorEastAsia"/>
                    </w:rPr>
                    <m:t>n</m:t>
                  </m:r>
                  <m:ctrlPr>
                    <w:rPr>
                      <w:rFonts w:ascii="Cambria Math" w:hAnsi="Cambria Math" w:eastAsiaTheme="minorEastAsia"/>
                      <w:i/>
                    </w:rPr>
                  </m:ctrlPr>
                </m:e>
                <m:sup>
                  <m:r>
                    <w:rPr>
                      <w:rFonts w:ascii="Cambria Math" w:hAnsi="Cambria Math" w:eastAsiaTheme="minorEastAsia"/>
                    </w:rPr>
                    <m:t>2</m:t>
                  </m:r>
                  <m:ctrlPr>
                    <w:rPr>
                      <w:rFonts w:ascii="Cambria Math" w:hAnsi="Cambria Math" w:eastAsiaTheme="minorEastAsia"/>
                      <w:i/>
                    </w:rPr>
                  </m:ctrlPr>
                </m:sup>
              </m:sSup>
              <m:ctrlPr>
                <w:rPr>
                  <w:rFonts w:ascii="Cambria Math" w:hAnsi="Cambria Math" w:eastAsiaTheme="minorEastAsia"/>
                </w:rPr>
              </m:ctrlPr>
            </m:den>
          </m:f>
        </m:oMath>
      </m:oMathPara>
    </w:p>
    <w:p>
      <w:pPr>
        <w:pStyle w:val="71"/>
        <w:rPr>
          <w:rFonts w:eastAsiaTheme="minorEastAsia"/>
        </w:rPr>
      </w:pPr>
      <w:r>
        <w:rPr>
          <w:rFonts w:eastAsiaTheme="minorEastAsia"/>
        </w:rPr>
        <w:t>（2）危险性指数计算</w:t>
      </w:r>
    </w:p>
    <w:p>
      <w:pPr>
        <w:pStyle w:val="71"/>
        <w:rPr>
          <w:rFonts w:eastAsiaTheme="minorEastAsia"/>
        </w:rPr>
      </w:pPr>
      <w:r>
        <w:rPr>
          <w:rFonts w:eastAsiaTheme="minorEastAsia"/>
        </w:rPr>
        <w:t>危险性指数（P）按以下公式计算：</w:t>
      </w:r>
    </w:p>
    <w:p>
      <w:pPr>
        <w:pStyle w:val="71"/>
        <w:rPr>
          <w:rFonts w:eastAsiaTheme="minorEastAsia"/>
        </w:rPr>
      </w:pPr>
      <m:oMathPara>
        <m:oMath>
          <m:r>
            <m:rPr>
              <m:sty m:val="p"/>
            </m:rPr>
            <w:rPr>
              <w:rFonts w:ascii="Cambria Math" w:hAnsi="Cambria Math" w:eastAsiaTheme="minorEastAsia"/>
            </w:rPr>
            <m:t>P=</m:t>
          </m:r>
          <m:nary>
            <m:naryPr>
              <m:chr m:val="∑"/>
              <m:limLoc m:val="undOvr"/>
              <m:subHide m:val="1"/>
              <m:supHide m:val="1"/>
              <m:ctrlPr>
                <w:rPr>
                  <w:rFonts w:ascii="Cambria Math" w:hAnsi="Cambria Math" w:eastAsiaTheme="minorEastAsia"/>
                </w:rPr>
              </m:ctrlPr>
            </m:naryPr>
            <m:sub>
              <m:ctrlPr>
                <w:rPr>
                  <w:rFonts w:ascii="Cambria Math" w:hAnsi="Cambria Math" w:eastAsiaTheme="minorEastAsia"/>
                </w:rPr>
              </m:ctrlPr>
            </m:sub>
            <m:sup>
              <m:ctrlPr>
                <w:rPr>
                  <w:rFonts w:ascii="Cambria Math" w:hAnsi="Cambria Math" w:eastAsiaTheme="minorEastAsia"/>
                </w:rPr>
              </m:ctrlPr>
            </m:sup>
            <m:e>
              <m:sSub>
                <m:sSubPr>
                  <m:ctrlPr>
                    <w:rPr>
                      <w:rFonts w:ascii="Cambria Math" w:hAnsi="Cambria Math" w:eastAsiaTheme="minorEastAsia"/>
                      <w:i/>
                    </w:rPr>
                  </m:ctrlPr>
                </m:sSubPr>
                <m:e>
                  <m:r>
                    <w:rPr>
                      <w:rFonts w:ascii="Cambria Math" w:hAnsi="Cambria Math" w:eastAsiaTheme="minorEastAsia"/>
                    </w:rPr>
                    <m:t>X</m:t>
                  </m:r>
                  <m:ctrlPr>
                    <w:rPr>
                      <w:rFonts w:ascii="Cambria Math" w:hAnsi="Cambria Math" w:eastAsiaTheme="minorEastAsia"/>
                      <w:i/>
                    </w:rPr>
                  </m:ctrlPr>
                </m:e>
                <m:sub>
                  <m:r>
                    <w:rPr>
                      <w:rFonts w:ascii="Cambria Math" w:hAnsi="Cambria Math" w:eastAsiaTheme="minorEastAsia"/>
                    </w:rPr>
                    <m:t>ij</m:t>
                  </m:r>
                  <m:ctrlPr>
                    <w:rPr>
                      <w:rFonts w:ascii="Cambria Math" w:hAnsi="Cambria Math" w:eastAsiaTheme="minorEastAsia"/>
                      <w:i/>
                    </w:rPr>
                  </m:ctrlPr>
                </m:sub>
              </m:sSub>
              <m:ctrlPr>
                <w:rPr>
                  <w:rFonts w:ascii="Cambria Math" w:hAnsi="Cambria Math" w:eastAsiaTheme="minorEastAsia"/>
                </w:rPr>
              </m:ctrlPr>
            </m:e>
          </m:nary>
        </m:oMath>
      </m:oMathPara>
    </w:p>
    <w:p>
      <w:pPr>
        <w:pStyle w:val="71"/>
        <w:ind w:left="565" w:leftChars="267" w:hanging="5" w:hangingChars="2"/>
        <w:rPr>
          <w:rFonts w:eastAsiaTheme="minorEastAsia"/>
        </w:rPr>
      </w:pPr>
      <m:oMathPara>
        <m:oMathParaPr>
          <m:jc m:val="left"/>
        </m:oMathParaPr>
        <m:oMath>
          <m:sSub>
            <m:sSubPr>
              <m:ctrlPr>
                <w:rPr>
                  <w:rFonts w:ascii="Cambria Math" w:hAnsi="Cambria Math" w:eastAsiaTheme="minorEastAsia"/>
                </w:rPr>
              </m:ctrlPr>
            </m:sSubPr>
            <m:e>
              <m:r>
                <w:rPr>
                  <w:rFonts w:ascii="Cambria Math" w:hAnsi="Cambria Math" w:eastAsiaTheme="minorEastAsia"/>
                </w:rPr>
                <m:t>X</m:t>
              </m:r>
              <m:ctrlPr>
                <w:rPr>
                  <w:rFonts w:ascii="Cambria Math" w:hAnsi="Cambria Math" w:eastAsiaTheme="minorEastAsia"/>
                </w:rPr>
              </m:ctrlPr>
            </m:e>
            <m:sub>
              <m:r>
                <w:rPr>
                  <w:rFonts w:ascii="Cambria Math" w:hAnsi="Cambria Math" w:eastAsiaTheme="minorEastAsia"/>
                </w:rPr>
                <m:t>ij</m:t>
              </m:r>
              <m:ctrlPr>
                <w:rPr>
                  <w:rFonts w:ascii="Cambria Math" w:hAnsi="Cambria Math" w:eastAsiaTheme="minorEastAsia"/>
                </w:rPr>
              </m:ctrlPr>
            </m:sub>
          </m:sSub>
          <m:r>
            <w:rPr>
              <w:rFonts w:ascii="Cambria Math" w:hAnsi="Cambria Math" w:eastAsiaTheme="minorEastAsia"/>
            </w:rPr>
            <m:t>=</m:t>
          </m:r>
          <m:sSub>
            <m:sSubPr>
              <m:ctrlPr>
                <w:rPr>
                  <w:rFonts w:ascii="Cambria Math" w:hAnsi="Cambria Math" w:eastAsiaTheme="minorEastAsia"/>
                </w:rPr>
              </m:ctrlPr>
            </m:sSubPr>
            <m:e>
              <m:r>
                <w:rPr>
                  <w:rFonts w:ascii="Cambria Math" w:hAnsi="Cambria Math" w:eastAsiaTheme="minorEastAsia"/>
                </w:rPr>
                <m:t>R</m:t>
              </m:r>
              <m:ctrlPr>
                <w:rPr>
                  <w:rFonts w:ascii="Cambria Math" w:hAnsi="Cambria Math" w:eastAsiaTheme="minorEastAsia"/>
                </w:rPr>
              </m:ctrlPr>
            </m:e>
            <m:sub>
              <m:r>
                <w:rPr>
                  <w:rFonts w:ascii="Cambria Math" w:hAnsi="Cambria Math" w:eastAsiaTheme="minorEastAsia"/>
                </w:rPr>
                <m:t>ij</m:t>
              </m:r>
              <m:ctrlPr>
                <w:rPr>
                  <w:rFonts w:ascii="Cambria Math" w:hAnsi="Cambria Math" w:eastAsiaTheme="minorEastAsia"/>
                </w:rPr>
              </m:ctrlPr>
            </m:sub>
          </m:sSub>
          <m:sSub>
            <m:sSubPr>
              <m:ctrlPr>
                <w:rPr>
                  <w:rFonts w:ascii="Cambria Math" w:hAnsi="Cambria Math" w:eastAsiaTheme="minorEastAsia"/>
                </w:rPr>
              </m:ctrlPr>
            </m:sSubPr>
            <m:e>
              <m:r>
                <w:rPr>
                  <w:rFonts w:ascii="Cambria Math" w:hAnsi="Cambria Math" w:eastAsiaTheme="minorEastAsia"/>
                </w:rPr>
                <m:t>γ</m:t>
              </m:r>
              <m:ctrlPr>
                <w:rPr>
                  <w:rFonts w:ascii="Cambria Math" w:hAnsi="Cambria Math" w:eastAsiaTheme="minorEastAsia"/>
                </w:rPr>
              </m:ctrlPr>
            </m:e>
            <m:sub>
              <m:r>
                <w:rPr>
                  <w:rFonts w:ascii="Cambria Math" w:hAnsi="Cambria Math" w:eastAsiaTheme="minorEastAsia"/>
                </w:rPr>
                <m:t>ij</m:t>
              </m:r>
              <m:ctrlPr>
                <w:rPr>
                  <w:rFonts w:ascii="Cambria Math" w:hAnsi="Cambria Math" w:eastAsiaTheme="minorEastAsia"/>
                </w:rPr>
              </m:ctrlPr>
            </m:sub>
          </m:sSub>
        </m:oMath>
      </m:oMathPara>
    </w:p>
    <w:p>
      <w:pPr>
        <w:pStyle w:val="71"/>
        <w:rPr>
          <w:rFonts w:eastAsiaTheme="minorEastAsia"/>
        </w:rPr>
      </w:pPr>
      <w:r>
        <w:rPr>
          <w:rFonts w:eastAsiaTheme="minorEastAsia"/>
        </w:rPr>
        <w:t>式中：X</w:t>
      </w:r>
      <w:r>
        <w:rPr>
          <w:rFonts w:eastAsiaTheme="minorEastAsia"/>
          <w:vertAlign w:val="subscript"/>
        </w:rPr>
        <w:t>ij</w:t>
      </w:r>
      <w:r>
        <w:rPr>
          <w:rFonts w:eastAsiaTheme="minorEastAsia"/>
        </w:rPr>
        <w:t>-评估指标的分值，项别i=1、2、……、m，指标j=1、2、3、……、n，m为包括的项别的数量，n为对应第i个项别包括的评估指标的数量；γ</w:t>
      </w:r>
      <w:r>
        <w:rPr>
          <w:rFonts w:eastAsiaTheme="minorEastAsia"/>
          <w:vertAlign w:val="subscript"/>
        </w:rPr>
        <w:t>ij</w:t>
      </w:r>
      <w:r>
        <w:rPr>
          <w:rFonts w:eastAsiaTheme="minorEastAsia"/>
        </w:rPr>
        <w:t>-第i个项别、第j个评估的权重系数；R</w:t>
      </w:r>
      <w:r>
        <w:rPr>
          <w:rFonts w:eastAsiaTheme="minorEastAsia"/>
          <w:vertAlign w:val="subscript"/>
        </w:rPr>
        <w:t>ij</w:t>
      </w:r>
      <w:r>
        <w:rPr>
          <w:rFonts w:eastAsiaTheme="minorEastAsia"/>
        </w:rPr>
        <w:t>-第i个项别、第j个评估的基本分值；a为重要性排序号，a≤n。</w:t>
      </w:r>
    </w:p>
    <w:p>
      <w:pPr>
        <w:pStyle w:val="71"/>
        <w:rPr>
          <w:rFonts w:eastAsiaTheme="minorEastAsia"/>
        </w:rPr>
      </w:pPr>
      <w:r>
        <w:rPr>
          <w:rFonts w:eastAsiaTheme="minorEastAsia"/>
        </w:rPr>
        <w:t>（3）主要权重</w:t>
      </w:r>
    </w:p>
    <w:p>
      <w:pPr>
        <w:pStyle w:val="71"/>
        <w:rPr>
          <w:rFonts w:eastAsiaTheme="minorEastAsia"/>
        </w:rPr>
      </w:pPr>
      <w:r>
        <w:rPr>
          <w:rFonts w:eastAsiaTheme="minorEastAsia"/>
        </w:rPr>
        <w:t>1）进行项别危险性评价时，主要指标的权重对照表7.2.1确定。</w:t>
      </w:r>
    </w:p>
    <w:p>
      <w:pPr>
        <w:wordWrap w:val="0"/>
        <w:spacing w:line="360" w:lineRule="auto"/>
        <w:jc w:val="right"/>
        <w:rPr>
          <w:rFonts w:eastAsiaTheme="minorEastAsia"/>
        </w:rPr>
      </w:pPr>
      <w:r>
        <w:rPr>
          <w:rFonts w:eastAsiaTheme="minorEastAsia"/>
          <w:sz w:val="24"/>
        </w:rPr>
        <w:t>危险性评价主要指标的权重                 表7.2.1</w:t>
      </w:r>
    </w:p>
    <w:tbl>
      <w:tblPr>
        <w:tblStyle w:val="3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54"/>
        <w:gridCol w:w="756"/>
        <w:gridCol w:w="1254"/>
        <w:gridCol w:w="1254"/>
        <w:gridCol w:w="1254"/>
        <w:gridCol w:w="1254"/>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center"/>
          </w:tcPr>
          <w:p>
            <w:pPr>
              <w:spacing w:line="360" w:lineRule="auto"/>
              <w:jc w:val="center"/>
              <w:rPr>
                <w:rFonts w:eastAsiaTheme="minorEastAsia"/>
                <w:szCs w:val="21"/>
              </w:rPr>
            </w:pPr>
            <w:r>
              <w:rPr>
                <w:rFonts w:eastAsiaTheme="minorEastAsia"/>
                <w:szCs w:val="21"/>
              </w:rPr>
              <w:t>主要指标</w:t>
            </w:r>
          </w:p>
        </w:tc>
        <w:tc>
          <w:tcPr>
            <w:tcW w:w="1254" w:type="dxa"/>
            <w:vAlign w:val="center"/>
          </w:tcPr>
          <w:p>
            <w:pPr>
              <w:spacing w:line="360" w:lineRule="auto"/>
              <w:jc w:val="center"/>
              <w:rPr>
                <w:rFonts w:eastAsiaTheme="minorEastAsia"/>
                <w:szCs w:val="21"/>
              </w:rPr>
            </w:pPr>
            <w:r>
              <w:rPr>
                <w:rFonts w:eastAsiaTheme="minorEastAsia"/>
                <w:szCs w:val="21"/>
              </w:rPr>
              <w:t>工程复杂</w:t>
            </w:r>
          </w:p>
          <w:p>
            <w:pPr>
              <w:spacing w:line="360" w:lineRule="auto"/>
              <w:jc w:val="center"/>
              <w:rPr>
                <w:rFonts w:eastAsiaTheme="minorEastAsia"/>
                <w:szCs w:val="21"/>
              </w:rPr>
            </w:pPr>
            <w:r>
              <w:rPr>
                <w:rFonts w:eastAsiaTheme="minorEastAsia"/>
                <w:szCs w:val="21"/>
              </w:rPr>
              <w:t>程度</w:t>
            </w:r>
          </w:p>
        </w:tc>
        <w:tc>
          <w:tcPr>
            <w:tcW w:w="756" w:type="dxa"/>
            <w:vAlign w:val="center"/>
          </w:tcPr>
          <w:p>
            <w:pPr>
              <w:spacing w:line="360" w:lineRule="auto"/>
              <w:jc w:val="center"/>
              <w:rPr>
                <w:rFonts w:eastAsiaTheme="minorEastAsia"/>
                <w:szCs w:val="21"/>
              </w:rPr>
            </w:pPr>
            <w:r>
              <w:rPr>
                <w:rFonts w:eastAsiaTheme="minorEastAsia"/>
                <w:szCs w:val="21"/>
              </w:rPr>
              <w:t>周边</w:t>
            </w:r>
          </w:p>
          <w:p>
            <w:pPr>
              <w:spacing w:line="360" w:lineRule="auto"/>
              <w:jc w:val="center"/>
              <w:rPr>
                <w:rFonts w:eastAsiaTheme="minorEastAsia"/>
                <w:szCs w:val="21"/>
              </w:rPr>
            </w:pPr>
            <w:r>
              <w:rPr>
                <w:rFonts w:eastAsiaTheme="minorEastAsia"/>
                <w:szCs w:val="21"/>
              </w:rPr>
              <w:t>环境</w:t>
            </w:r>
          </w:p>
        </w:tc>
        <w:tc>
          <w:tcPr>
            <w:tcW w:w="1254" w:type="dxa"/>
            <w:vAlign w:val="center"/>
          </w:tcPr>
          <w:p>
            <w:pPr>
              <w:spacing w:line="360" w:lineRule="auto"/>
              <w:jc w:val="center"/>
              <w:rPr>
                <w:rFonts w:eastAsiaTheme="minorEastAsia"/>
                <w:szCs w:val="21"/>
              </w:rPr>
            </w:pPr>
            <w:r>
              <w:rPr>
                <w:rFonts w:eastAsiaTheme="minorEastAsia"/>
                <w:szCs w:val="21"/>
              </w:rPr>
              <w:t>自然灾害</w:t>
            </w:r>
          </w:p>
          <w:p>
            <w:pPr>
              <w:spacing w:line="360" w:lineRule="auto"/>
              <w:jc w:val="center"/>
              <w:rPr>
                <w:rFonts w:eastAsiaTheme="minorEastAsia"/>
                <w:szCs w:val="21"/>
              </w:rPr>
            </w:pPr>
            <w:r>
              <w:rPr>
                <w:rFonts w:eastAsiaTheme="minorEastAsia"/>
                <w:szCs w:val="21"/>
              </w:rPr>
              <w:t>信息</w:t>
            </w:r>
          </w:p>
        </w:tc>
        <w:tc>
          <w:tcPr>
            <w:tcW w:w="1254" w:type="dxa"/>
            <w:vAlign w:val="center"/>
          </w:tcPr>
          <w:p>
            <w:pPr>
              <w:spacing w:line="360" w:lineRule="auto"/>
              <w:jc w:val="center"/>
              <w:rPr>
                <w:rFonts w:eastAsiaTheme="minorEastAsia"/>
                <w:szCs w:val="21"/>
              </w:rPr>
            </w:pPr>
            <w:r>
              <w:rPr>
                <w:rFonts w:hint="eastAsia" w:eastAsiaTheme="minorEastAsia"/>
                <w:szCs w:val="21"/>
              </w:rPr>
              <w:t>结构</w:t>
            </w:r>
            <w:r>
              <w:rPr>
                <w:rFonts w:eastAsiaTheme="minorEastAsia"/>
                <w:szCs w:val="21"/>
              </w:rPr>
              <w:t>灾害</w:t>
            </w:r>
          </w:p>
          <w:p>
            <w:pPr>
              <w:spacing w:line="360" w:lineRule="auto"/>
              <w:jc w:val="center"/>
              <w:rPr>
                <w:rFonts w:eastAsiaTheme="minorEastAsia"/>
                <w:szCs w:val="21"/>
              </w:rPr>
            </w:pPr>
            <w:r>
              <w:rPr>
                <w:rFonts w:eastAsiaTheme="minorEastAsia"/>
                <w:szCs w:val="21"/>
              </w:rPr>
              <w:t>信息</w:t>
            </w:r>
          </w:p>
        </w:tc>
        <w:tc>
          <w:tcPr>
            <w:tcW w:w="1254" w:type="dxa"/>
            <w:vAlign w:val="center"/>
          </w:tcPr>
          <w:p>
            <w:pPr>
              <w:spacing w:line="360" w:lineRule="auto"/>
              <w:jc w:val="center"/>
              <w:rPr>
                <w:rFonts w:eastAsiaTheme="minorEastAsia"/>
                <w:szCs w:val="21"/>
              </w:rPr>
            </w:pPr>
            <w:r>
              <w:rPr>
                <w:rFonts w:eastAsiaTheme="minorEastAsia"/>
                <w:szCs w:val="21"/>
              </w:rPr>
              <w:t>减灾资源</w:t>
            </w:r>
          </w:p>
          <w:p>
            <w:pPr>
              <w:spacing w:line="360" w:lineRule="auto"/>
              <w:jc w:val="center"/>
              <w:rPr>
                <w:rFonts w:eastAsiaTheme="minorEastAsia"/>
                <w:szCs w:val="21"/>
              </w:rPr>
            </w:pPr>
            <w:r>
              <w:rPr>
                <w:rFonts w:eastAsiaTheme="minorEastAsia"/>
                <w:szCs w:val="21"/>
              </w:rPr>
              <w:t>和能力</w:t>
            </w:r>
          </w:p>
        </w:tc>
        <w:tc>
          <w:tcPr>
            <w:tcW w:w="1254" w:type="dxa"/>
            <w:vAlign w:val="center"/>
          </w:tcPr>
          <w:p>
            <w:pPr>
              <w:spacing w:line="360" w:lineRule="auto"/>
              <w:jc w:val="center"/>
              <w:rPr>
                <w:rFonts w:eastAsiaTheme="minorEastAsia"/>
                <w:szCs w:val="21"/>
              </w:rPr>
            </w:pPr>
            <w:r>
              <w:rPr>
                <w:rFonts w:eastAsiaTheme="minorEastAsia"/>
                <w:szCs w:val="21"/>
              </w:rPr>
              <w:t>隐患信息</w:t>
            </w:r>
          </w:p>
        </w:tc>
        <w:tc>
          <w:tcPr>
            <w:tcW w:w="1504" w:type="dxa"/>
            <w:vAlign w:val="center"/>
          </w:tcPr>
          <w:p>
            <w:pPr>
              <w:spacing w:line="360" w:lineRule="auto"/>
              <w:jc w:val="center"/>
              <w:rPr>
                <w:rFonts w:eastAsiaTheme="minorEastAsia"/>
                <w:szCs w:val="21"/>
              </w:rPr>
            </w:pPr>
            <w:r>
              <w:rPr>
                <w:rFonts w:eastAsiaTheme="minorEastAsia"/>
                <w:szCs w:val="21"/>
              </w:rPr>
              <w:t>资料完整性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6" w:type="dxa"/>
            <w:vAlign w:val="center"/>
          </w:tcPr>
          <w:p>
            <w:pPr>
              <w:spacing w:line="360" w:lineRule="auto"/>
              <w:jc w:val="center"/>
              <w:rPr>
                <w:rFonts w:eastAsiaTheme="minorEastAsia"/>
                <w:szCs w:val="21"/>
              </w:rPr>
            </w:pPr>
            <w:r>
              <w:rPr>
                <w:rFonts w:eastAsiaTheme="minorEastAsia"/>
                <w:szCs w:val="21"/>
              </w:rPr>
              <w:t>权重</w:t>
            </w:r>
          </w:p>
        </w:tc>
        <w:tc>
          <w:tcPr>
            <w:tcW w:w="1254" w:type="dxa"/>
            <w:vAlign w:val="center"/>
          </w:tcPr>
          <w:p>
            <w:pPr>
              <w:spacing w:line="360" w:lineRule="auto"/>
              <w:jc w:val="center"/>
              <w:rPr>
                <w:rFonts w:eastAsiaTheme="minorEastAsia"/>
                <w:szCs w:val="21"/>
              </w:rPr>
            </w:pPr>
            <w:r>
              <w:rPr>
                <w:rFonts w:eastAsiaTheme="minorEastAsia"/>
                <w:szCs w:val="21"/>
              </w:rPr>
              <w:t>0.20</w:t>
            </w:r>
          </w:p>
        </w:tc>
        <w:tc>
          <w:tcPr>
            <w:tcW w:w="756" w:type="dxa"/>
            <w:vAlign w:val="center"/>
          </w:tcPr>
          <w:p>
            <w:pPr>
              <w:spacing w:line="360" w:lineRule="auto"/>
              <w:jc w:val="center"/>
              <w:rPr>
                <w:rFonts w:eastAsiaTheme="minorEastAsia"/>
                <w:szCs w:val="21"/>
              </w:rPr>
            </w:pPr>
            <w:r>
              <w:rPr>
                <w:rFonts w:eastAsiaTheme="minorEastAsia"/>
                <w:szCs w:val="21"/>
              </w:rPr>
              <w:t>0.1</w:t>
            </w:r>
          </w:p>
        </w:tc>
        <w:tc>
          <w:tcPr>
            <w:tcW w:w="1254" w:type="dxa"/>
            <w:vAlign w:val="center"/>
          </w:tcPr>
          <w:p>
            <w:pPr>
              <w:spacing w:line="360" w:lineRule="auto"/>
              <w:jc w:val="center"/>
              <w:rPr>
                <w:rFonts w:eastAsiaTheme="minorEastAsia"/>
                <w:szCs w:val="21"/>
              </w:rPr>
            </w:pPr>
            <w:r>
              <w:rPr>
                <w:rFonts w:eastAsiaTheme="minorEastAsia"/>
                <w:szCs w:val="21"/>
              </w:rPr>
              <w:t>0.40</w:t>
            </w:r>
          </w:p>
        </w:tc>
        <w:tc>
          <w:tcPr>
            <w:tcW w:w="1254" w:type="dxa"/>
            <w:vAlign w:val="center"/>
          </w:tcPr>
          <w:p>
            <w:pPr>
              <w:spacing w:line="360" w:lineRule="auto"/>
              <w:jc w:val="center"/>
              <w:rPr>
                <w:rFonts w:eastAsiaTheme="minorEastAsia"/>
                <w:szCs w:val="21"/>
              </w:rPr>
            </w:pPr>
            <w:r>
              <w:rPr>
                <w:rFonts w:eastAsiaTheme="minorEastAsia"/>
                <w:szCs w:val="21"/>
              </w:rPr>
              <w:t>0.10</w:t>
            </w:r>
          </w:p>
        </w:tc>
        <w:tc>
          <w:tcPr>
            <w:tcW w:w="1254" w:type="dxa"/>
            <w:vAlign w:val="center"/>
          </w:tcPr>
          <w:p>
            <w:pPr>
              <w:spacing w:line="360" w:lineRule="auto"/>
              <w:jc w:val="center"/>
              <w:rPr>
                <w:rFonts w:eastAsiaTheme="minorEastAsia"/>
                <w:szCs w:val="21"/>
              </w:rPr>
            </w:pPr>
            <w:r>
              <w:rPr>
                <w:rFonts w:eastAsiaTheme="minorEastAsia"/>
                <w:szCs w:val="21"/>
              </w:rPr>
              <w:t>0.10</w:t>
            </w:r>
          </w:p>
        </w:tc>
        <w:tc>
          <w:tcPr>
            <w:tcW w:w="1254" w:type="dxa"/>
            <w:vAlign w:val="center"/>
          </w:tcPr>
          <w:p>
            <w:pPr>
              <w:spacing w:line="360" w:lineRule="auto"/>
              <w:jc w:val="center"/>
              <w:rPr>
                <w:rFonts w:eastAsiaTheme="minorEastAsia"/>
                <w:szCs w:val="21"/>
              </w:rPr>
            </w:pPr>
            <w:r>
              <w:rPr>
                <w:rFonts w:eastAsiaTheme="minorEastAsia"/>
                <w:szCs w:val="21"/>
              </w:rPr>
              <w:t>0.05</w:t>
            </w:r>
          </w:p>
        </w:tc>
        <w:tc>
          <w:tcPr>
            <w:tcW w:w="1504" w:type="dxa"/>
            <w:vAlign w:val="center"/>
          </w:tcPr>
          <w:p>
            <w:pPr>
              <w:spacing w:line="360" w:lineRule="auto"/>
              <w:jc w:val="center"/>
              <w:rPr>
                <w:rFonts w:eastAsiaTheme="minorEastAsia"/>
                <w:szCs w:val="21"/>
              </w:rPr>
            </w:pPr>
            <w:r>
              <w:rPr>
                <w:rFonts w:eastAsiaTheme="minorEastAsia"/>
                <w:szCs w:val="21"/>
              </w:rPr>
              <w:t>0.05</w:t>
            </w:r>
          </w:p>
        </w:tc>
      </w:tr>
    </w:tbl>
    <w:p>
      <w:pPr>
        <w:spacing w:line="360" w:lineRule="auto"/>
        <w:jc w:val="left"/>
        <w:rPr>
          <w:rFonts w:eastAsiaTheme="minorEastAsia"/>
          <w:sz w:val="24"/>
        </w:rPr>
      </w:pPr>
      <w:r>
        <w:rPr>
          <w:rFonts w:eastAsiaTheme="minorEastAsia"/>
          <w:sz w:val="24"/>
        </w:rPr>
        <w:t>注：自然灾害灾害信息指标的权重包含灾种信息指标指标的权重。</w:t>
      </w:r>
    </w:p>
    <w:p>
      <w:pPr>
        <w:rPr>
          <w:rFonts w:eastAsiaTheme="minorEastAsia"/>
        </w:rPr>
      </w:pPr>
    </w:p>
    <w:p>
      <w:pPr>
        <w:pStyle w:val="71"/>
        <w:rPr>
          <w:rFonts w:eastAsiaTheme="minorEastAsia"/>
        </w:rPr>
      </w:pPr>
      <w:r>
        <w:rPr>
          <w:rFonts w:eastAsiaTheme="minorEastAsia"/>
        </w:rPr>
        <w:t>2）进行港口、航道、通航建筑物和航运枢纽危险性评价时，存在多个同一类型的水路承灾体时，按照计算分数大小排序，按照重要性排序法计算得出加权平均值；</w:t>
      </w:r>
    </w:p>
    <w:p>
      <w:pPr>
        <w:pStyle w:val="71"/>
        <w:rPr>
          <w:rFonts w:eastAsiaTheme="minorEastAsia"/>
        </w:rPr>
      </w:pPr>
      <w:r>
        <w:rPr>
          <w:rFonts w:eastAsiaTheme="minorEastAsia"/>
        </w:rPr>
        <w:t>3）进行区域水路承灾体危险性评价时，水路承灾体按照港口、航道、通航建筑物、航运枢纽的危险性指数分值从大到小的顺序进行重要性排序，按照指标体系法计算权重系数。</w:t>
      </w:r>
    </w:p>
    <w:p>
      <w:pPr>
        <w:pStyle w:val="71"/>
        <w:rPr>
          <w:rFonts w:eastAsiaTheme="minorEastAsia"/>
          <w:szCs w:val="28"/>
        </w:rPr>
      </w:pPr>
      <w:r>
        <w:rPr>
          <w:rFonts w:eastAsiaTheme="minorEastAsia"/>
          <w:szCs w:val="28"/>
        </w:rPr>
        <w:t>（4）可能性等级</w:t>
      </w:r>
    </w:p>
    <w:p>
      <w:pPr>
        <w:pStyle w:val="71"/>
        <w:rPr>
          <w:rFonts w:eastAsiaTheme="minorEastAsia"/>
          <w:szCs w:val="28"/>
        </w:rPr>
      </w:pPr>
      <w:r>
        <w:rPr>
          <w:rFonts w:eastAsiaTheme="minorEastAsia"/>
          <w:szCs w:val="28"/>
        </w:rPr>
        <w:t>计算得出P后,根据P值对照表7.2.2确定自然灾害的发生的可能性等级。</w:t>
      </w:r>
    </w:p>
    <w:p>
      <w:pPr>
        <w:wordWrap w:val="0"/>
        <w:spacing w:line="360" w:lineRule="auto"/>
        <w:jc w:val="right"/>
        <w:rPr>
          <w:rFonts w:eastAsiaTheme="minorEastAsia"/>
          <w:sz w:val="24"/>
        </w:rPr>
      </w:pPr>
      <w:r>
        <w:rPr>
          <w:rFonts w:eastAsiaTheme="minorEastAsia"/>
          <w:sz w:val="24"/>
        </w:rPr>
        <w:t>水路自然灾害综合风险评估可能性等级标准            表7.2.2</w:t>
      </w:r>
    </w:p>
    <w:tbl>
      <w:tblPr>
        <w:tblStyle w:val="3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52"/>
        <w:gridCol w:w="1551"/>
        <w:gridCol w:w="1551"/>
        <w:gridCol w:w="155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476" w:type="dxa"/>
          </w:tcPr>
          <w:p>
            <w:pPr>
              <w:spacing w:line="360" w:lineRule="auto"/>
              <w:jc w:val="center"/>
              <w:rPr>
                <w:rFonts w:eastAsiaTheme="minorEastAsia"/>
                <w:szCs w:val="21"/>
              </w:rPr>
            </w:pPr>
            <w:r>
              <w:rPr>
                <w:rFonts w:eastAsiaTheme="minorEastAsia"/>
                <w:szCs w:val="21"/>
              </w:rPr>
              <w:t>概率范围</w:t>
            </w:r>
          </w:p>
        </w:tc>
        <w:tc>
          <w:tcPr>
            <w:tcW w:w="1452" w:type="dxa"/>
          </w:tcPr>
          <w:p>
            <w:pPr>
              <w:spacing w:line="360" w:lineRule="auto"/>
              <w:jc w:val="center"/>
              <w:rPr>
                <w:rFonts w:eastAsiaTheme="minorEastAsia"/>
                <w:szCs w:val="21"/>
              </w:rPr>
            </w:pPr>
            <w:r>
              <w:rPr>
                <w:rFonts w:eastAsiaTheme="minorEastAsia"/>
                <w:szCs w:val="21"/>
              </w:rPr>
              <w:t>中心值</w:t>
            </w:r>
          </w:p>
        </w:tc>
        <w:tc>
          <w:tcPr>
            <w:tcW w:w="1551" w:type="dxa"/>
          </w:tcPr>
          <w:p>
            <w:pPr>
              <w:spacing w:line="360" w:lineRule="auto"/>
              <w:jc w:val="center"/>
              <w:rPr>
                <w:rFonts w:eastAsiaTheme="minorEastAsia"/>
                <w:szCs w:val="21"/>
              </w:rPr>
            </w:pPr>
            <w:r>
              <w:rPr>
                <w:rFonts w:eastAsiaTheme="minorEastAsia"/>
                <w:szCs w:val="21"/>
              </w:rPr>
              <w:t>概率等级描述</w:t>
            </w:r>
          </w:p>
        </w:tc>
        <w:tc>
          <w:tcPr>
            <w:tcW w:w="1551" w:type="dxa"/>
          </w:tcPr>
          <w:p>
            <w:pPr>
              <w:spacing w:line="360" w:lineRule="auto"/>
              <w:jc w:val="center"/>
              <w:rPr>
                <w:rFonts w:eastAsiaTheme="minorEastAsia"/>
                <w:szCs w:val="21"/>
              </w:rPr>
            </w:pPr>
            <w:r>
              <w:rPr>
                <w:rFonts w:eastAsiaTheme="minorEastAsia"/>
                <w:szCs w:val="21"/>
              </w:rPr>
              <w:t>定性描述</w:t>
            </w:r>
          </w:p>
        </w:tc>
        <w:tc>
          <w:tcPr>
            <w:tcW w:w="1551" w:type="dxa"/>
          </w:tcPr>
          <w:p>
            <w:pPr>
              <w:spacing w:line="360" w:lineRule="auto"/>
              <w:jc w:val="center"/>
              <w:rPr>
                <w:rFonts w:eastAsiaTheme="minorEastAsia"/>
                <w:szCs w:val="21"/>
              </w:rPr>
            </w:pPr>
            <w:r>
              <w:rPr>
                <w:rFonts w:eastAsiaTheme="minorEastAsia"/>
                <w:szCs w:val="21"/>
              </w:rPr>
              <w:t>概率等级</w:t>
            </w:r>
          </w:p>
        </w:tc>
        <w:tc>
          <w:tcPr>
            <w:tcW w:w="1705" w:type="dxa"/>
          </w:tcPr>
          <w:p>
            <w:pPr>
              <w:spacing w:line="360" w:lineRule="auto"/>
              <w:jc w:val="center"/>
              <w:rPr>
                <w:rFonts w:eastAsiaTheme="minorEastAsia"/>
                <w:szCs w:val="21"/>
              </w:rPr>
            </w:pPr>
            <w:r>
              <w:rPr>
                <w:rFonts w:eastAsiaTheme="minorEastAsia"/>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pPr>
              <w:spacing w:line="360" w:lineRule="auto"/>
              <w:jc w:val="center"/>
              <w:rPr>
                <w:rFonts w:eastAsiaTheme="minorEastAsia"/>
                <w:szCs w:val="21"/>
              </w:rPr>
            </w:pPr>
            <w:r>
              <w:rPr>
                <w:rFonts w:eastAsiaTheme="minorEastAsia"/>
                <w:szCs w:val="21"/>
              </w:rPr>
              <w:t>＞0.3</w:t>
            </w:r>
          </w:p>
        </w:tc>
        <w:tc>
          <w:tcPr>
            <w:tcW w:w="1452" w:type="dxa"/>
          </w:tcPr>
          <w:p>
            <w:pPr>
              <w:spacing w:line="360" w:lineRule="auto"/>
              <w:jc w:val="center"/>
              <w:rPr>
                <w:rFonts w:eastAsiaTheme="minorEastAsia"/>
                <w:szCs w:val="21"/>
              </w:rPr>
            </w:pPr>
            <w:r>
              <w:rPr>
                <w:rFonts w:eastAsiaTheme="minorEastAsia"/>
                <w:szCs w:val="21"/>
              </w:rPr>
              <w:t>0.6</w:t>
            </w:r>
          </w:p>
        </w:tc>
        <w:tc>
          <w:tcPr>
            <w:tcW w:w="1551" w:type="dxa"/>
          </w:tcPr>
          <w:p>
            <w:pPr>
              <w:spacing w:line="360" w:lineRule="auto"/>
              <w:jc w:val="center"/>
              <w:rPr>
                <w:rFonts w:eastAsiaTheme="minorEastAsia"/>
                <w:szCs w:val="21"/>
              </w:rPr>
            </w:pPr>
            <w:r>
              <w:rPr>
                <w:rFonts w:eastAsiaTheme="minorEastAsia"/>
                <w:szCs w:val="21"/>
              </w:rPr>
              <w:t>很可能</w:t>
            </w:r>
          </w:p>
        </w:tc>
        <w:tc>
          <w:tcPr>
            <w:tcW w:w="1551" w:type="dxa"/>
          </w:tcPr>
          <w:p>
            <w:pPr>
              <w:spacing w:line="360" w:lineRule="auto"/>
              <w:jc w:val="center"/>
              <w:rPr>
                <w:rFonts w:eastAsiaTheme="minorEastAsia"/>
                <w:szCs w:val="21"/>
              </w:rPr>
            </w:pPr>
            <w:r>
              <w:rPr>
                <w:rFonts w:eastAsiaTheme="minorEastAsia"/>
                <w:szCs w:val="21"/>
              </w:rPr>
              <w:t>特大</w:t>
            </w:r>
          </w:p>
        </w:tc>
        <w:tc>
          <w:tcPr>
            <w:tcW w:w="1551" w:type="dxa"/>
          </w:tcPr>
          <w:p>
            <w:pPr>
              <w:spacing w:line="360" w:lineRule="auto"/>
              <w:jc w:val="center"/>
              <w:rPr>
                <w:rFonts w:eastAsiaTheme="minorEastAsia"/>
                <w:szCs w:val="21"/>
              </w:rPr>
            </w:pPr>
            <w:r>
              <w:rPr>
                <w:rFonts w:eastAsiaTheme="minorEastAsia"/>
                <w:szCs w:val="21"/>
              </w:rPr>
              <w:t>5</w:t>
            </w:r>
          </w:p>
        </w:tc>
        <w:tc>
          <w:tcPr>
            <w:tcW w:w="1705" w:type="dxa"/>
          </w:tcPr>
          <w:p>
            <w:pPr>
              <w:spacing w:line="360" w:lineRule="auto"/>
              <w:jc w:val="center"/>
              <w:rPr>
                <w:rFonts w:eastAsiaTheme="minorEastAsia"/>
                <w:szCs w:val="21"/>
              </w:rPr>
            </w:pPr>
            <w:r>
              <w:rPr>
                <w:rFonts w:eastAsiaTheme="minorEastAsia"/>
                <w:szCs w:val="21"/>
              </w:rPr>
              <w:t>P＞60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pPr>
              <w:spacing w:line="360" w:lineRule="auto"/>
              <w:jc w:val="center"/>
              <w:rPr>
                <w:rFonts w:eastAsiaTheme="minorEastAsia"/>
                <w:szCs w:val="21"/>
              </w:rPr>
            </w:pPr>
            <w:r>
              <w:rPr>
                <w:rFonts w:eastAsiaTheme="minorEastAsia"/>
                <w:szCs w:val="21"/>
              </w:rPr>
              <w:t>0.03~0.3</w:t>
            </w:r>
          </w:p>
        </w:tc>
        <w:tc>
          <w:tcPr>
            <w:tcW w:w="1452" w:type="dxa"/>
          </w:tcPr>
          <w:p>
            <w:pPr>
              <w:spacing w:line="360" w:lineRule="auto"/>
              <w:jc w:val="center"/>
              <w:rPr>
                <w:rFonts w:eastAsiaTheme="minorEastAsia"/>
                <w:szCs w:val="21"/>
              </w:rPr>
            </w:pPr>
            <w:r>
              <w:rPr>
                <w:rFonts w:eastAsiaTheme="minorEastAsia"/>
                <w:szCs w:val="21"/>
              </w:rPr>
              <w:t>0.1</w:t>
            </w:r>
          </w:p>
        </w:tc>
        <w:tc>
          <w:tcPr>
            <w:tcW w:w="1551" w:type="dxa"/>
          </w:tcPr>
          <w:p>
            <w:pPr>
              <w:spacing w:line="360" w:lineRule="auto"/>
              <w:jc w:val="center"/>
              <w:rPr>
                <w:rFonts w:eastAsiaTheme="minorEastAsia"/>
                <w:szCs w:val="21"/>
              </w:rPr>
            </w:pPr>
            <w:r>
              <w:rPr>
                <w:rFonts w:eastAsiaTheme="minorEastAsia"/>
                <w:szCs w:val="21"/>
              </w:rPr>
              <w:t>可能</w:t>
            </w:r>
          </w:p>
        </w:tc>
        <w:tc>
          <w:tcPr>
            <w:tcW w:w="1551" w:type="dxa"/>
          </w:tcPr>
          <w:p>
            <w:pPr>
              <w:spacing w:line="360" w:lineRule="auto"/>
              <w:jc w:val="center"/>
              <w:rPr>
                <w:rFonts w:eastAsiaTheme="minorEastAsia"/>
                <w:szCs w:val="21"/>
              </w:rPr>
            </w:pPr>
            <w:r>
              <w:rPr>
                <w:rFonts w:eastAsiaTheme="minorEastAsia"/>
                <w:szCs w:val="21"/>
              </w:rPr>
              <w:t>重大</w:t>
            </w:r>
          </w:p>
        </w:tc>
        <w:tc>
          <w:tcPr>
            <w:tcW w:w="1551" w:type="dxa"/>
          </w:tcPr>
          <w:p>
            <w:pPr>
              <w:spacing w:line="360" w:lineRule="auto"/>
              <w:jc w:val="center"/>
              <w:rPr>
                <w:rFonts w:eastAsiaTheme="minorEastAsia"/>
                <w:szCs w:val="21"/>
              </w:rPr>
            </w:pPr>
            <w:r>
              <w:rPr>
                <w:rFonts w:eastAsiaTheme="minorEastAsia"/>
                <w:szCs w:val="21"/>
              </w:rPr>
              <w:t>4</w:t>
            </w:r>
          </w:p>
        </w:tc>
        <w:tc>
          <w:tcPr>
            <w:tcW w:w="1705" w:type="dxa"/>
          </w:tcPr>
          <w:p>
            <w:pPr>
              <w:spacing w:line="360" w:lineRule="auto"/>
              <w:jc w:val="center"/>
              <w:rPr>
                <w:rFonts w:eastAsiaTheme="minorEastAsia"/>
                <w:szCs w:val="21"/>
              </w:rPr>
            </w:pPr>
            <w:r>
              <w:rPr>
                <w:rFonts w:eastAsiaTheme="minorEastAsia"/>
                <w:szCs w:val="21"/>
              </w:rPr>
              <w:t>45＜P≤60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pPr>
              <w:spacing w:line="360" w:lineRule="auto"/>
              <w:jc w:val="center"/>
              <w:rPr>
                <w:rFonts w:eastAsiaTheme="minorEastAsia"/>
                <w:szCs w:val="21"/>
              </w:rPr>
            </w:pPr>
            <w:r>
              <w:rPr>
                <w:rFonts w:eastAsiaTheme="minorEastAsia"/>
                <w:szCs w:val="21"/>
              </w:rPr>
              <w:t>0.003~0.03</w:t>
            </w:r>
          </w:p>
        </w:tc>
        <w:tc>
          <w:tcPr>
            <w:tcW w:w="1452" w:type="dxa"/>
          </w:tcPr>
          <w:p>
            <w:pPr>
              <w:spacing w:line="360" w:lineRule="auto"/>
              <w:jc w:val="center"/>
              <w:rPr>
                <w:rFonts w:eastAsiaTheme="minorEastAsia"/>
                <w:szCs w:val="21"/>
              </w:rPr>
            </w:pPr>
            <w:r>
              <w:rPr>
                <w:rFonts w:eastAsiaTheme="minorEastAsia"/>
                <w:szCs w:val="21"/>
              </w:rPr>
              <w:t>0.01</w:t>
            </w:r>
          </w:p>
        </w:tc>
        <w:tc>
          <w:tcPr>
            <w:tcW w:w="1551" w:type="dxa"/>
          </w:tcPr>
          <w:p>
            <w:pPr>
              <w:spacing w:line="360" w:lineRule="auto"/>
              <w:jc w:val="center"/>
              <w:rPr>
                <w:rFonts w:eastAsiaTheme="minorEastAsia"/>
                <w:szCs w:val="21"/>
              </w:rPr>
            </w:pPr>
            <w:r>
              <w:rPr>
                <w:rFonts w:eastAsiaTheme="minorEastAsia"/>
                <w:szCs w:val="21"/>
              </w:rPr>
              <w:t>偶然</w:t>
            </w:r>
          </w:p>
        </w:tc>
        <w:tc>
          <w:tcPr>
            <w:tcW w:w="1551" w:type="dxa"/>
          </w:tcPr>
          <w:p>
            <w:pPr>
              <w:spacing w:line="360" w:lineRule="auto"/>
              <w:jc w:val="center"/>
              <w:rPr>
                <w:rFonts w:eastAsiaTheme="minorEastAsia"/>
                <w:szCs w:val="21"/>
              </w:rPr>
            </w:pPr>
            <w:r>
              <w:rPr>
                <w:rFonts w:eastAsiaTheme="minorEastAsia"/>
                <w:szCs w:val="21"/>
              </w:rPr>
              <w:t>较大</w:t>
            </w:r>
          </w:p>
        </w:tc>
        <w:tc>
          <w:tcPr>
            <w:tcW w:w="1551" w:type="dxa"/>
          </w:tcPr>
          <w:p>
            <w:pPr>
              <w:spacing w:line="360" w:lineRule="auto"/>
              <w:jc w:val="center"/>
              <w:rPr>
                <w:rFonts w:eastAsiaTheme="minorEastAsia"/>
                <w:szCs w:val="21"/>
              </w:rPr>
            </w:pPr>
            <w:r>
              <w:rPr>
                <w:rFonts w:eastAsiaTheme="minorEastAsia"/>
                <w:szCs w:val="21"/>
              </w:rPr>
              <w:t>3</w:t>
            </w:r>
          </w:p>
        </w:tc>
        <w:tc>
          <w:tcPr>
            <w:tcW w:w="1705" w:type="dxa"/>
          </w:tcPr>
          <w:p>
            <w:pPr>
              <w:spacing w:line="360" w:lineRule="auto"/>
              <w:jc w:val="center"/>
              <w:rPr>
                <w:rFonts w:eastAsiaTheme="minorEastAsia"/>
                <w:szCs w:val="21"/>
              </w:rPr>
            </w:pPr>
            <w:r>
              <w:rPr>
                <w:rFonts w:eastAsiaTheme="minorEastAsia"/>
                <w:szCs w:val="21"/>
              </w:rPr>
              <w:t>30＜P≤45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pPr>
              <w:spacing w:line="360" w:lineRule="auto"/>
              <w:jc w:val="center"/>
              <w:rPr>
                <w:rFonts w:eastAsiaTheme="minorEastAsia"/>
                <w:szCs w:val="21"/>
              </w:rPr>
            </w:pPr>
            <w:r>
              <w:rPr>
                <w:rFonts w:eastAsiaTheme="minorEastAsia"/>
                <w:szCs w:val="21"/>
              </w:rPr>
              <w:t>0.0003~0.003</w:t>
            </w:r>
          </w:p>
        </w:tc>
        <w:tc>
          <w:tcPr>
            <w:tcW w:w="1452" w:type="dxa"/>
          </w:tcPr>
          <w:p>
            <w:pPr>
              <w:spacing w:line="360" w:lineRule="auto"/>
              <w:jc w:val="center"/>
              <w:rPr>
                <w:rFonts w:eastAsiaTheme="minorEastAsia"/>
                <w:szCs w:val="21"/>
              </w:rPr>
            </w:pPr>
            <w:r>
              <w:rPr>
                <w:rFonts w:eastAsiaTheme="minorEastAsia"/>
                <w:szCs w:val="21"/>
              </w:rPr>
              <w:t>0.001</w:t>
            </w:r>
          </w:p>
        </w:tc>
        <w:tc>
          <w:tcPr>
            <w:tcW w:w="1551" w:type="dxa"/>
          </w:tcPr>
          <w:p>
            <w:pPr>
              <w:spacing w:line="360" w:lineRule="auto"/>
              <w:jc w:val="center"/>
              <w:rPr>
                <w:rFonts w:eastAsiaTheme="minorEastAsia"/>
                <w:szCs w:val="21"/>
              </w:rPr>
            </w:pPr>
            <w:r>
              <w:rPr>
                <w:rFonts w:eastAsiaTheme="minorEastAsia"/>
                <w:szCs w:val="21"/>
              </w:rPr>
              <w:t>可能性很小</w:t>
            </w:r>
          </w:p>
        </w:tc>
        <w:tc>
          <w:tcPr>
            <w:tcW w:w="1551" w:type="dxa"/>
          </w:tcPr>
          <w:p>
            <w:pPr>
              <w:spacing w:line="360" w:lineRule="auto"/>
              <w:jc w:val="center"/>
              <w:rPr>
                <w:rFonts w:eastAsiaTheme="minorEastAsia"/>
                <w:szCs w:val="21"/>
              </w:rPr>
            </w:pPr>
            <w:r>
              <w:rPr>
                <w:rFonts w:eastAsiaTheme="minorEastAsia"/>
                <w:szCs w:val="21"/>
              </w:rPr>
              <w:t>一般</w:t>
            </w:r>
          </w:p>
        </w:tc>
        <w:tc>
          <w:tcPr>
            <w:tcW w:w="1551" w:type="dxa"/>
          </w:tcPr>
          <w:p>
            <w:pPr>
              <w:spacing w:line="360" w:lineRule="auto"/>
              <w:jc w:val="center"/>
              <w:rPr>
                <w:rFonts w:eastAsiaTheme="minorEastAsia"/>
                <w:szCs w:val="21"/>
              </w:rPr>
            </w:pPr>
            <w:r>
              <w:rPr>
                <w:rFonts w:eastAsiaTheme="minorEastAsia"/>
                <w:szCs w:val="21"/>
              </w:rPr>
              <w:t>2</w:t>
            </w:r>
          </w:p>
        </w:tc>
        <w:tc>
          <w:tcPr>
            <w:tcW w:w="1705" w:type="dxa"/>
          </w:tcPr>
          <w:p>
            <w:pPr>
              <w:spacing w:line="360" w:lineRule="auto"/>
              <w:jc w:val="center"/>
              <w:rPr>
                <w:rFonts w:eastAsiaTheme="minorEastAsia"/>
                <w:szCs w:val="21"/>
              </w:rPr>
            </w:pPr>
            <w:r>
              <w:rPr>
                <w:rFonts w:eastAsiaTheme="minorEastAsia"/>
                <w:szCs w:val="21"/>
              </w:rPr>
              <w:t>15＜P≤30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6" w:type="dxa"/>
          </w:tcPr>
          <w:p>
            <w:pPr>
              <w:spacing w:line="360" w:lineRule="auto"/>
              <w:jc w:val="center"/>
              <w:rPr>
                <w:rFonts w:eastAsiaTheme="minorEastAsia"/>
                <w:szCs w:val="21"/>
              </w:rPr>
            </w:pPr>
            <w:r>
              <w:rPr>
                <w:rFonts w:eastAsiaTheme="minorEastAsia"/>
                <w:szCs w:val="21"/>
              </w:rPr>
              <w:t>＜0.0003</w:t>
            </w:r>
          </w:p>
        </w:tc>
        <w:tc>
          <w:tcPr>
            <w:tcW w:w="1452" w:type="dxa"/>
          </w:tcPr>
          <w:p>
            <w:pPr>
              <w:spacing w:line="360" w:lineRule="auto"/>
              <w:jc w:val="center"/>
              <w:rPr>
                <w:rFonts w:eastAsiaTheme="minorEastAsia"/>
                <w:szCs w:val="21"/>
              </w:rPr>
            </w:pPr>
            <w:r>
              <w:rPr>
                <w:rFonts w:eastAsiaTheme="minorEastAsia"/>
                <w:szCs w:val="21"/>
              </w:rPr>
              <w:t>0.0001</w:t>
            </w:r>
          </w:p>
        </w:tc>
        <w:tc>
          <w:tcPr>
            <w:tcW w:w="1551" w:type="dxa"/>
          </w:tcPr>
          <w:p>
            <w:pPr>
              <w:spacing w:line="360" w:lineRule="auto"/>
              <w:jc w:val="center"/>
              <w:rPr>
                <w:rFonts w:eastAsiaTheme="minorEastAsia"/>
                <w:szCs w:val="21"/>
              </w:rPr>
            </w:pPr>
            <w:r>
              <w:rPr>
                <w:rFonts w:eastAsiaTheme="minorEastAsia"/>
                <w:szCs w:val="21"/>
              </w:rPr>
              <w:t>几乎不可能</w:t>
            </w:r>
          </w:p>
        </w:tc>
        <w:tc>
          <w:tcPr>
            <w:tcW w:w="1551" w:type="dxa"/>
          </w:tcPr>
          <w:p>
            <w:pPr>
              <w:spacing w:line="360" w:lineRule="auto"/>
              <w:jc w:val="center"/>
              <w:rPr>
                <w:rFonts w:eastAsiaTheme="minorEastAsia"/>
                <w:szCs w:val="21"/>
              </w:rPr>
            </w:pPr>
            <w:r>
              <w:rPr>
                <w:rFonts w:eastAsiaTheme="minorEastAsia"/>
                <w:szCs w:val="21"/>
              </w:rPr>
              <w:t>小</w:t>
            </w:r>
          </w:p>
        </w:tc>
        <w:tc>
          <w:tcPr>
            <w:tcW w:w="1551" w:type="dxa"/>
          </w:tcPr>
          <w:p>
            <w:pPr>
              <w:spacing w:line="360" w:lineRule="auto"/>
              <w:jc w:val="center"/>
              <w:rPr>
                <w:rFonts w:eastAsiaTheme="minorEastAsia"/>
                <w:szCs w:val="21"/>
              </w:rPr>
            </w:pPr>
            <w:r>
              <w:rPr>
                <w:rFonts w:eastAsiaTheme="minorEastAsia"/>
                <w:szCs w:val="21"/>
              </w:rPr>
              <w:t>1</w:t>
            </w:r>
          </w:p>
        </w:tc>
        <w:tc>
          <w:tcPr>
            <w:tcW w:w="1705" w:type="dxa"/>
          </w:tcPr>
          <w:p>
            <w:pPr>
              <w:spacing w:line="360" w:lineRule="auto"/>
              <w:jc w:val="center"/>
              <w:rPr>
                <w:rFonts w:eastAsiaTheme="minorEastAsia"/>
                <w:szCs w:val="21"/>
              </w:rPr>
            </w:pPr>
            <w:r>
              <w:rPr>
                <w:rFonts w:eastAsiaTheme="minorEastAsia"/>
                <w:szCs w:val="21"/>
              </w:rPr>
              <w:t>P≤15</w:t>
            </w:r>
          </w:p>
        </w:tc>
      </w:tr>
    </w:tbl>
    <w:p>
      <w:pPr>
        <w:pStyle w:val="71"/>
        <w:rPr>
          <w:rFonts w:eastAsiaTheme="minorEastAsia"/>
          <w:szCs w:val="28"/>
        </w:rPr>
      </w:pPr>
    </w:p>
    <w:p>
      <w:pPr>
        <w:pStyle w:val="4"/>
        <w:numPr>
          <w:ilvl w:val="2"/>
          <w:numId w:val="28"/>
        </w:numPr>
        <w:rPr>
          <w:rFonts w:eastAsiaTheme="minorEastAsia"/>
        </w:rPr>
      </w:pPr>
      <w:r>
        <w:rPr>
          <w:rFonts w:eastAsiaTheme="minorEastAsia"/>
        </w:rPr>
        <w:t>危险性评价主要过程</w:t>
      </w:r>
    </w:p>
    <w:p>
      <w:pPr>
        <w:pStyle w:val="71"/>
        <w:numPr>
          <w:ilvl w:val="0"/>
          <w:numId w:val="29"/>
        </w:numPr>
        <w:tabs>
          <w:tab w:val="left" w:pos="1276"/>
        </w:tabs>
        <w:ind w:left="0" w:firstLine="560" w:firstLineChars="0"/>
        <w:rPr>
          <w:rFonts w:eastAsiaTheme="minorEastAsia"/>
        </w:rPr>
      </w:pPr>
      <w:r>
        <w:rPr>
          <w:rFonts w:eastAsiaTheme="minorEastAsia"/>
        </w:rPr>
        <w:t>选取某类水路承灾体某个危险性评价主要指标，采用指标体系法进行评价；</w:t>
      </w:r>
    </w:p>
    <w:p>
      <w:pPr>
        <w:pStyle w:val="71"/>
        <w:numPr>
          <w:ilvl w:val="0"/>
          <w:numId w:val="30"/>
        </w:numPr>
        <w:ind w:firstLineChars="0"/>
        <w:rPr>
          <w:rFonts w:eastAsiaTheme="minorEastAsia"/>
        </w:rPr>
      </w:pPr>
      <w:r>
        <w:rPr>
          <w:rFonts w:eastAsiaTheme="minorEastAsia"/>
        </w:rPr>
        <w:t>基本分值R打分；</w:t>
      </w:r>
    </w:p>
    <w:p>
      <w:pPr>
        <w:pStyle w:val="71"/>
        <w:numPr>
          <w:ilvl w:val="0"/>
          <w:numId w:val="30"/>
        </w:numPr>
        <w:ind w:firstLineChars="0"/>
        <w:rPr>
          <w:rFonts w:eastAsiaTheme="minorEastAsia"/>
        </w:rPr>
      </w:pPr>
      <w:r>
        <w:rPr>
          <w:rFonts w:eastAsiaTheme="minorEastAsia"/>
        </w:rPr>
        <w:t>确定重要性排序；</w:t>
      </w:r>
    </w:p>
    <w:p>
      <w:pPr>
        <w:pStyle w:val="71"/>
        <w:numPr>
          <w:ilvl w:val="0"/>
          <w:numId w:val="30"/>
        </w:numPr>
        <w:ind w:firstLineChars="0"/>
        <w:rPr>
          <w:rFonts w:eastAsiaTheme="minorEastAsia"/>
        </w:rPr>
      </w:pPr>
      <w:r>
        <w:rPr>
          <w:rFonts w:eastAsiaTheme="minorEastAsia"/>
        </w:rPr>
        <w:t>依据指标体系法计算公式评估分值；</w:t>
      </w:r>
    </w:p>
    <w:p>
      <w:pPr>
        <w:pStyle w:val="71"/>
        <w:numPr>
          <w:ilvl w:val="0"/>
          <w:numId w:val="30"/>
        </w:numPr>
        <w:ind w:firstLineChars="0"/>
        <w:rPr>
          <w:rFonts w:eastAsiaTheme="minorEastAsia"/>
        </w:rPr>
      </w:pPr>
      <w:r>
        <w:rPr>
          <w:rFonts w:eastAsiaTheme="minorEastAsia"/>
        </w:rPr>
        <w:t>确定风险等级。</w:t>
      </w:r>
    </w:p>
    <w:p>
      <w:pPr>
        <w:pStyle w:val="71"/>
        <w:numPr>
          <w:ilvl w:val="0"/>
          <w:numId w:val="29"/>
        </w:numPr>
        <w:tabs>
          <w:tab w:val="left" w:pos="1276"/>
        </w:tabs>
        <w:ind w:left="0" w:firstLine="560" w:firstLineChars="0"/>
        <w:rPr>
          <w:rFonts w:eastAsiaTheme="minorEastAsia"/>
        </w:rPr>
      </w:pPr>
      <w:r>
        <w:rPr>
          <w:rFonts w:eastAsiaTheme="minorEastAsia"/>
        </w:rPr>
        <w:t>自然灾害指标选择方法：</w:t>
      </w:r>
    </w:p>
    <w:p>
      <w:pPr>
        <w:pStyle w:val="71"/>
        <w:numPr>
          <w:ilvl w:val="0"/>
          <w:numId w:val="31"/>
        </w:numPr>
        <w:ind w:firstLineChars="0"/>
        <w:rPr>
          <w:rFonts w:eastAsiaTheme="minorEastAsia"/>
        </w:rPr>
      </w:pPr>
      <w:r>
        <w:rPr>
          <w:rFonts w:eastAsiaTheme="minorEastAsia"/>
        </w:rPr>
        <w:t>进行灾类危险性评价时，仅选择单一灾类指标；</w:t>
      </w:r>
    </w:p>
    <w:p>
      <w:pPr>
        <w:pStyle w:val="71"/>
        <w:numPr>
          <w:ilvl w:val="0"/>
          <w:numId w:val="31"/>
        </w:numPr>
        <w:ind w:firstLineChars="0"/>
        <w:rPr>
          <w:rFonts w:eastAsiaTheme="minorEastAsia"/>
        </w:rPr>
      </w:pPr>
      <w:r>
        <w:rPr>
          <w:rFonts w:eastAsiaTheme="minorEastAsia"/>
        </w:rPr>
        <w:t>进行整体自然灾害危险性评价时，包含全部指标；</w:t>
      </w:r>
    </w:p>
    <w:p>
      <w:pPr>
        <w:pStyle w:val="71"/>
        <w:numPr>
          <w:ilvl w:val="0"/>
          <w:numId w:val="31"/>
        </w:numPr>
        <w:ind w:firstLineChars="0"/>
        <w:rPr>
          <w:rFonts w:eastAsiaTheme="minorEastAsia"/>
        </w:rPr>
      </w:pPr>
      <w:r>
        <w:rPr>
          <w:rFonts w:eastAsiaTheme="minorEastAsia"/>
        </w:rPr>
        <w:t>进行灾种危险性评价时，灾类危险性评价指标将被替代</w:t>
      </w:r>
      <w:r>
        <w:rPr>
          <w:rFonts w:hint="eastAsia" w:eastAsiaTheme="minorEastAsia"/>
        </w:rPr>
        <w:t>。</w:t>
      </w:r>
    </w:p>
    <w:p>
      <w:pPr>
        <w:pStyle w:val="71"/>
        <w:numPr>
          <w:ilvl w:val="0"/>
          <w:numId w:val="29"/>
        </w:numPr>
        <w:tabs>
          <w:tab w:val="left" w:pos="1276"/>
        </w:tabs>
        <w:ind w:left="0" w:firstLine="560" w:firstLineChars="0"/>
        <w:rPr>
          <w:rFonts w:eastAsiaTheme="minorEastAsia"/>
        </w:rPr>
      </w:pPr>
      <w:r>
        <w:rPr>
          <w:rFonts w:eastAsiaTheme="minorEastAsia"/>
        </w:rPr>
        <w:t>危险性评价主要指标得分与其权重乘积，得出某类水路承灾体的危险性评价P值；</w:t>
      </w:r>
    </w:p>
    <w:p>
      <w:pPr>
        <w:pStyle w:val="71"/>
        <w:numPr>
          <w:ilvl w:val="0"/>
          <w:numId w:val="29"/>
        </w:numPr>
        <w:tabs>
          <w:tab w:val="left" w:pos="1276"/>
        </w:tabs>
        <w:ind w:left="0" w:firstLine="560" w:firstLineChars="0"/>
        <w:rPr>
          <w:rFonts w:eastAsiaTheme="minorEastAsia"/>
        </w:rPr>
      </w:pPr>
      <w:r>
        <w:rPr>
          <w:rFonts w:eastAsiaTheme="minorEastAsia"/>
        </w:rPr>
        <w:t>各单类水路承灾体危险性评价主要指标得分与其权重乘积，得出区域的危险性评价P值。</w:t>
      </w:r>
    </w:p>
    <w:p>
      <w:pPr>
        <w:pStyle w:val="3"/>
        <w:numPr>
          <w:ilvl w:val="1"/>
          <w:numId w:val="26"/>
        </w:numPr>
        <w:rPr>
          <w:rFonts w:eastAsiaTheme="minorEastAsia"/>
        </w:rPr>
      </w:pPr>
      <w:bookmarkStart w:id="86" w:name="_Toc51952897"/>
      <w:r>
        <w:rPr>
          <w:rFonts w:eastAsiaTheme="minorEastAsia"/>
        </w:rPr>
        <w:t>危害性评价</w:t>
      </w:r>
      <w:bookmarkEnd w:id="86"/>
    </w:p>
    <w:p>
      <w:pPr>
        <w:pStyle w:val="4"/>
        <w:numPr>
          <w:ilvl w:val="2"/>
          <w:numId w:val="32"/>
        </w:numPr>
        <w:rPr>
          <w:rFonts w:eastAsiaTheme="minorEastAsia"/>
        </w:rPr>
      </w:pPr>
      <w:r>
        <w:rPr>
          <w:rFonts w:eastAsiaTheme="minorEastAsia"/>
        </w:rPr>
        <w:t>风险事件严重程度的估测方法推荐采用直接查表法。</w:t>
      </w:r>
    </w:p>
    <w:p>
      <w:pPr>
        <w:pStyle w:val="4"/>
        <w:numPr>
          <w:ilvl w:val="2"/>
          <w:numId w:val="32"/>
        </w:numPr>
        <w:rPr>
          <w:rFonts w:eastAsiaTheme="minorEastAsia"/>
        </w:rPr>
      </w:pPr>
      <w:r>
        <w:rPr>
          <w:rFonts w:eastAsiaTheme="minorEastAsia"/>
        </w:rPr>
        <w:t>风险事件后果严重程度的等级分成五级，本指南主要考虑人员伤亡和经济损失等。水路自然灾害危害评价后果权重表7.3.1。</w:t>
      </w:r>
    </w:p>
    <w:p>
      <w:pPr>
        <w:pStyle w:val="71"/>
        <w:rPr>
          <w:rFonts w:eastAsiaTheme="minorEastAsia"/>
        </w:rPr>
      </w:pPr>
      <w:r>
        <w:rPr>
          <w:rFonts w:eastAsiaTheme="minorEastAsia"/>
        </w:rPr>
        <w:t>（1）人员死亡是指在事故中失去生命，可累加。依据人员死亡数量进行分级，等级划分如表7.3.1。</w:t>
      </w:r>
    </w:p>
    <w:p>
      <w:pPr>
        <w:pStyle w:val="71"/>
        <w:rPr>
          <w:rFonts w:eastAsiaTheme="minorEastAsia"/>
        </w:rPr>
      </w:pPr>
      <w:r>
        <w:rPr>
          <w:rFonts w:eastAsiaTheme="minorEastAsia"/>
        </w:rPr>
        <w:t>（2）人员重伤是指在事故中身体受到严重的伤害，可累加。依据人员重伤数量进行分级，等级划分如表7.3.1。</w:t>
      </w:r>
    </w:p>
    <w:p>
      <w:pPr>
        <w:pStyle w:val="71"/>
        <w:rPr>
          <w:rFonts w:eastAsiaTheme="minorEastAsia"/>
        </w:rPr>
      </w:pPr>
      <w:r>
        <w:rPr>
          <w:rFonts w:eastAsiaTheme="minorEastAsia"/>
        </w:rPr>
        <w:t>（3）直接经济损失是指因事故造成人身伤亡及善后处理支出的费用和毁坏财产的价值，可累加。</w:t>
      </w:r>
    </w:p>
    <w:p>
      <w:pPr>
        <w:pStyle w:val="71"/>
        <w:rPr>
          <w:rFonts w:eastAsiaTheme="minorEastAsia"/>
        </w:rPr>
      </w:pPr>
      <w:r>
        <w:rPr>
          <w:rFonts w:eastAsiaTheme="minorEastAsia"/>
        </w:rPr>
        <w:t>（4）当多种后果同时产生时，应采用就高原则确定风险事件严重程度等级，等级划分如表7.3.1。</w:t>
      </w:r>
    </w:p>
    <w:p>
      <w:pPr>
        <w:pStyle w:val="71"/>
        <w:rPr>
          <w:rFonts w:eastAsiaTheme="minorEastAsia"/>
        </w:rPr>
      </w:pPr>
      <w:r>
        <w:rPr>
          <w:rFonts w:eastAsiaTheme="minorEastAsia"/>
        </w:rPr>
        <w:t>（5）进行港口、航道、通航建筑物和航运枢纽危害性评价时，存在多个同一类型的水路承灾体时，应采用就高原则确定风险事件严重程度等级；</w:t>
      </w:r>
    </w:p>
    <w:p>
      <w:pPr>
        <w:pStyle w:val="71"/>
        <w:rPr>
          <w:rFonts w:eastAsiaTheme="minorEastAsia"/>
        </w:rPr>
      </w:pPr>
      <w:r>
        <w:rPr>
          <w:rFonts w:eastAsiaTheme="minorEastAsia"/>
        </w:rPr>
        <w:t>（6）进行区域水路承灾体危害性评价时，应采用就高原则确定风险事件严重程度等级。</w:t>
      </w:r>
    </w:p>
    <w:p>
      <w:pPr>
        <w:wordWrap w:val="0"/>
        <w:spacing w:line="360" w:lineRule="auto"/>
        <w:jc w:val="right"/>
        <w:rPr>
          <w:rFonts w:eastAsiaTheme="minorEastAsia"/>
          <w:sz w:val="24"/>
        </w:rPr>
      </w:pPr>
      <w:r>
        <w:rPr>
          <w:rFonts w:eastAsiaTheme="minorEastAsia"/>
          <w:sz w:val="24"/>
        </w:rPr>
        <w:t>水路自然灾害危害评价后果等级标准表              7.3.1</w:t>
      </w:r>
    </w:p>
    <w:tbl>
      <w:tblPr>
        <w:tblStyle w:val="3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421"/>
        <w:gridCol w:w="1718"/>
        <w:gridCol w:w="1536"/>
        <w:gridCol w:w="163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809" w:type="dxa"/>
            <w:vAlign w:val="center"/>
          </w:tcPr>
          <w:p>
            <w:pPr>
              <w:tabs>
                <w:tab w:val="left" w:pos="2223"/>
              </w:tabs>
              <w:spacing w:line="360" w:lineRule="auto"/>
              <w:jc w:val="center"/>
              <w:rPr>
                <w:rFonts w:eastAsiaTheme="minorEastAsia"/>
                <w:szCs w:val="21"/>
              </w:rPr>
            </w:pPr>
            <w:r>
              <w:rPr>
                <w:rFonts w:eastAsiaTheme="minorEastAsia"/>
                <w:szCs w:val="21"/>
              </w:rPr>
              <w:t>后果等级分值</w:t>
            </w:r>
          </w:p>
        </w:tc>
        <w:tc>
          <w:tcPr>
            <w:tcW w:w="1421" w:type="dxa"/>
            <w:vAlign w:val="center"/>
          </w:tcPr>
          <w:p>
            <w:pPr>
              <w:tabs>
                <w:tab w:val="left" w:pos="2223"/>
              </w:tabs>
              <w:spacing w:line="360" w:lineRule="auto"/>
              <w:jc w:val="center"/>
              <w:rPr>
                <w:rFonts w:eastAsiaTheme="minorEastAsia"/>
                <w:szCs w:val="21"/>
              </w:rPr>
            </w:pPr>
            <w:r>
              <w:rPr>
                <w:rFonts w:eastAsiaTheme="minorEastAsia"/>
                <w:szCs w:val="21"/>
              </w:rPr>
              <w:t>1</w:t>
            </w:r>
          </w:p>
        </w:tc>
        <w:tc>
          <w:tcPr>
            <w:tcW w:w="1718" w:type="dxa"/>
            <w:vAlign w:val="center"/>
          </w:tcPr>
          <w:p>
            <w:pPr>
              <w:tabs>
                <w:tab w:val="left" w:pos="2223"/>
              </w:tabs>
              <w:spacing w:line="360" w:lineRule="auto"/>
              <w:jc w:val="center"/>
              <w:rPr>
                <w:rFonts w:eastAsiaTheme="minorEastAsia"/>
                <w:szCs w:val="21"/>
              </w:rPr>
            </w:pPr>
            <w:r>
              <w:rPr>
                <w:rFonts w:eastAsiaTheme="minorEastAsia"/>
                <w:szCs w:val="21"/>
              </w:rPr>
              <w:t>2</w:t>
            </w:r>
          </w:p>
        </w:tc>
        <w:tc>
          <w:tcPr>
            <w:tcW w:w="1536" w:type="dxa"/>
            <w:vAlign w:val="center"/>
          </w:tcPr>
          <w:p>
            <w:pPr>
              <w:tabs>
                <w:tab w:val="left" w:pos="2223"/>
              </w:tabs>
              <w:spacing w:line="360" w:lineRule="auto"/>
              <w:jc w:val="center"/>
              <w:rPr>
                <w:rFonts w:eastAsiaTheme="minorEastAsia"/>
                <w:szCs w:val="21"/>
              </w:rPr>
            </w:pPr>
            <w:r>
              <w:rPr>
                <w:rFonts w:eastAsiaTheme="minorEastAsia"/>
                <w:szCs w:val="21"/>
              </w:rPr>
              <w:t>3</w:t>
            </w:r>
          </w:p>
        </w:tc>
        <w:tc>
          <w:tcPr>
            <w:tcW w:w="1636" w:type="dxa"/>
            <w:vAlign w:val="center"/>
          </w:tcPr>
          <w:p>
            <w:pPr>
              <w:tabs>
                <w:tab w:val="left" w:pos="2223"/>
              </w:tabs>
              <w:spacing w:line="360" w:lineRule="auto"/>
              <w:jc w:val="center"/>
              <w:rPr>
                <w:rFonts w:eastAsiaTheme="minorEastAsia"/>
                <w:szCs w:val="21"/>
              </w:rPr>
            </w:pPr>
            <w:r>
              <w:rPr>
                <w:rFonts w:eastAsiaTheme="minorEastAsia"/>
                <w:szCs w:val="21"/>
              </w:rPr>
              <w:t>4</w:t>
            </w:r>
          </w:p>
        </w:tc>
        <w:tc>
          <w:tcPr>
            <w:tcW w:w="1344" w:type="dxa"/>
            <w:vAlign w:val="center"/>
          </w:tcPr>
          <w:p>
            <w:pPr>
              <w:tabs>
                <w:tab w:val="left" w:pos="2223"/>
              </w:tabs>
              <w:spacing w:line="360" w:lineRule="auto"/>
              <w:jc w:val="center"/>
              <w:rPr>
                <w:rFonts w:eastAsiaTheme="minorEastAsia"/>
                <w:szCs w:val="21"/>
              </w:rPr>
            </w:pPr>
            <w:r>
              <w:rPr>
                <w:rFonts w:eastAsiaTheme="min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tabs>
                <w:tab w:val="left" w:pos="2223"/>
              </w:tabs>
              <w:spacing w:line="360" w:lineRule="auto"/>
              <w:jc w:val="center"/>
              <w:rPr>
                <w:rFonts w:eastAsiaTheme="minorEastAsia"/>
                <w:szCs w:val="21"/>
              </w:rPr>
            </w:pPr>
            <w:r>
              <w:rPr>
                <w:rFonts w:eastAsiaTheme="minorEastAsia"/>
                <w:szCs w:val="21"/>
              </w:rPr>
              <w:t>定性描述</w:t>
            </w:r>
          </w:p>
        </w:tc>
        <w:tc>
          <w:tcPr>
            <w:tcW w:w="1421" w:type="dxa"/>
            <w:vAlign w:val="center"/>
          </w:tcPr>
          <w:p>
            <w:pPr>
              <w:tabs>
                <w:tab w:val="left" w:pos="2223"/>
              </w:tabs>
              <w:spacing w:line="360" w:lineRule="auto"/>
              <w:jc w:val="center"/>
              <w:rPr>
                <w:rFonts w:eastAsiaTheme="minorEastAsia"/>
                <w:szCs w:val="21"/>
              </w:rPr>
            </w:pPr>
            <w:r>
              <w:rPr>
                <w:rFonts w:eastAsiaTheme="minorEastAsia"/>
                <w:szCs w:val="21"/>
              </w:rPr>
              <w:t>小</w:t>
            </w:r>
          </w:p>
        </w:tc>
        <w:tc>
          <w:tcPr>
            <w:tcW w:w="1718" w:type="dxa"/>
            <w:vAlign w:val="center"/>
          </w:tcPr>
          <w:p>
            <w:pPr>
              <w:tabs>
                <w:tab w:val="left" w:pos="2223"/>
              </w:tabs>
              <w:spacing w:line="360" w:lineRule="auto"/>
              <w:jc w:val="center"/>
              <w:rPr>
                <w:rFonts w:eastAsiaTheme="minorEastAsia"/>
                <w:szCs w:val="21"/>
              </w:rPr>
            </w:pPr>
            <w:r>
              <w:rPr>
                <w:rFonts w:eastAsiaTheme="minorEastAsia"/>
                <w:szCs w:val="21"/>
              </w:rPr>
              <w:t>一般</w:t>
            </w:r>
          </w:p>
        </w:tc>
        <w:tc>
          <w:tcPr>
            <w:tcW w:w="1536" w:type="dxa"/>
            <w:vAlign w:val="center"/>
          </w:tcPr>
          <w:p>
            <w:pPr>
              <w:tabs>
                <w:tab w:val="left" w:pos="2223"/>
              </w:tabs>
              <w:spacing w:line="360" w:lineRule="auto"/>
              <w:jc w:val="center"/>
              <w:rPr>
                <w:rFonts w:eastAsiaTheme="minorEastAsia"/>
                <w:szCs w:val="21"/>
              </w:rPr>
            </w:pPr>
            <w:r>
              <w:rPr>
                <w:rFonts w:eastAsiaTheme="minorEastAsia"/>
                <w:szCs w:val="21"/>
              </w:rPr>
              <w:t>较大</w:t>
            </w:r>
          </w:p>
        </w:tc>
        <w:tc>
          <w:tcPr>
            <w:tcW w:w="1636" w:type="dxa"/>
            <w:vAlign w:val="center"/>
          </w:tcPr>
          <w:p>
            <w:pPr>
              <w:tabs>
                <w:tab w:val="left" w:pos="2223"/>
              </w:tabs>
              <w:spacing w:line="360" w:lineRule="auto"/>
              <w:jc w:val="center"/>
              <w:rPr>
                <w:rFonts w:eastAsiaTheme="minorEastAsia"/>
                <w:szCs w:val="21"/>
              </w:rPr>
            </w:pPr>
            <w:r>
              <w:rPr>
                <w:rFonts w:eastAsiaTheme="minorEastAsia"/>
                <w:szCs w:val="21"/>
              </w:rPr>
              <w:t>重大</w:t>
            </w:r>
          </w:p>
        </w:tc>
        <w:tc>
          <w:tcPr>
            <w:tcW w:w="1344" w:type="dxa"/>
            <w:vAlign w:val="center"/>
          </w:tcPr>
          <w:p>
            <w:pPr>
              <w:tabs>
                <w:tab w:val="left" w:pos="2223"/>
              </w:tabs>
              <w:spacing w:line="360" w:lineRule="auto"/>
              <w:jc w:val="center"/>
              <w:rPr>
                <w:rFonts w:eastAsiaTheme="minorEastAsia"/>
                <w:szCs w:val="21"/>
              </w:rPr>
            </w:pPr>
            <w:r>
              <w:rPr>
                <w:rFonts w:eastAsiaTheme="minorEastAsia"/>
                <w:szCs w:val="21"/>
              </w:rPr>
              <w:t>特大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tabs>
                <w:tab w:val="left" w:pos="2223"/>
              </w:tabs>
              <w:spacing w:line="360" w:lineRule="auto"/>
              <w:jc w:val="center"/>
              <w:rPr>
                <w:rFonts w:eastAsiaTheme="minorEastAsia"/>
                <w:szCs w:val="21"/>
              </w:rPr>
            </w:pPr>
            <w:r>
              <w:rPr>
                <w:rFonts w:eastAsiaTheme="minorEastAsia"/>
                <w:szCs w:val="21"/>
              </w:rPr>
              <w:t>人员死亡</w:t>
            </w:r>
          </w:p>
        </w:tc>
        <w:tc>
          <w:tcPr>
            <w:tcW w:w="1421" w:type="dxa"/>
            <w:vAlign w:val="center"/>
          </w:tcPr>
          <w:p>
            <w:pPr>
              <w:tabs>
                <w:tab w:val="left" w:pos="2223"/>
              </w:tabs>
              <w:spacing w:line="360" w:lineRule="auto"/>
              <w:jc w:val="center"/>
              <w:rPr>
                <w:rFonts w:eastAsiaTheme="minorEastAsia"/>
                <w:szCs w:val="21"/>
              </w:rPr>
            </w:pPr>
            <w:r>
              <w:rPr>
                <w:rFonts w:eastAsiaTheme="minorEastAsia"/>
                <w:szCs w:val="21"/>
              </w:rPr>
              <w:t>无死亡</w:t>
            </w:r>
          </w:p>
        </w:tc>
        <w:tc>
          <w:tcPr>
            <w:tcW w:w="1718" w:type="dxa"/>
            <w:vAlign w:val="center"/>
          </w:tcPr>
          <w:p>
            <w:pPr>
              <w:tabs>
                <w:tab w:val="left" w:pos="2223"/>
              </w:tabs>
              <w:spacing w:line="360" w:lineRule="auto"/>
              <w:jc w:val="center"/>
              <w:rPr>
                <w:rFonts w:eastAsiaTheme="minorEastAsia"/>
                <w:szCs w:val="21"/>
              </w:rPr>
            </w:pPr>
            <w:r>
              <w:rPr>
                <w:rFonts w:eastAsiaTheme="minorEastAsia"/>
                <w:szCs w:val="21"/>
              </w:rPr>
              <w:t>1≤死亡＜3</w:t>
            </w:r>
          </w:p>
        </w:tc>
        <w:tc>
          <w:tcPr>
            <w:tcW w:w="1536" w:type="dxa"/>
            <w:vAlign w:val="center"/>
          </w:tcPr>
          <w:p>
            <w:pPr>
              <w:tabs>
                <w:tab w:val="left" w:pos="2223"/>
              </w:tabs>
              <w:spacing w:line="360" w:lineRule="auto"/>
              <w:jc w:val="center"/>
              <w:rPr>
                <w:rFonts w:eastAsiaTheme="minorEastAsia"/>
                <w:szCs w:val="21"/>
              </w:rPr>
            </w:pPr>
            <w:r>
              <w:rPr>
                <w:rFonts w:eastAsiaTheme="minorEastAsia"/>
                <w:szCs w:val="21"/>
              </w:rPr>
              <w:t>3≤死亡＜10</w:t>
            </w:r>
          </w:p>
        </w:tc>
        <w:tc>
          <w:tcPr>
            <w:tcW w:w="1636" w:type="dxa"/>
            <w:vAlign w:val="center"/>
          </w:tcPr>
          <w:p>
            <w:pPr>
              <w:tabs>
                <w:tab w:val="left" w:pos="2223"/>
              </w:tabs>
              <w:spacing w:line="360" w:lineRule="auto"/>
              <w:jc w:val="center"/>
              <w:rPr>
                <w:rFonts w:eastAsiaTheme="minorEastAsia"/>
                <w:szCs w:val="21"/>
              </w:rPr>
            </w:pPr>
            <w:r>
              <w:rPr>
                <w:rFonts w:eastAsiaTheme="minorEastAsia"/>
                <w:szCs w:val="21"/>
              </w:rPr>
              <w:t>10≤死亡＜30</w:t>
            </w:r>
          </w:p>
        </w:tc>
        <w:tc>
          <w:tcPr>
            <w:tcW w:w="1344" w:type="dxa"/>
            <w:vAlign w:val="center"/>
          </w:tcPr>
          <w:p>
            <w:pPr>
              <w:tabs>
                <w:tab w:val="left" w:pos="2223"/>
              </w:tabs>
              <w:spacing w:line="360" w:lineRule="auto"/>
              <w:jc w:val="center"/>
              <w:rPr>
                <w:rFonts w:eastAsiaTheme="minorEastAsia"/>
                <w:szCs w:val="21"/>
              </w:rPr>
            </w:pPr>
            <w:r>
              <w:rPr>
                <w:rFonts w:eastAsiaTheme="minorEastAsia"/>
                <w:szCs w:val="21"/>
              </w:rPr>
              <w:t>30≤死亡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tabs>
                <w:tab w:val="left" w:pos="2223"/>
              </w:tabs>
              <w:spacing w:line="360" w:lineRule="auto"/>
              <w:jc w:val="center"/>
              <w:rPr>
                <w:rFonts w:eastAsiaTheme="minorEastAsia"/>
                <w:szCs w:val="21"/>
              </w:rPr>
            </w:pPr>
            <w:r>
              <w:rPr>
                <w:rFonts w:eastAsiaTheme="minorEastAsia"/>
                <w:szCs w:val="21"/>
              </w:rPr>
              <w:t>人员重伤</w:t>
            </w:r>
          </w:p>
        </w:tc>
        <w:tc>
          <w:tcPr>
            <w:tcW w:w="1421" w:type="dxa"/>
            <w:vAlign w:val="center"/>
          </w:tcPr>
          <w:p>
            <w:pPr>
              <w:tabs>
                <w:tab w:val="left" w:pos="2223"/>
              </w:tabs>
              <w:spacing w:line="360" w:lineRule="auto"/>
              <w:jc w:val="center"/>
              <w:rPr>
                <w:rFonts w:eastAsiaTheme="minorEastAsia"/>
                <w:szCs w:val="21"/>
              </w:rPr>
            </w:pPr>
            <w:r>
              <w:rPr>
                <w:rFonts w:eastAsiaTheme="minorEastAsia"/>
                <w:szCs w:val="21"/>
              </w:rPr>
              <w:t>重伤＜5</w:t>
            </w:r>
          </w:p>
        </w:tc>
        <w:tc>
          <w:tcPr>
            <w:tcW w:w="1718" w:type="dxa"/>
            <w:vAlign w:val="center"/>
          </w:tcPr>
          <w:p>
            <w:pPr>
              <w:tabs>
                <w:tab w:val="left" w:pos="2223"/>
              </w:tabs>
              <w:spacing w:line="360" w:lineRule="auto"/>
              <w:jc w:val="center"/>
              <w:rPr>
                <w:rFonts w:eastAsiaTheme="minorEastAsia"/>
                <w:szCs w:val="21"/>
              </w:rPr>
            </w:pPr>
            <w:r>
              <w:rPr>
                <w:rFonts w:eastAsiaTheme="minorEastAsia"/>
                <w:szCs w:val="21"/>
              </w:rPr>
              <w:t>5≤重伤＜10</w:t>
            </w:r>
          </w:p>
        </w:tc>
        <w:tc>
          <w:tcPr>
            <w:tcW w:w="1536" w:type="dxa"/>
            <w:vAlign w:val="center"/>
          </w:tcPr>
          <w:p>
            <w:pPr>
              <w:tabs>
                <w:tab w:val="left" w:pos="2223"/>
              </w:tabs>
              <w:spacing w:line="360" w:lineRule="auto"/>
              <w:jc w:val="center"/>
              <w:rPr>
                <w:rFonts w:eastAsiaTheme="minorEastAsia"/>
                <w:szCs w:val="21"/>
              </w:rPr>
            </w:pPr>
            <w:r>
              <w:rPr>
                <w:rFonts w:eastAsiaTheme="minorEastAsia"/>
                <w:szCs w:val="21"/>
              </w:rPr>
              <w:t>10≤重伤＜50</w:t>
            </w:r>
          </w:p>
        </w:tc>
        <w:tc>
          <w:tcPr>
            <w:tcW w:w="1636" w:type="dxa"/>
            <w:vAlign w:val="center"/>
          </w:tcPr>
          <w:p>
            <w:pPr>
              <w:tabs>
                <w:tab w:val="left" w:pos="2223"/>
              </w:tabs>
              <w:spacing w:line="360" w:lineRule="auto"/>
              <w:jc w:val="center"/>
              <w:rPr>
                <w:rFonts w:eastAsiaTheme="minorEastAsia"/>
                <w:szCs w:val="21"/>
              </w:rPr>
            </w:pPr>
            <w:r>
              <w:rPr>
                <w:rFonts w:eastAsiaTheme="minorEastAsia"/>
                <w:szCs w:val="21"/>
              </w:rPr>
              <w:t>50≤重伤＜100</w:t>
            </w:r>
          </w:p>
        </w:tc>
        <w:tc>
          <w:tcPr>
            <w:tcW w:w="1344" w:type="dxa"/>
            <w:vAlign w:val="center"/>
          </w:tcPr>
          <w:p>
            <w:pPr>
              <w:tabs>
                <w:tab w:val="left" w:pos="2223"/>
              </w:tabs>
              <w:spacing w:line="360" w:lineRule="auto"/>
              <w:jc w:val="center"/>
              <w:rPr>
                <w:rFonts w:eastAsiaTheme="minorEastAsia"/>
                <w:szCs w:val="21"/>
              </w:rPr>
            </w:pPr>
            <w:r>
              <w:rPr>
                <w:rFonts w:eastAsiaTheme="minorEastAsia"/>
                <w:szCs w:val="21"/>
              </w:rPr>
              <w:t>100≤重伤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tabs>
                <w:tab w:val="left" w:pos="2223"/>
              </w:tabs>
              <w:spacing w:line="360" w:lineRule="auto"/>
              <w:jc w:val="center"/>
              <w:rPr>
                <w:rFonts w:eastAsiaTheme="minorEastAsia"/>
                <w:szCs w:val="21"/>
              </w:rPr>
            </w:pPr>
            <w:r>
              <w:rPr>
                <w:rFonts w:eastAsiaTheme="minorEastAsia"/>
                <w:szCs w:val="21"/>
              </w:rPr>
              <w:t>直接经济损失</w:t>
            </w:r>
          </w:p>
          <w:p>
            <w:pPr>
              <w:tabs>
                <w:tab w:val="left" w:pos="2223"/>
              </w:tabs>
              <w:spacing w:line="360" w:lineRule="auto"/>
              <w:jc w:val="center"/>
              <w:rPr>
                <w:rFonts w:eastAsiaTheme="minorEastAsia"/>
                <w:szCs w:val="21"/>
              </w:rPr>
            </w:pPr>
            <w:r>
              <w:rPr>
                <w:rFonts w:eastAsiaTheme="minorEastAsia"/>
                <w:szCs w:val="21"/>
              </w:rPr>
              <w:t>（万元）</w:t>
            </w:r>
          </w:p>
        </w:tc>
        <w:tc>
          <w:tcPr>
            <w:tcW w:w="1421" w:type="dxa"/>
            <w:vAlign w:val="center"/>
          </w:tcPr>
          <w:p>
            <w:pPr>
              <w:tabs>
                <w:tab w:val="left" w:pos="2223"/>
              </w:tabs>
              <w:spacing w:line="360" w:lineRule="auto"/>
              <w:jc w:val="center"/>
              <w:rPr>
                <w:rFonts w:eastAsiaTheme="minorEastAsia"/>
                <w:szCs w:val="21"/>
              </w:rPr>
            </w:pPr>
            <w:r>
              <w:rPr>
                <w:rFonts w:eastAsiaTheme="minorEastAsia"/>
                <w:szCs w:val="21"/>
              </w:rPr>
              <w:t>10≤</w:t>
            </w:r>
            <w:r>
              <w:rPr>
                <w:rFonts w:eastAsiaTheme="minorEastAsia"/>
              </w:rPr>
              <w:t>直接经济损失</w:t>
            </w:r>
            <w:r>
              <w:rPr>
                <w:rFonts w:eastAsiaTheme="minorEastAsia"/>
                <w:szCs w:val="21"/>
              </w:rPr>
              <w:t>＜100</w:t>
            </w:r>
          </w:p>
        </w:tc>
        <w:tc>
          <w:tcPr>
            <w:tcW w:w="1718" w:type="dxa"/>
            <w:vAlign w:val="center"/>
          </w:tcPr>
          <w:p>
            <w:pPr>
              <w:tabs>
                <w:tab w:val="left" w:pos="2223"/>
              </w:tabs>
              <w:spacing w:line="360" w:lineRule="auto"/>
              <w:jc w:val="center"/>
              <w:rPr>
                <w:rFonts w:eastAsiaTheme="minorEastAsia"/>
                <w:szCs w:val="21"/>
              </w:rPr>
            </w:pPr>
            <w:r>
              <w:rPr>
                <w:rFonts w:eastAsiaTheme="minorEastAsia"/>
                <w:szCs w:val="21"/>
              </w:rPr>
              <w:t>100≤</w:t>
            </w:r>
            <w:r>
              <w:rPr>
                <w:rFonts w:eastAsiaTheme="minorEastAsia"/>
              </w:rPr>
              <w:t>直接经济损失</w:t>
            </w:r>
            <w:r>
              <w:rPr>
                <w:rFonts w:eastAsiaTheme="minorEastAsia"/>
                <w:szCs w:val="21"/>
              </w:rPr>
              <w:t>＜1000</w:t>
            </w:r>
          </w:p>
        </w:tc>
        <w:tc>
          <w:tcPr>
            <w:tcW w:w="1536" w:type="dxa"/>
            <w:vAlign w:val="center"/>
          </w:tcPr>
          <w:p>
            <w:pPr>
              <w:tabs>
                <w:tab w:val="left" w:pos="2223"/>
              </w:tabs>
              <w:spacing w:line="360" w:lineRule="auto"/>
              <w:jc w:val="center"/>
              <w:rPr>
                <w:rFonts w:eastAsiaTheme="minorEastAsia"/>
                <w:szCs w:val="21"/>
              </w:rPr>
            </w:pPr>
            <w:r>
              <w:rPr>
                <w:rFonts w:eastAsiaTheme="minorEastAsia"/>
                <w:szCs w:val="21"/>
              </w:rPr>
              <w:t>1000≤</w:t>
            </w:r>
            <w:r>
              <w:rPr>
                <w:rFonts w:eastAsiaTheme="minorEastAsia"/>
              </w:rPr>
              <w:t>直接经济损失</w:t>
            </w:r>
            <w:r>
              <w:rPr>
                <w:rFonts w:eastAsiaTheme="minorEastAsia"/>
                <w:szCs w:val="21"/>
              </w:rPr>
              <w:t>＜5000</w:t>
            </w:r>
          </w:p>
        </w:tc>
        <w:tc>
          <w:tcPr>
            <w:tcW w:w="1636" w:type="dxa"/>
            <w:vAlign w:val="center"/>
          </w:tcPr>
          <w:p>
            <w:pPr>
              <w:tabs>
                <w:tab w:val="left" w:pos="2223"/>
              </w:tabs>
              <w:spacing w:line="360" w:lineRule="auto"/>
              <w:jc w:val="center"/>
              <w:rPr>
                <w:rFonts w:eastAsiaTheme="minorEastAsia"/>
                <w:szCs w:val="21"/>
              </w:rPr>
            </w:pPr>
            <w:r>
              <w:rPr>
                <w:rFonts w:eastAsiaTheme="minorEastAsia"/>
                <w:szCs w:val="21"/>
              </w:rPr>
              <w:t>5000≤</w:t>
            </w:r>
            <w:r>
              <w:rPr>
                <w:rFonts w:eastAsiaTheme="minorEastAsia"/>
              </w:rPr>
              <w:t>直接经济损失</w:t>
            </w:r>
            <w:r>
              <w:rPr>
                <w:rFonts w:eastAsiaTheme="minorEastAsia"/>
                <w:szCs w:val="21"/>
              </w:rPr>
              <w:t>＜10000</w:t>
            </w:r>
          </w:p>
        </w:tc>
        <w:tc>
          <w:tcPr>
            <w:tcW w:w="1344" w:type="dxa"/>
            <w:vAlign w:val="center"/>
          </w:tcPr>
          <w:p>
            <w:pPr>
              <w:tabs>
                <w:tab w:val="left" w:pos="2223"/>
              </w:tabs>
              <w:spacing w:line="360" w:lineRule="auto"/>
              <w:jc w:val="center"/>
              <w:rPr>
                <w:rFonts w:eastAsiaTheme="minorEastAsia"/>
                <w:szCs w:val="21"/>
              </w:rPr>
            </w:pPr>
            <w:r>
              <w:rPr>
                <w:rFonts w:eastAsiaTheme="minorEastAsia"/>
                <w:szCs w:val="21"/>
              </w:rPr>
              <w:t>10000≤</w:t>
            </w:r>
            <w:r>
              <w:rPr>
                <w:rFonts w:eastAsiaTheme="minorEastAsia"/>
              </w:rPr>
              <w:t>直接经济损失</w:t>
            </w:r>
          </w:p>
        </w:tc>
      </w:tr>
    </w:tbl>
    <w:p>
      <w:pPr>
        <w:tabs>
          <w:tab w:val="left" w:pos="2223"/>
        </w:tabs>
        <w:spacing w:line="360" w:lineRule="auto"/>
        <w:rPr>
          <w:rFonts w:eastAsiaTheme="minorEastAsia"/>
          <w:sz w:val="28"/>
          <w:szCs w:val="28"/>
        </w:rPr>
      </w:pPr>
    </w:p>
    <w:p>
      <w:pPr>
        <w:pStyle w:val="3"/>
        <w:numPr>
          <w:ilvl w:val="1"/>
          <w:numId w:val="26"/>
        </w:numPr>
        <w:rPr>
          <w:rFonts w:eastAsiaTheme="minorEastAsia"/>
        </w:rPr>
      </w:pPr>
      <w:bookmarkStart w:id="87" w:name="_Toc51952898"/>
      <w:r>
        <w:rPr>
          <w:rFonts w:eastAsiaTheme="minorEastAsia"/>
        </w:rPr>
        <w:t>风险分级</w:t>
      </w:r>
      <w:bookmarkEnd w:id="87"/>
    </w:p>
    <w:p>
      <w:pPr>
        <w:pStyle w:val="4"/>
        <w:numPr>
          <w:ilvl w:val="2"/>
          <w:numId w:val="33"/>
        </w:numPr>
        <w:rPr>
          <w:rFonts w:eastAsiaTheme="minorEastAsia"/>
        </w:rPr>
      </w:pPr>
      <w:r>
        <w:rPr>
          <w:rFonts w:eastAsiaTheme="minorEastAsia"/>
        </w:rPr>
        <w:t>风险分级方法推荐采用风险矩阵法。</w:t>
      </w:r>
    </w:p>
    <w:p>
      <w:pPr>
        <w:pStyle w:val="4"/>
        <w:numPr>
          <w:ilvl w:val="2"/>
          <w:numId w:val="33"/>
        </w:numPr>
        <w:rPr>
          <w:rFonts w:eastAsiaTheme="minorEastAsia"/>
        </w:rPr>
      </w:pPr>
      <w:r>
        <w:rPr>
          <w:rFonts w:eastAsiaTheme="minorEastAsia"/>
        </w:rPr>
        <w:t>水路自然灾害综合风险分级由自然灾害综合风险事件的可能性（危险性）和产生的后果（危害性）来决定。风险等级分为四级：较小风险（Ⅰ级）、一般风险（Ⅱ级）、较大风险（Ⅲ级）、重大风险（Ⅳ级）。可按表7.4.1确定。</w:t>
      </w:r>
    </w:p>
    <w:p>
      <w:pPr>
        <w:wordWrap w:val="0"/>
        <w:spacing w:line="360" w:lineRule="auto"/>
        <w:jc w:val="right"/>
        <w:rPr>
          <w:rFonts w:eastAsiaTheme="minorEastAsia"/>
          <w:sz w:val="24"/>
        </w:rPr>
      </w:pPr>
      <w:r>
        <w:rPr>
          <w:rFonts w:eastAsiaTheme="minorEastAsia"/>
          <w:sz w:val="24"/>
        </w:rPr>
        <w:t>风险等级划分                   表7.4.1</w:t>
      </w:r>
    </w:p>
    <w:tbl>
      <w:tblPr>
        <w:tblStyle w:val="3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947"/>
        <w:gridCol w:w="1419"/>
        <w:gridCol w:w="1332"/>
        <w:gridCol w:w="1332"/>
        <w:gridCol w:w="1332"/>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blHeader/>
        </w:trPr>
        <w:tc>
          <w:tcPr>
            <w:tcW w:w="2539" w:type="dxa"/>
            <w:gridSpan w:val="2"/>
            <w:vMerge w:val="restart"/>
          </w:tcPr>
          <w:p>
            <w:pPr>
              <w:spacing w:line="360" w:lineRule="auto"/>
              <w:jc w:val="right"/>
              <w:rPr>
                <w:rFonts w:eastAsiaTheme="minorEastAsia"/>
                <w:szCs w:val="21"/>
              </w:rPr>
            </w:pPr>
            <w:r>
              <w:rPr>
                <w:rFonts w:eastAsiaTheme="minorEastAsia"/>
                <w:szCs w:val="21"/>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1905</wp:posOffset>
                      </wp:positionV>
                      <wp:extent cx="1550670" cy="600710"/>
                      <wp:effectExtent l="1905" t="4445" r="9525" b="4445"/>
                      <wp:wrapNone/>
                      <wp:docPr id="1" name="直线 3"/>
                      <wp:cNvGraphicFramePr/>
                      <a:graphic xmlns:a="http://schemas.openxmlformats.org/drawingml/2006/main">
                        <a:graphicData uri="http://schemas.microsoft.com/office/word/2010/wordprocessingShape">
                          <wps:wsp>
                            <wps:cNvCnPr/>
                            <wps:spPr>
                              <a:xfrm>
                                <a:off x="0" y="0"/>
                                <a:ext cx="1550670" cy="600710"/>
                              </a:xfrm>
                              <a:prstGeom prst="line">
                                <a:avLst/>
                              </a:prstGeom>
                              <a:ln w="9525" cap="flat" cmpd="thinThick">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5.25pt;margin-top:0.15pt;height:47.3pt;width:122.1pt;z-index:251658240;mso-width-relative:page;mso-height-relative:page;" filled="f" stroked="t" coordsize="21600,21600" o:gfxdata="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UHWwtcAAAAHAQAADwAAAAAAAAABACAAAAAiAAAA&#10;ZHJzL2Rvd25yZXYueG1sUEsBAhQAFAAAAAgAh07iQGPwovXPAQAAjAMAAA4AAAAAAAAAAQAgAAAA&#10;JgEAAGRycy9lMm9Eb2MueG1sUEsFBgAAAAAGAAYAWQEAAGcFAAAAAA==&#10;">
                      <v:fill on="f" focussize="0,0"/>
                      <v:stroke color="#000000" linestyle="thinThick" joinstyle="round"/>
                      <v:imagedata o:title=""/>
                      <o:lock v:ext="edit" aspectratio="f"/>
                    </v:line>
                  </w:pict>
                </mc:Fallback>
              </mc:AlternateContent>
            </w:r>
            <w:r>
              <w:rPr>
                <w:rFonts w:eastAsiaTheme="minorEastAsia"/>
                <w:szCs w:val="21"/>
              </w:rPr>
              <w:t>严重程度等级</w:t>
            </w:r>
          </w:p>
          <w:p>
            <w:pPr>
              <w:spacing w:line="360" w:lineRule="auto"/>
              <w:rPr>
                <w:rFonts w:eastAsiaTheme="minorEastAsia"/>
                <w:szCs w:val="21"/>
              </w:rPr>
            </w:pPr>
            <w:r>
              <w:rPr>
                <w:rFonts w:eastAsiaTheme="minorEastAsia"/>
                <w:szCs w:val="21"/>
              </w:rPr>
              <w:t>可能性等级</w:t>
            </w:r>
          </w:p>
        </w:tc>
        <w:tc>
          <w:tcPr>
            <w:tcW w:w="1419" w:type="dxa"/>
          </w:tcPr>
          <w:p>
            <w:pPr>
              <w:spacing w:line="360" w:lineRule="auto"/>
              <w:jc w:val="center"/>
              <w:rPr>
                <w:rFonts w:eastAsiaTheme="minorEastAsia"/>
                <w:szCs w:val="21"/>
              </w:rPr>
            </w:pPr>
            <w:r>
              <w:rPr>
                <w:rFonts w:eastAsiaTheme="minorEastAsia"/>
                <w:szCs w:val="21"/>
              </w:rPr>
              <w:t>小</w:t>
            </w:r>
          </w:p>
        </w:tc>
        <w:tc>
          <w:tcPr>
            <w:tcW w:w="1332" w:type="dxa"/>
          </w:tcPr>
          <w:p>
            <w:pPr>
              <w:spacing w:line="360" w:lineRule="auto"/>
              <w:jc w:val="center"/>
              <w:rPr>
                <w:rFonts w:eastAsiaTheme="minorEastAsia"/>
                <w:szCs w:val="21"/>
              </w:rPr>
            </w:pPr>
            <w:r>
              <w:rPr>
                <w:rFonts w:eastAsiaTheme="minorEastAsia"/>
                <w:szCs w:val="21"/>
              </w:rPr>
              <w:t>一般</w:t>
            </w:r>
          </w:p>
        </w:tc>
        <w:tc>
          <w:tcPr>
            <w:tcW w:w="1332" w:type="dxa"/>
          </w:tcPr>
          <w:p>
            <w:pPr>
              <w:spacing w:line="360" w:lineRule="auto"/>
              <w:jc w:val="center"/>
              <w:rPr>
                <w:rFonts w:eastAsiaTheme="minorEastAsia"/>
                <w:szCs w:val="21"/>
              </w:rPr>
            </w:pPr>
            <w:r>
              <w:rPr>
                <w:rFonts w:eastAsiaTheme="minorEastAsia"/>
                <w:szCs w:val="21"/>
              </w:rPr>
              <w:t>较大</w:t>
            </w:r>
          </w:p>
        </w:tc>
        <w:tc>
          <w:tcPr>
            <w:tcW w:w="1332" w:type="dxa"/>
          </w:tcPr>
          <w:p>
            <w:pPr>
              <w:spacing w:line="360" w:lineRule="auto"/>
              <w:jc w:val="center"/>
              <w:rPr>
                <w:rFonts w:eastAsiaTheme="minorEastAsia"/>
                <w:szCs w:val="21"/>
              </w:rPr>
            </w:pPr>
            <w:r>
              <w:rPr>
                <w:rFonts w:eastAsiaTheme="minorEastAsia"/>
                <w:szCs w:val="21"/>
              </w:rPr>
              <w:t>重大</w:t>
            </w:r>
          </w:p>
        </w:tc>
        <w:tc>
          <w:tcPr>
            <w:tcW w:w="1332" w:type="dxa"/>
          </w:tcPr>
          <w:p>
            <w:pPr>
              <w:spacing w:line="360" w:lineRule="auto"/>
              <w:jc w:val="center"/>
              <w:rPr>
                <w:rFonts w:eastAsiaTheme="minorEastAsia"/>
                <w:szCs w:val="21"/>
              </w:rPr>
            </w:pPr>
            <w:r>
              <w:rPr>
                <w:rFonts w:eastAsiaTheme="minorEastAsia"/>
                <w:szCs w:val="21"/>
              </w:rPr>
              <w:t>特大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blHeader/>
        </w:trPr>
        <w:tc>
          <w:tcPr>
            <w:tcW w:w="2539" w:type="dxa"/>
            <w:gridSpan w:val="2"/>
            <w:vMerge w:val="continue"/>
          </w:tcPr>
          <w:p>
            <w:pPr>
              <w:rPr>
                <w:rFonts w:eastAsiaTheme="minorEastAsia"/>
                <w:szCs w:val="21"/>
              </w:rPr>
            </w:pPr>
          </w:p>
        </w:tc>
        <w:tc>
          <w:tcPr>
            <w:tcW w:w="1419" w:type="dxa"/>
          </w:tcPr>
          <w:p>
            <w:pPr>
              <w:spacing w:line="360" w:lineRule="auto"/>
              <w:jc w:val="center"/>
              <w:rPr>
                <w:rFonts w:eastAsiaTheme="minorEastAsia"/>
                <w:szCs w:val="21"/>
              </w:rPr>
            </w:pPr>
            <w:r>
              <w:rPr>
                <w:rFonts w:eastAsiaTheme="minorEastAsia"/>
                <w:szCs w:val="21"/>
              </w:rPr>
              <w:t>1</w:t>
            </w:r>
          </w:p>
        </w:tc>
        <w:tc>
          <w:tcPr>
            <w:tcW w:w="1332" w:type="dxa"/>
          </w:tcPr>
          <w:p>
            <w:pPr>
              <w:spacing w:line="360" w:lineRule="auto"/>
              <w:jc w:val="center"/>
              <w:rPr>
                <w:rFonts w:eastAsiaTheme="minorEastAsia"/>
                <w:szCs w:val="21"/>
              </w:rPr>
            </w:pPr>
            <w:r>
              <w:rPr>
                <w:rFonts w:eastAsiaTheme="minorEastAsia"/>
                <w:szCs w:val="21"/>
              </w:rPr>
              <w:t>2</w:t>
            </w:r>
          </w:p>
        </w:tc>
        <w:tc>
          <w:tcPr>
            <w:tcW w:w="1332" w:type="dxa"/>
          </w:tcPr>
          <w:p>
            <w:pPr>
              <w:spacing w:line="360" w:lineRule="auto"/>
              <w:jc w:val="center"/>
              <w:rPr>
                <w:rFonts w:eastAsiaTheme="minorEastAsia"/>
                <w:szCs w:val="21"/>
              </w:rPr>
            </w:pPr>
            <w:r>
              <w:rPr>
                <w:rFonts w:eastAsiaTheme="minorEastAsia"/>
                <w:szCs w:val="21"/>
              </w:rPr>
              <w:t>3</w:t>
            </w:r>
          </w:p>
        </w:tc>
        <w:tc>
          <w:tcPr>
            <w:tcW w:w="1332" w:type="dxa"/>
          </w:tcPr>
          <w:p>
            <w:pPr>
              <w:spacing w:line="360" w:lineRule="auto"/>
              <w:jc w:val="center"/>
              <w:rPr>
                <w:rFonts w:eastAsiaTheme="minorEastAsia"/>
                <w:szCs w:val="21"/>
              </w:rPr>
            </w:pPr>
            <w:r>
              <w:rPr>
                <w:rFonts w:eastAsiaTheme="minorEastAsia"/>
                <w:szCs w:val="21"/>
              </w:rPr>
              <w:t>4</w:t>
            </w:r>
          </w:p>
        </w:tc>
        <w:tc>
          <w:tcPr>
            <w:tcW w:w="1332" w:type="dxa"/>
          </w:tcPr>
          <w:p>
            <w:pPr>
              <w:spacing w:line="360" w:lineRule="auto"/>
              <w:jc w:val="center"/>
              <w:rPr>
                <w:rFonts w:eastAsiaTheme="minorEastAsia"/>
                <w:szCs w:val="21"/>
              </w:rPr>
            </w:pPr>
            <w:r>
              <w:rPr>
                <w:rFonts w:eastAsiaTheme="min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pacing w:line="360" w:lineRule="auto"/>
              <w:jc w:val="center"/>
              <w:rPr>
                <w:rFonts w:eastAsiaTheme="minorEastAsia"/>
                <w:szCs w:val="21"/>
              </w:rPr>
            </w:pPr>
            <w:r>
              <w:rPr>
                <w:rFonts w:eastAsiaTheme="minorEastAsia"/>
                <w:szCs w:val="21"/>
              </w:rPr>
              <w:t>很可能</w:t>
            </w:r>
          </w:p>
        </w:tc>
        <w:tc>
          <w:tcPr>
            <w:tcW w:w="947" w:type="dxa"/>
          </w:tcPr>
          <w:p>
            <w:pPr>
              <w:spacing w:line="360" w:lineRule="auto"/>
              <w:jc w:val="center"/>
              <w:rPr>
                <w:rFonts w:eastAsiaTheme="minorEastAsia"/>
                <w:szCs w:val="21"/>
              </w:rPr>
            </w:pPr>
            <w:r>
              <w:rPr>
                <w:rFonts w:eastAsiaTheme="minorEastAsia"/>
                <w:szCs w:val="21"/>
              </w:rPr>
              <w:t>5</w:t>
            </w:r>
          </w:p>
        </w:tc>
        <w:tc>
          <w:tcPr>
            <w:tcW w:w="1419" w:type="dxa"/>
            <w:shd w:val="clear" w:color="auto" w:fill="FFC000"/>
          </w:tcPr>
          <w:p>
            <w:pPr>
              <w:spacing w:line="360" w:lineRule="auto"/>
              <w:jc w:val="center"/>
              <w:rPr>
                <w:rFonts w:eastAsiaTheme="minorEastAsia"/>
                <w:szCs w:val="21"/>
              </w:rPr>
            </w:pPr>
            <w:r>
              <w:rPr>
                <w:rFonts w:eastAsiaTheme="minorEastAsia"/>
                <w:szCs w:val="21"/>
              </w:rPr>
              <w:t>较大风险Ⅲ</w:t>
            </w:r>
          </w:p>
        </w:tc>
        <w:tc>
          <w:tcPr>
            <w:tcW w:w="1332" w:type="dxa"/>
            <w:shd w:val="clear" w:color="auto" w:fill="FFC000"/>
          </w:tcPr>
          <w:p>
            <w:pPr>
              <w:spacing w:line="360" w:lineRule="auto"/>
              <w:jc w:val="center"/>
              <w:rPr>
                <w:rFonts w:eastAsiaTheme="minorEastAsia"/>
                <w:szCs w:val="21"/>
              </w:rPr>
            </w:pPr>
            <w:r>
              <w:rPr>
                <w:rFonts w:eastAsiaTheme="minorEastAsia"/>
                <w:szCs w:val="21"/>
              </w:rPr>
              <w:t>较大风险Ⅲ</w:t>
            </w:r>
          </w:p>
        </w:tc>
        <w:tc>
          <w:tcPr>
            <w:tcW w:w="1332" w:type="dxa"/>
            <w:shd w:val="clear" w:color="auto" w:fill="FF0000"/>
          </w:tcPr>
          <w:p>
            <w:pPr>
              <w:spacing w:line="360" w:lineRule="auto"/>
              <w:jc w:val="center"/>
              <w:rPr>
                <w:rFonts w:eastAsiaTheme="minorEastAsia"/>
                <w:szCs w:val="21"/>
              </w:rPr>
            </w:pPr>
            <w:r>
              <w:rPr>
                <w:rFonts w:eastAsiaTheme="minorEastAsia"/>
                <w:szCs w:val="21"/>
              </w:rPr>
              <w:t>重大风险Ⅳ</w:t>
            </w:r>
          </w:p>
        </w:tc>
        <w:tc>
          <w:tcPr>
            <w:tcW w:w="1332" w:type="dxa"/>
            <w:shd w:val="clear" w:color="auto" w:fill="FF0000"/>
          </w:tcPr>
          <w:p>
            <w:pPr>
              <w:spacing w:line="360" w:lineRule="auto"/>
              <w:jc w:val="center"/>
              <w:rPr>
                <w:rFonts w:eastAsiaTheme="minorEastAsia"/>
                <w:szCs w:val="21"/>
              </w:rPr>
            </w:pPr>
            <w:r>
              <w:rPr>
                <w:rFonts w:eastAsiaTheme="minorEastAsia"/>
                <w:szCs w:val="21"/>
              </w:rPr>
              <w:t>重大风险Ⅳ</w:t>
            </w:r>
          </w:p>
        </w:tc>
        <w:tc>
          <w:tcPr>
            <w:tcW w:w="1332" w:type="dxa"/>
            <w:shd w:val="clear" w:color="auto" w:fill="FF0000"/>
          </w:tcPr>
          <w:p>
            <w:pPr>
              <w:spacing w:line="360" w:lineRule="auto"/>
              <w:jc w:val="center"/>
              <w:rPr>
                <w:rFonts w:eastAsiaTheme="minorEastAsia"/>
                <w:szCs w:val="21"/>
              </w:rPr>
            </w:pPr>
            <w:r>
              <w:rPr>
                <w:rFonts w:eastAsiaTheme="minorEastAsia"/>
                <w:szCs w:val="21"/>
              </w:rPr>
              <w:t>重大风险Ⅳ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pacing w:line="360" w:lineRule="auto"/>
              <w:jc w:val="center"/>
              <w:rPr>
                <w:rFonts w:eastAsiaTheme="minorEastAsia"/>
                <w:szCs w:val="21"/>
              </w:rPr>
            </w:pPr>
            <w:r>
              <w:rPr>
                <w:rFonts w:eastAsiaTheme="minorEastAsia"/>
                <w:szCs w:val="21"/>
              </w:rPr>
              <w:t>可能</w:t>
            </w:r>
          </w:p>
        </w:tc>
        <w:tc>
          <w:tcPr>
            <w:tcW w:w="947" w:type="dxa"/>
          </w:tcPr>
          <w:p>
            <w:pPr>
              <w:spacing w:line="360" w:lineRule="auto"/>
              <w:jc w:val="center"/>
              <w:rPr>
                <w:rFonts w:eastAsiaTheme="minorEastAsia"/>
                <w:szCs w:val="21"/>
              </w:rPr>
            </w:pPr>
            <w:r>
              <w:rPr>
                <w:rFonts w:eastAsiaTheme="minorEastAsia"/>
                <w:szCs w:val="21"/>
              </w:rPr>
              <w:t>4</w:t>
            </w:r>
          </w:p>
        </w:tc>
        <w:tc>
          <w:tcPr>
            <w:tcW w:w="1419" w:type="dxa"/>
            <w:shd w:val="clear" w:color="auto" w:fill="FFFF00"/>
          </w:tcPr>
          <w:p>
            <w:pPr>
              <w:spacing w:line="360" w:lineRule="auto"/>
              <w:jc w:val="center"/>
              <w:rPr>
                <w:rFonts w:eastAsiaTheme="minorEastAsia"/>
                <w:szCs w:val="21"/>
              </w:rPr>
            </w:pPr>
            <w:r>
              <w:rPr>
                <w:rFonts w:eastAsiaTheme="minorEastAsia"/>
                <w:szCs w:val="21"/>
              </w:rPr>
              <w:t>一般风险Ⅱ</w:t>
            </w:r>
          </w:p>
        </w:tc>
        <w:tc>
          <w:tcPr>
            <w:tcW w:w="1332" w:type="dxa"/>
            <w:shd w:val="clear" w:color="auto" w:fill="FFC000"/>
          </w:tcPr>
          <w:p>
            <w:pPr>
              <w:spacing w:line="360" w:lineRule="auto"/>
              <w:jc w:val="center"/>
              <w:rPr>
                <w:rFonts w:eastAsiaTheme="minorEastAsia"/>
                <w:szCs w:val="21"/>
              </w:rPr>
            </w:pPr>
            <w:r>
              <w:rPr>
                <w:rFonts w:eastAsiaTheme="minorEastAsia"/>
                <w:szCs w:val="21"/>
              </w:rPr>
              <w:t>较大风险Ⅲ</w:t>
            </w:r>
          </w:p>
        </w:tc>
        <w:tc>
          <w:tcPr>
            <w:tcW w:w="1332" w:type="dxa"/>
            <w:shd w:val="clear" w:color="auto" w:fill="FFC000"/>
          </w:tcPr>
          <w:p>
            <w:pPr>
              <w:spacing w:line="360" w:lineRule="auto"/>
              <w:jc w:val="center"/>
              <w:rPr>
                <w:rFonts w:eastAsiaTheme="minorEastAsia"/>
                <w:szCs w:val="21"/>
              </w:rPr>
            </w:pPr>
            <w:r>
              <w:rPr>
                <w:rFonts w:eastAsiaTheme="minorEastAsia"/>
                <w:szCs w:val="21"/>
              </w:rPr>
              <w:t>较大风险Ⅲ</w:t>
            </w:r>
          </w:p>
        </w:tc>
        <w:tc>
          <w:tcPr>
            <w:tcW w:w="1332" w:type="dxa"/>
            <w:shd w:val="clear" w:color="auto" w:fill="FF0000"/>
          </w:tcPr>
          <w:p>
            <w:pPr>
              <w:spacing w:line="360" w:lineRule="auto"/>
              <w:jc w:val="center"/>
              <w:rPr>
                <w:rFonts w:eastAsiaTheme="minorEastAsia"/>
                <w:szCs w:val="21"/>
              </w:rPr>
            </w:pPr>
            <w:r>
              <w:rPr>
                <w:rFonts w:eastAsiaTheme="minorEastAsia"/>
                <w:szCs w:val="21"/>
              </w:rPr>
              <w:t>重大风险Ⅳ</w:t>
            </w:r>
          </w:p>
        </w:tc>
        <w:tc>
          <w:tcPr>
            <w:tcW w:w="1332" w:type="dxa"/>
            <w:shd w:val="clear" w:color="auto" w:fill="FF0000"/>
          </w:tcPr>
          <w:p>
            <w:pPr>
              <w:spacing w:line="360" w:lineRule="auto"/>
              <w:jc w:val="center"/>
              <w:rPr>
                <w:rFonts w:eastAsiaTheme="minorEastAsia"/>
                <w:szCs w:val="21"/>
              </w:rPr>
            </w:pPr>
            <w:r>
              <w:rPr>
                <w:rFonts w:eastAsiaTheme="minorEastAsia"/>
                <w:szCs w:val="21"/>
              </w:rPr>
              <w:t>重大风险Ⅳ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pacing w:line="360" w:lineRule="auto"/>
              <w:jc w:val="center"/>
              <w:rPr>
                <w:rFonts w:eastAsiaTheme="minorEastAsia"/>
                <w:szCs w:val="21"/>
              </w:rPr>
            </w:pPr>
            <w:r>
              <w:rPr>
                <w:rFonts w:eastAsiaTheme="minorEastAsia"/>
                <w:szCs w:val="21"/>
              </w:rPr>
              <w:t>偶然</w:t>
            </w:r>
          </w:p>
        </w:tc>
        <w:tc>
          <w:tcPr>
            <w:tcW w:w="947" w:type="dxa"/>
          </w:tcPr>
          <w:p>
            <w:pPr>
              <w:spacing w:line="360" w:lineRule="auto"/>
              <w:jc w:val="center"/>
              <w:rPr>
                <w:rFonts w:eastAsiaTheme="minorEastAsia"/>
                <w:szCs w:val="21"/>
              </w:rPr>
            </w:pPr>
            <w:r>
              <w:rPr>
                <w:rFonts w:eastAsiaTheme="minorEastAsia"/>
                <w:szCs w:val="21"/>
              </w:rPr>
              <w:t>3</w:t>
            </w:r>
          </w:p>
        </w:tc>
        <w:tc>
          <w:tcPr>
            <w:tcW w:w="1419" w:type="dxa"/>
            <w:shd w:val="clear" w:color="auto" w:fill="FFFF00"/>
          </w:tcPr>
          <w:p>
            <w:pPr>
              <w:spacing w:line="360" w:lineRule="auto"/>
              <w:jc w:val="center"/>
              <w:rPr>
                <w:rFonts w:eastAsiaTheme="minorEastAsia"/>
                <w:szCs w:val="21"/>
              </w:rPr>
            </w:pPr>
            <w:r>
              <w:rPr>
                <w:rFonts w:eastAsiaTheme="minorEastAsia"/>
                <w:szCs w:val="21"/>
              </w:rPr>
              <w:t>一般风险Ⅱ</w:t>
            </w:r>
          </w:p>
        </w:tc>
        <w:tc>
          <w:tcPr>
            <w:tcW w:w="1332" w:type="dxa"/>
            <w:shd w:val="clear" w:color="auto" w:fill="FFFF00"/>
          </w:tcPr>
          <w:p>
            <w:pPr>
              <w:spacing w:line="360" w:lineRule="auto"/>
              <w:jc w:val="center"/>
              <w:rPr>
                <w:rFonts w:eastAsiaTheme="minorEastAsia"/>
                <w:szCs w:val="21"/>
              </w:rPr>
            </w:pPr>
            <w:r>
              <w:rPr>
                <w:rFonts w:eastAsiaTheme="minorEastAsia"/>
                <w:szCs w:val="21"/>
              </w:rPr>
              <w:t>一般风险Ⅱ</w:t>
            </w:r>
          </w:p>
        </w:tc>
        <w:tc>
          <w:tcPr>
            <w:tcW w:w="1332" w:type="dxa"/>
            <w:shd w:val="clear" w:color="auto" w:fill="FFC000"/>
          </w:tcPr>
          <w:p>
            <w:pPr>
              <w:spacing w:line="360" w:lineRule="auto"/>
              <w:jc w:val="center"/>
              <w:rPr>
                <w:rFonts w:eastAsiaTheme="minorEastAsia"/>
                <w:szCs w:val="21"/>
              </w:rPr>
            </w:pPr>
            <w:r>
              <w:rPr>
                <w:rFonts w:eastAsiaTheme="minorEastAsia"/>
                <w:szCs w:val="21"/>
              </w:rPr>
              <w:t>较大风险Ⅲ</w:t>
            </w:r>
          </w:p>
        </w:tc>
        <w:tc>
          <w:tcPr>
            <w:tcW w:w="1332" w:type="dxa"/>
            <w:shd w:val="clear" w:color="auto" w:fill="FFC000"/>
          </w:tcPr>
          <w:p>
            <w:pPr>
              <w:spacing w:line="360" w:lineRule="auto"/>
              <w:jc w:val="center"/>
              <w:rPr>
                <w:rFonts w:eastAsiaTheme="minorEastAsia"/>
                <w:szCs w:val="21"/>
              </w:rPr>
            </w:pPr>
            <w:r>
              <w:rPr>
                <w:rFonts w:eastAsiaTheme="minorEastAsia"/>
                <w:szCs w:val="21"/>
              </w:rPr>
              <w:t>较大风险Ⅲ</w:t>
            </w:r>
          </w:p>
        </w:tc>
        <w:tc>
          <w:tcPr>
            <w:tcW w:w="1332" w:type="dxa"/>
            <w:shd w:val="clear" w:color="auto" w:fill="FF0000"/>
          </w:tcPr>
          <w:p>
            <w:pPr>
              <w:spacing w:line="360" w:lineRule="auto"/>
              <w:jc w:val="center"/>
              <w:rPr>
                <w:rFonts w:eastAsiaTheme="minorEastAsia"/>
                <w:szCs w:val="21"/>
              </w:rPr>
            </w:pPr>
            <w:r>
              <w:rPr>
                <w:rFonts w:eastAsiaTheme="minorEastAsia"/>
                <w:szCs w:val="21"/>
              </w:rPr>
              <w:t>重大风险Ⅳ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pacing w:line="360" w:lineRule="auto"/>
              <w:jc w:val="center"/>
              <w:rPr>
                <w:rFonts w:eastAsiaTheme="minorEastAsia"/>
                <w:szCs w:val="21"/>
              </w:rPr>
            </w:pPr>
            <w:r>
              <w:rPr>
                <w:rFonts w:eastAsiaTheme="minorEastAsia"/>
                <w:szCs w:val="21"/>
              </w:rPr>
              <w:t>可能性很小</w:t>
            </w:r>
          </w:p>
        </w:tc>
        <w:tc>
          <w:tcPr>
            <w:tcW w:w="947" w:type="dxa"/>
          </w:tcPr>
          <w:p>
            <w:pPr>
              <w:spacing w:line="360" w:lineRule="auto"/>
              <w:jc w:val="center"/>
              <w:rPr>
                <w:rFonts w:eastAsiaTheme="minorEastAsia"/>
                <w:szCs w:val="21"/>
              </w:rPr>
            </w:pPr>
            <w:r>
              <w:rPr>
                <w:rFonts w:eastAsiaTheme="minorEastAsia"/>
                <w:szCs w:val="21"/>
              </w:rPr>
              <w:t>2</w:t>
            </w:r>
          </w:p>
        </w:tc>
        <w:tc>
          <w:tcPr>
            <w:tcW w:w="1419" w:type="dxa"/>
            <w:shd w:val="clear" w:color="auto" w:fill="00B050"/>
          </w:tcPr>
          <w:p>
            <w:pPr>
              <w:spacing w:line="360" w:lineRule="auto"/>
              <w:jc w:val="center"/>
              <w:rPr>
                <w:rFonts w:eastAsiaTheme="minorEastAsia"/>
                <w:szCs w:val="21"/>
              </w:rPr>
            </w:pPr>
            <w:r>
              <w:rPr>
                <w:rFonts w:eastAsiaTheme="minorEastAsia"/>
                <w:szCs w:val="21"/>
              </w:rPr>
              <w:t>较小风险Ⅰ</w:t>
            </w:r>
          </w:p>
        </w:tc>
        <w:tc>
          <w:tcPr>
            <w:tcW w:w="1332" w:type="dxa"/>
            <w:shd w:val="clear" w:color="auto" w:fill="FFFF00"/>
          </w:tcPr>
          <w:p>
            <w:pPr>
              <w:spacing w:line="360" w:lineRule="auto"/>
              <w:jc w:val="center"/>
              <w:rPr>
                <w:rFonts w:eastAsiaTheme="minorEastAsia"/>
                <w:szCs w:val="21"/>
              </w:rPr>
            </w:pPr>
            <w:r>
              <w:rPr>
                <w:rFonts w:eastAsiaTheme="minorEastAsia"/>
                <w:szCs w:val="21"/>
              </w:rPr>
              <w:t>一般风险Ⅱ</w:t>
            </w:r>
          </w:p>
        </w:tc>
        <w:tc>
          <w:tcPr>
            <w:tcW w:w="1332" w:type="dxa"/>
            <w:shd w:val="clear" w:color="auto" w:fill="FFFF00"/>
          </w:tcPr>
          <w:p>
            <w:pPr>
              <w:spacing w:line="360" w:lineRule="auto"/>
              <w:jc w:val="center"/>
              <w:rPr>
                <w:rFonts w:eastAsiaTheme="minorEastAsia"/>
                <w:szCs w:val="21"/>
              </w:rPr>
            </w:pPr>
            <w:r>
              <w:rPr>
                <w:rFonts w:eastAsiaTheme="minorEastAsia"/>
                <w:szCs w:val="21"/>
              </w:rPr>
              <w:t>一般风险Ⅱ</w:t>
            </w:r>
          </w:p>
        </w:tc>
        <w:tc>
          <w:tcPr>
            <w:tcW w:w="1332" w:type="dxa"/>
            <w:shd w:val="clear" w:color="auto" w:fill="FFC000"/>
          </w:tcPr>
          <w:p>
            <w:pPr>
              <w:spacing w:line="360" w:lineRule="auto"/>
              <w:jc w:val="center"/>
              <w:rPr>
                <w:rFonts w:eastAsiaTheme="minorEastAsia"/>
                <w:szCs w:val="21"/>
              </w:rPr>
            </w:pPr>
            <w:r>
              <w:rPr>
                <w:rFonts w:eastAsiaTheme="minorEastAsia"/>
                <w:szCs w:val="21"/>
              </w:rPr>
              <w:t>较大风险Ⅲ</w:t>
            </w:r>
          </w:p>
        </w:tc>
        <w:tc>
          <w:tcPr>
            <w:tcW w:w="1332" w:type="dxa"/>
            <w:shd w:val="clear" w:color="auto" w:fill="FFC000"/>
          </w:tcPr>
          <w:p>
            <w:pPr>
              <w:spacing w:line="360" w:lineRule="auto"/>
              <w:jc w:val="center"/>
              <w:rPr>
                <w:rFonts w:eastAsiaTheme="minorEastAsia"/>
                <w:szCs w:val="21"/>
              </w:rPr>
            </w:pPr>
            <w:r>
              <w:rPr>
                <w:rFonts w:eastAsiaTheme="minorEastAsia"/>
                <w:szCs w:val="21"/>
              </w:rPr>
              <w:t>较大风险Ⅲ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2" w:type="dxa"/>
          </w:tcPr>
          <w:p>
            <w:pPr>
              <w:spacing w:line="360" w:lineRule="auto"/>
              <w:jc w:val="center"/>
              <w:rPr>
                <w:rFonts w:eastAsiaTheme="minorEastAsia"/>
                <w:szCs w:val="21"/>
              </w:rPr>
            </w:pPr>
            <w:r>
              <w:rPr>
                <w:rFonts w:eastAsiaTheme="minorEastAsia"/>
                <w:szCs w:val="21"/>
              </w:rPr>
              <w:t>几乎不可能</w:t>
            </w:r>
          </w:p>
        </w:tc>
        <w:tc>
          <w:tcPr>
            <w:tcW w:w="947" w:type="dxa"/>
          </w:tcPr>
          <w:p>
            <w:pPr>
              <w:spacing w:line="360" w:lineRule="auto"/>
              <w:jc w:val="center"/>
              <w:rPr>
                <w:rFonts w:eastAsiaTheme="minorEastAsia"/>
                <w:szCs w:val="21"/>
              </w:rPr>
            </w:pPr>
            <w:r>
              <w:rPr>
                <w:rFonts w:eastAsiaTheme="minorEastAsia"/>
                <w:szCs w:val="21"/>
              </w:rPr>
              <w:t>1</w:t>
            </w:r>
          </w:p>
        </w:tc>
        <w:tc>
          <w:tcPr>
            <w:tcW w:w="1419" w:type="dxa"/>
            <w:shd w:val="clear" w:color="auto" w:fill="00B050"/>
          </w:tcPr>
          <w:p>
            <w:pPr>
              <w:spacing w:line="360" w:lineRule="auto"/>
              <w:jc w:val="center"/>
              <w:rPr>
                <w:rFonts w:eastAsiaTheme="minorEastAsia"/>
                <w:szCs w:val="21"/>
              </w:rPr>
            </w:pPr>
            <w:r>
              <w:rPr>
                <w:rFonts w:eastAsiaTheme="minorEastAsia"/>
                <w:szCs w:val="21"/>
              </w:rPr>
              <w:t>较小风险Ⅰ</w:t>
            </w:r>
          </w:p>
        </w:tc>
        <w:tc>
          <w:tcPr>
            <w:tcW w:w="1332" w:type="dxa"/>
            <w:shd w:val="clear" w:color="auto" w:fill="00B050"/>
          </w:tcPr>
          <w:p>
            <w:pPr>
              <w:spacing w:line="360" w:lineRule="auto"/>
              <w:jc w:val="center"/>
              <w:rPr>
                <w:rFonts w:eastAsiaTheme="minorEastAsia"/>
                <w:szCs w:val="21"/>
              </w:rPr>
            </w:pPr>
            <w:r>
              <w:rPr>
                <w:rFonts w:eastAsiaTheme="minorEastAsia"/>
                <w:szCs w:val="21"/>
              </w:rPr>
              <w:t>较小风险Ⅰ</w:t>
            </w:r>
          </w:p>
        </w:tc>
        <w:tc>
          <w:tcPr>
            <w:tcW w:w="1332" w:type="dxa"/>
            <w:shd w:val="clear" w:color="auto" w:fill="FFFF00"/>
          </w:tcPr>
          <w:p>
            <w:pPr>
              <w:spacing w:line="360" w:lineRule="auto"/>
              <w:jc w:val="center"/>
              <w:rPr>
                <w:rFonts w:eastAsiaTheme="minorEastAsia"/>
                <w:szCs w:val="21"/>
              </w:rPr>
            </w:pPr>
            <w:r>
              <w:rPr>
                <w:rFonts w:eastAsiaTheme="minorEastAsia"/>
                <w:szCs w:val="21"/>
              </w:rPr>
              <w:t>一般风险Ⅱ</w:t>
            </w:r>
          </w:p>
        </w:tc>
        <w:tc>
          <w:tcPr>
            <w:tcW w:w="1332" w:type="dxa"/>
            <w:shd w:val="clear" w:color="auto" w:fill="FFFF00"/>
          </w:tcPr>
          <w:p>
            <w:pPr>
              <w:spacing w:line="360" w:lineRule="auto"/>
              <w:jc w:val="center"/>
              <w:rPr>
                <w:rFonts w:eastAsiaTheme="minorEastAsia"/>
                <w:szCs w:val="21"/>
              </w:rPr>
            </w:pPr>
            <w:r>
              <w:rPr>
                <w:rFonts w:eastAsiaTheme="minorEastAsia"/>
                <w:szCs w:val="21"/>
              </w:rPr>
              <w:t>一般风险Ⅱ</w:t>
            </w:r>
          </w:p>
        </w:tc>
        <w:tc>
          <w:tcPr>
            <w:tcW w:w="1332" w:type="dxa"/>
            <w:shd w:val="clear" w:color="auto" w:fill="FFC000"/>
          </w:tcPr>
          <w:p>
            <w:pPr>
              <w:spacing w:line="360" w:lineRule="auto"/>
              <w:jc w:val="center"/>
              <w:rPr>
                <w:rFonts w:eastAsiaTheme="minorEastAsia"/>
                <w:szCs w:val="21"/>
              </w:rPr>
            </w:pPr>
            <w:r>
              <w:rPr>
                <w:rFonts w:eastAsiaTheme="minorEastAsia"/>
                <w:szCs w:val="21"/>
              </w:rPr>
              <w:t>较大风险Ⅲ</w:t>
            </w:r>
          </w:p>
        </w:tc>
      </w:tr>
    </w:tbl>
    <w:p>
      <w:pPr>
        <w:spacing w:line="360" w:lineRule="auto"/>
        <w:rPr>
          <w:rFonts w:eastAsiaTheme="minorEastAsia"/>
          <w:sz w:val="28"/>
          <w:szCs w:val="28"/>
        </w:rPr>
      </w:pPr>
    </w:p>
    <w:p>
      <w:pPr>
        <w:pStyle w:val="3"/>
        <w:numPr>
          <w:ilvl w:val="1"/>
          <w:numId w:val="26"/>
        </w:numPr>
        <w:rPr>
          <w:rFonts w:eastAsiaTheme="minorEastAsia"/>
        </w:rPr>
      </w:pPr>
      <w:bookmarkStart w:id="88" w:name="_Toc51952899"/>
      <w:r>
        <w:rPr>
          <w:rFonts w:eastAsiaTheme="minorEastAsia"/>
        </w:rPr>
        <w:t>风险区划</w:t>
      </w:r>
      <w:bookmarkEnd w:id="88"/>
    </w:p>
    <w:p>
      <w:pPr>
        <w:pStyle w:val="4"/>
        <w:numPr>
          <w:ilvl w:val="2"/>
          <w:numId w:val="34"/>
        </w:numPr>
        <w:rPr>
          <w:rFonts w:eastAsiaTheme="minorEastAsia"/>
        </w:rPr>
      </w:pPr>
      <w:r>
        <w:rPr>
          <w:rFonts w:eastAsiaTheme="minorEastAsia"/>
        </w:rPr>
        <w:t>风险区划以灾类风险等级为依据划分。风险等级划分为四个等级并赋以四种颜色，表示自然灾害综合风险的四个等级：红色代表重大风险（Ⅳ级），橙色代表较大风险（Ⅲ级），黄色代表一般风险（Ⅱ级），绿色代表较小风险（Ⅰ级）。</w:t>
      </w:r>
    </w:p>
    <w:p>
      <w:pPr>
        <w:pStyle w:val="4"/>
        <w:numPr>
          <w:ilvl w:val="2"/>
          <w:numId w:val="34"/>
        </w:numPr>
        <w:rPr>
          <w:rFonts w:eastAsiaTheme="minorEastAsia"/>
        </w:rPr>
      </w:pPr>
      <w:r>
        <w:rPr>
          <w:rFonts w:eastAsiaTheme="minorEastAsia"/>
        </w:rPr>
        <w:t>将水路区域进行网格剖分。运用栅格数据处理方法对调查区进行剖分，每个单元长度为lkm～3km。</w:t>
      </w:r>
    </w:p>
    <w:p>
      <w:pPr>
        <w:pStyle w:val="4"/>
        <w:numPr>
          <w:ilvl w:val="2"/>
          <w:numId w:val="34"/>
        </w:numPr>
        <w:rPr>
          <w:rFonts w:eastAsiaTheme="minorEastAsia"/>
        </w:rPr>
      </w:pPr>
      <w:r>
        <w:rPr>
          <w:rFonts w:eastAsiaTheme="minorEastAsia"/>
        </w:rPr>
        <w:t>依据各风险分级，合并相同单元格，划定水路自然灾害综合风险分区。</w:t>
      </w:r>
    </w:p>
    <w:p>
      <w:pPr>
        <w:widowControl/>
        <w:jc w:val="left"/>
        <w:rPr>
          <w:rFonts w:eastAsiaTheme="minorEastAsia"/>
        </w:rPr>
      </w:pPr>
    </w:p>
    <w:p>
      <w:pPr>
        <w:rPr>
          <w:rFonts w:eastAsiaTheme="minorEastAsia"/>
        </w:rPr>
      </w:pPr>
    </w:p>
    <w:p>
      <w:pPr>
        <w:pStyle w:val="2"/>
        <w:numPr>
          <w:ilvl w:val="0"/>
          <w:numId w:val="0"/>
        </w:numPr>
        <w:ind w:left="489"/>
        <w:rPr>
          <w:rFonts w:eastAsiaTheme="minorEastAsia"/>
          <w:sz w:val="24"/>
        </w:rPr>
      </w:pPr>
      <w:r>
        <w:rPr>
          <w:rFonts w:eastAsiaTheme="minorEastAsia"/>
          <w:sz w:val="24"/>
        </w:rPr>
        <w:br w:type="page"/>
      </w:r>
      <w:bookmarkStart w:id="89" w:name="_Toc51952900"/>
      <w:r>
        <w:rPr>
          <w:rFonts w:eastAsiaTheme="minorEastAsia"/>
        </w:rPr>
        <w:t>附录A 水路</w:t>
      </w:r>
      <w:r>
        <w:rPr>
          <w:rFonts w:hint="eastAsia" w:eastAsiaTheme="minorEastAsia"/>
        </w:rPr>
        <w:t>承灾体</w:t>
      </w:r>
      <w:r>
        <w:rPr>
          <w:rFonts w:eastAsiaTheme="minorEastAsia"/>
        </w:rPr>
        <w:t>属性信息和自然灾害信息普查表</w:t>
      </w:r>
      <w:bookmarkEnd w:id="89"/>
    </w:p>
    <w:p>
      <w:pPr>
        <w:pStyle w:val="3"/>
        <w:wordWrap w:val="0"/>
        <w:jc w:val="right"/>
        <w:rPr>
          <w:rFonts w:eastAsiaTheme="minorEastAsia"/>
        </w:rPr>
      </w:pPr>
      <w:bookmarkStart w:id="90" w:name="_Toc34321558"/>
      <w:bookmarkStart w:id="91" w:name="_Toc51952901"/>
      <w:r>
        <w:rPr>
          <w:rFonts w:eastAsiaTheme="minorEastAsia"/>
        </w:rPr>
        <w:t>港口普查表</w:t>
      </w:r>
      <w:bookmarkEnd w:id="90"/>
      <w:r>
        <w:rPr>
          <w:rFonts w:eastAsiaTheme="minorEastAsia"/>
        </w:rPr>
        <w:t xml:space="preserve">                        表A.0.1</w:t>
      </w:r>
      <w:bookmarkEnd w:id="91"/>
    </w:p>
    <w:tbl>
      <w:tblPr>
        <w:tblStyle w:val="29"/>
        <w:tblW w:w="89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1095"/>
        <w:gridCol w:w="1573"/>
        <w:gridCol w:w="654"/>
        <w:gridCol w:w="655"/>
        <w:gridCol w:w="747"/>
        <w:gridCol w:w="834"/>
        <w:gridCol w:w="922"/>
        <w:gridCol w:w="1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16" w:type="dxa"/>
            <w:gridSpan w:val="9"/>
          </w:tcPr>
          <w:p>
            <w:pPr>
              <w:widowControl/>
              <w:rPr>
                <w:rFonts w:eastAsiaTheme="minorEastAsia"/>
                <w:color w:val="000000"/>
                <w:kern w:val="0"/>
                <w:sz w:val="18"/>
                <w:szCs w:val="18"/>
              </w:rPr>
            </w:pPr>
            <w:r>
              <w:rPr>
                <w:rFonts w:eastAsiaTheme="minorEastAsia"/>
                <w:b/>
                <w:bCs/>
                <w:color w:val="000000"/>
                <w:kern w:val="0"/>
                <w:sz w:val="22"/>
              </w:rPr>
              <w:t>1.基础信息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*行政区划</w:t>
            </w:r>
          </w:p>
        </w:tc>
        <w:tc>
          <w:tcPr>
            <w:tcW w:w="7135" w:type="dxa"/>
            <w:gridSpan w:val="7"/>
            <w:vAlign w:val="center"/>
          </w:tcPr>
          <w:p>
            <w:pPr>
              <w:widowControl/>
              <w:jc w:val="center"/>
              <w:rPr>
                <w:rFonts w:eastAsiaTheme="minorEastAsia"/>
                <w:sz w:val="18"/>
                <w:szCs w:val="18"/>
              </w:rPr>
            </w:pPr>
            <w:r>
              <w:rPr>
                <w:rFonts w:eastAsiaTheme="minorEastAsia"/>
                <w:sz w:val="18"/>
                <w:szCs w:val="18"/>
                <w:u w:val="single"/>
              </w:rPr>
              <w:t xml:space="preserve">    </w:t>
            </w:r>
            <w:r>
              <w:rPr>
                <w:rFonts w:eastAsiaTheme="minorEastAsia"/>
                <w:sz w:val="18"/>
                <w:szCs w:val="18"/>
              </w:rPr>
              <w:t>省</w:t>
            </w:r>
            <w:r>
              <w:rPr>
                <w:rFonts w:eastAsiaTheme="minorEastAsia"/>
                <w:sz w:val="18"/>
                <w:szCs w:val="18"/>
                <w:u w:val="single"/>
              </w:rPr>
              <w:t xml:space="preserve">    </w:t>
            </w:r>
            <w:r>
              <w:rPr>
                <w:rFonts w:eastAsiaTheme="minorEastAsia"/>
                <w:sz w:val="18"/>
                <w:szCs w:val="18"/>
              </w:rPr>
              <w:t>市</w:t>
            </w:r>
            <w:r>
              <w:rPr>
                <w:rFonts w:eastAsiaTheme="minorEastAsia"/>
                <w:sz w:val="18"/>
                <w:szCs w:val="18"/>
                <w:u w:val="single"/>
              </w:rPr>
              <w:t xml:space="preserve">    </w:t>
            </w:r>
            <w:r>
              <w:rPr>
                <w:rFonts w:eastAsiaTheme="minorEastAsia"/>
                <w:sz w:val="18"/>
                <w:szCs w:val="18"/>
              </w:rPr>
              <w:t>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*港口名称</w:t>
            </w:r>
          </w:p>
        </w:tc>
        <w:tc>
          <w:tcPr>
            <w:tcW w:w="7135" w:type="dxa"/>
            <w:gridSpan w:val="7"/>
            <w:vAlign w:val="center"/>
          </w:tcPr>
          <w:p>
            <w:pPr>
              <w:widowControl/>
              <w:jc w:val="center"/>
              <w:rPr>
                <w:rFonts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*港区名称</w:t>
            </w:r>
          </w:p>
        </w:tc>
        <w:tc>
          <w:tcPr>
            <w:tcW w:w="7135" w:type="dxa"/>
            <w:gridSpan w:val="7"/>
            <w:vAlign w:val="center"/>
          </w:tcPr>
          <w:p>
            <w:pPr>
              <w:widowControl/>
              <w:jc w:val="center"/>
              <w:rPr>
                <w:rFonts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*作业区名称</w:t>
            </w:r>
          </w:p>
        </w:tc>
        <w:tc>
          <w:tcPr>
            <w:tcW w:w="7135" w:type="dxa"/>
            <w:gridSpan w:val="7"/>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*作业区关键点经纬度（不少于3个）</w:t>
            </w:r>
          </w:p>
        </w:tc>
        <w:tc>
          <w:tcPr>
            <w:tcW w:w="7135" w:type="dxa"/>
            <w:gridSpan w:val="7"/>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16" w:type="dxa"/>
            <w:gridSpan w:val="9"/>
          </w:tcPr>
          <w:p>
            <w:pPr>
              <w:widowControl/>
              <w:jc w:val="center"/>
              <w:rPr>
                <w:rFonts w:eastAsiaTheme="minorEastAsia"/>
                <w:color w:val="000000"/>
                <w:kern w:val="0"/>
                <w:sz w:val="18"/>
                <w:szCs w:val="18"/>
              </w:rPr>
            </w:pPr>
            <w:r>
              <w:rPr>
                <w:rFonts w:eastAsiaTheme="minorEastAsia"/>
                <w:color w:val="000000"/>
                <w:kern w:val="0"/>
                <w:sz w:val="18"/>
                <w:szCs w:val="18"/>
              </w:rPr>
              <w:t>1.1码头泊位基本信息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16" w:type="dxa"/>
            <w:gridSpan w:val="9"/>
            <w:vAlign w:val="center"/>
          </w:tcPr>
          <w:p>
            <w:pPr>
              <w:widowControl/>
              <w:jc w:val="center"/>
              <w:rPr>
                <w:rFonts w:eastAsiaTheme="minorEastAsia"/>
                <w:color w:val="000000"/>
                <w:kern w:val="0"/>
                <w:sz w:val="18"/>
                <w:szCs w:val="18"/>
              </w:rPr>
            </w:pPr>
            <w:r>
              <w:rPr>
                <w:rFonts w:eastAsiaTheme="minorEastAsia"/>
                <w:color w:val="000000"/>
                <w:kern w:val="0"/>
                <w:sz w:val="18"/>
                <w:szCs w:val="18"/>
              </w:rPr>
              <w:t>码头泊位第  个（共  个）</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*泊位名称或编号</w:t>
            </w:r>
          </w:p>
        </w:tc>
        <w:tc>
          <w:tcPr>
            <w:tcW w:w="7135" w:type="dxa"/>
            <w:gridSpan w:val="7"/>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*结构类型</w:t>
            </w:r>
          </w:p>
        </w:tc>
        <w:tc>
          <w:tcPr>
            <w:tcW w:w="7135" w:type="dxa"/>
            <w:gridSpan w:val="7"/>
            <w:vAlign w:val="center"/>
          </w:tcPr>
          <w:p>
            <w:pPr>
              <w:widowControl/>
              <w:jc w:val="center"/>
              <w:rPr>
                <w:rFonts w:eastAsiaTheme="minorEastAsia"/>
                <w:sz w:val="18"/>
                <w:szCs w:val="18"/>
              </w:rPr>
            </w:pPr>
            <w:r>
              <w:rPr>
                <w:rFonts w:eastAsiaTheme="minorEastAsia"/>
                <w:sz w:val="18"/>
                <w:szCs w:val="18"/>
              </w:rPr>
              <w:t>□重力式□高桩式□板桩式□格形钢板桩式□斜坡式□浮式□墩式□其他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*抗震设防标准</w:t>
            </w:r>
          </w:p>
        </w:tc>
        <w:tc>
          <w:tcPr>
            <w:tcW w:w="7135" w:type="dxa"/>
            <w:gridSpan w:val="7"/>
            <w:vAlign w:val="center"/>
          </w:tcPr>
          <w:p>
            <w:pPr>
              <w:widowControl/>
              <w:jc w:val="center"/>
              <w:rPr>
                <w:rFonts w:eastAsiaTheme="minorEastAsia"/>
                <w:sz w:val="18"/>
                <w:szCs w:val="18"/>
              </w:rPr>
            </w:pPr>
            <w:r>
              <w:rPr>
                <w:rFonts w:eastAsiaTheme="minorEastAsia"/>
                <w:sz w:val="18"/>
                <w:szCs w:val="18"/>
              </w:rPr>
              <w:t>□标准设防类□重点设防类□特殊设防类□适度设防类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*结构安全等级</w:t>
            </w:r>
          </w:p>
        </w:tc>
        <w:tc>
          <w:tcPr>
            <w:tcW w:w="7135" w:type="dxa"/>
            <w:gridSpan w:val="7"/>
            <w:vAlign w:val="center"/>
          </w:tcPr>
          <w:p>
            <w:pPr>
              <w:widowControl/>
              <w:jc w:val="center"/>
              <w:rPr>
                <w:rFonts w:eastAsiaTheme="minorEastAsia"/>
                <w:sz w:val="18"/>
                <w:szCs w:val="18"/>
              </w:rPr>
            </w:pPr>
            <w:r>
              <w:rPr>
                <w:rFonts w:eastAsiaTheme="minorEastAsia"/>
                <w:sz w:val="18"/>
                <w:szCs w:val="18"/>
              </w:rPr>
              <w:t>□一级□二级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*泊位关键点经纬度（起点-转折点-终点）</w:t>
            </w:r>
          </w:p>
        </w:tc>
        <w:tc>
          <w:tcPr>
            <w:tcW w:w="7135" w:type="dxa"/>
            <w:gridSpan w:val="7"/>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*引桥关键点经纬度（起点-转折点-终点）</w:t>
            </w:r>
          </w:p>
        </w:tc>
        <w:tc>
          <w:tcPr>
            <w:tcW w:w="7135" w:type="dxa"/>
            <w:gridSpan w:val="7"/>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*泊位类别</w:t>
            </w:r>
          </w:p>
        </w:tc>
        <w:tc>
          <w:tcPr>
            <w:tcW w:w="3629" w:type="dxa"/>
            <w:gridSpan w:val="4"/>
            <w:vAlign w:val="center"/>
          </w:tcPr>
          <w:p>
            <w:pPr>
              <w:widowControl/>
              <w:jc w:val="left"/>
              <w:rPr>
                <w:rFonts w:eastAsiaTheme="minorEastAsia"/>
                <w:color w:val="000000"/>
                <w:kern w:val="0"/>
                <w:sz w:val="18"/>
                <w:szCs w:val="18"/>
              </w:rPr>
            </w:pPr>
            <w:r>
              <w:rPr>
                <w:rFonts w:eastAsiaTheme="minorEastAsia"/>
                <w:kern w:val="0"/>
                <w:sz w:val="18"/>
                <w:szCs w:val="18"/>
              </w:rPr>
              <w:t>□杂货□散货□集装箱□危险品□客运□货滚□其他</w:t>
            </w:r>
          </w:p>
        </w:tc>
        <w:tc>
          <w:tcPr>
            <w:tcW w:w="1756" w:type="dxa"/>
            <w:gridSpan w:val="2"/>
            <w:vAlign w:val="center"/>
          </w:tcPr>
          <w:p>
            <w:pPr>
              <w:widowControl/>
              <w:jc w:val="center"/>
              <w:rPr>
                <w:rFonts w:eastAsiaTheme="minorEastAsia"/>
                <w:color w:val="000000"/>
                <w:kern w:val="0"/>
                <w:sz w:val="18"/>
                <w:szCs w:val="18"/>
              </w:rPr>
            </w:pPr>
            <w:r>
              <w:rPr>
                <w:rFonts w:eastAsiaTheme="minorEastAsia"/>
                <w:sz w:val="18"/>
                <w:szCs w:val="18"/>
              </w:rPr>
              <w:t>*泊位吨级</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年吞吐量</w:t>
            </w:r>
            <w:r>
              <w:rPr>
                <w:rFonts w:eastAsiaTheme="minorEastAsia"/>
                <w:color w:val="000000"/>
                <w:kern w:val="0"/>
                <w:sz w:val="18"/>
                <w:szCs w:val="18"/>
              </w:rPr>
              <w:t>（t）</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sz w:val="18"/>
                <w:szCs w:val="18"/>
              </w:rPr>
              <w:t>*泊位长度</w:t>
            </w:r>
            <w:r>
              <w:rPr>
                <w:rFonts w:eastAsiaTheme="minorEastAsia"/>
                <w:color w:val="000000"/>
                <w:kern w:val="0"/>
                <w:sz w:val="18"/>
                <w:szCs w:val="18"/>
              </w:rPr>
              <w:t>（m）</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*设计使用年限（a）</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sz w:val="18"/>
                <w:szCs w:val="18"/>
              </w:rPr>
              <w:t>*码头前沿顶高程</w:t>
            </w:r>
            <w:r>
              <w:rPr>
                <w:rFonts w:eastAsiaTheme="minorEastAsia"/>
                <w:color w:val="000000"/>
                <w:kern w:val="0"/>
                <w:sz w:val="18"/>
                <w:szCs w:val="18"/>
              </w:rPr>
              <w:t>（m）</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w:t>
            </w:r>
            <w:r>
              <w:rPr>
                <w:rFonts w:eastAsiaTheme="minorEastAsia"/>
                <w:sz w:val="18"/>
                <w:szCs w:val="18"/>
              </w:rPr>
              <w:t>码头前沿底高程</w:t>
            </w:r>
            <w:r>
              <w:rPr>
                <w:rFonts w:eastAsiaTheme="minorEastAsia"/>
                <w:color w:val="000000"/>
                <w:kern w:val="0"/>
                <w:sz w:val="18"/>
                <w:szCs w:val="18"/>
              </w:rPr>
              <w:t>（m）</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sz w:val="18"/>
                <w:szCs w:val="18"/>
              </w:rPr>
              <w:t>*洪水设防重现期（内河）（a）</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*极端高水位（m）</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*极端低水位（m）</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*设计高水位（m）</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*设计低水位（m）</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*设计最高通航水位（内河）（m）</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sz w:val="18"/>
                <w:szCs w:val="18"/>
              </w:rPr>
            </w:pPr>
            <w:r>
              <w:rPr>
                <w:rFonts w:eastAsiaTheme="minorEastAsia"/>
                <w:sz w:val="18"/>
                <w:szCs w:val="18"/>
              </w:rPr>
              <w:t>*设计最低通航水位（内河）（m）</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*设计高水位50年一遇设计波高（m）</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*设计波浪周期（s）</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设计流速（m/s）</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设计风速（m/s）</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*建成投入使用时间</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sz w:val="18"/>
                <w:szCs w:val="18"/>
              </w:rPr>
            </w:pPr>
            <w:r>
              <w:rPr>
                <w:rFonts w:eastAsiaTheme="minorEastAsia"/>
                <w:sz w:val="18"/>
                <w:szCs w:val="18"/>
              </w:rPr>
              <w:t>*造价（万元）</w:t>
            </w:r>
          </w:p>
        </w:tc>
        <w:tc>
          <w:tcPr>
            <w:tcW w:w="1750" w:type="dxa"/>
            <w:vAlign w:val="center"/>
          </w:tcPr>
          <w:p>
            <w:pPr>
              <w:widowControl/>
              <w:jc w:val="center"/>
              <w:rPr>
                <w:rFonts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6" w:type="dxa"/>
            <w:gridSpan w:val="9"/>
            <w:vAlign w:val="center"/>
          </w:tcPr>
          <w:p>
            <w:pPr>
              <w:jc w:val="center"/>
              <w:rPr>
                <w:rFonts w:eastAsiaTheme="minorEastAsia"/>
                <w:kern w:val="0"/>
                <w:sz w:val="18"/>
                <w:szCs w:val="18"/>
              </w:rPr>
            </w:pPr>
            <w:r>
              <w:rPr>
                <w:rFonts w:eastAsiaTheme="minorEastAsia"/>
                <w:color w:val="000000"/>
                <w:kern w:val="0"/>
                <w:sz w:val="18"/>
                <w:szCs w:val="18"/>
              </w:rPr>
              <w:t>1.2防波堤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6" w:type="dxa"/>
            <w:gridSpan w:val="9"/>
            <w:vAlign w:val="center"/>
          </w:tcPr>
          <w:p>
            <w:pPr>
              <w:jc w:val="center"/>
              <w:rPr>
                <w:rFonts w:eastAsiaTheme="minorEastAsia"/>
                <w:kern w:val="0"/>
                <w:sz w:val="18"/>
                <w:szCs w:val="18"/>
              </w:rPr>
            </w:pPr>
            <w:r>
              <w:rPr>
                <w:rFonts w:eastAsiaTheme="minorEastAsia"/>
                <w:color w:val="000000"/>
                <w:kern w:val="0"/>
                <w:sz w:val="18"/>
                <w:szCs w:val="18"/>
              </w:rPr>
              <w:t>第  个（共  个）</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w:t>
            </w:r>
            <w:r>
              <w:rPr>
                <w:rFonts w:eastAsiaTheme="minorEastAsia"/>
                <w:color w:val="000000"/>
                <w:kern w:val="0"/>
                <w:sz w:val="18"/>
                <w:szCs w:val="18"/>
              </w:rPr>
              <w:t>防波堤名称</w:t>
            </w:r>
          </w:p>
        </w:tc>
        <w:tc>
          <w:tcPr>
            <w:tcW w:w="7135" w:type="dxa"/>
            <w:gridSpan w:val="7"/>
            <w:vAlign w:val="center"/>
          </w:tcPr>
          <w:p>
            <w:pPr>
              <w:widowControl/>
              <w:jc w:val="center"/>
              <w:rPr>
                <w:rFonts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*防波堤关键点经纬度（起点-转折点-终点）</w:t>
            </w:r>
          </w:p>
        </w:tc>
        <w:tc>
          <w:tcPr>
            <w:tcW w:w="7135" w:type="dxa"/>
            <w:gridSpan w:val="7"/>
            <w:vAlign w:val="center"/>
          </w:tcPr>
          <w:p>
            <w:pPr>
              <w:widowControl/>
              <w:jc w:val="center"/>
              <w:rPr>
                <w:rFonts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*防波堤高度（起点-转折点-终点）</w:t>
            </w:r>
          </w:p>
        </w:tc>
        <w:tc>
          <w:tcPr>
            <w:tcW w:w="7135" w:type="dxa"/>
            <w:gridSpan w:val="7"/>
            <w:vAlign w:val="center"/>
          </w:tcPr>
          <w:p>
            <w:pPr>
              <w:widowControl/>
              <w:jc w:val="center"/>
              <w:rPr>
                <w:rFonts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*总长度（m）</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sz w:val="18"/>
                <w:szCs w:val="18"/>
              </w:rPr>
              <w:t>*</w:t>
            </w:r>
            <w:r>
              <w:rPr>
                <w:rFonts w:eastAsiaTheme="minorEastAsia"/>
                <w:color w:val="000000"/>
                <w:kern w:val="0"/>
                <w:sz w:val="18"/>
                <w:szCs w:val="18"/>
              </w:rPr>
              <w:t>结构类型</w:t>
            </w:r>
          </w:p>
        </w:tc>
        <w:tc>
          <w:tcPr>
            <w:tcW w:w="1750" w:type="dxa"/>
            <w:vAlign w:val="center"/>
          </w:tcPr>
          <w:p>
            <w:pPr>
              <w:widowControl/>
              <w:jc w:val="center"/>
              <w:rPr>
                <w:rFonts w:eastAsiaTheme="minorEastAsia"/>
                <w:color w:val="000000"/>
                <w:kern w:val="0"/>
                <w:sz w:val="18"/>
                <w:szCs w:val="18"/>
              </w:rPr>
            </w:pPr>
            <w:r>
              <w:rPr>
                <w:rFonts w:eastAsiaTheme="minorEastAsia"/>
                <w:kern w:val="0"/>
                <w:sz w:val="18"/>
                <w:szCs w:val="18"/>
              </w:rPr>
              <w:t>□斜坡式□直立式□混合式□其他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1" w:type="dxa"/>
            <w:gridSpan w:val="2"/>
            <w:vAlign w:val="center"/>
          </w:tcPr>
          <w:p>
            <w:pPr>
              <w:widowControl/>
              <w:jc w:val="center"/>
              <w:rPr>
                <w:rFonts w:eastAsiaTheme="minorEastAsia"/>
                <w:sz w:val="18"/>
                <w:szCs w:val="18"/>
              </w:rPr>
            </w:pPr>
            <w:r>
              <w:rPr>
                <w:rFonts w:eastAsiaTheme="minorEastAsia"/>
                <w:sz w:val="18"/>
                <w:szCs w:val="18"/>
              </w:rPr>
              <w:t>*结构安全等级</w:t>
            </w:r>
          </w:p>
        </w:tc>
        <w:tc>
          <w:tcPr>
            <w:tcW w:w="3629" w:type="dxa"/>
            <w:gridSpan w:val="4"/>
            <w:vAlign w:val="center"/>
          </w:tcPr>
          <w:p>
            <w:pPr>
              <w:widowControl/>
              <w:jc w:val="center"/>
              <w:rPr>
                <w:rFonts w:eastAsiaTheme="minorEastAsia"/>
                <w:color w:val="000000"/>
                <w:kern w:val="0"/>
                <w:sz w:val="18"/>
                <w:szCs w:val="18"/>
              </w:rPr>
            </w:pPr>
            <w:r>
              <w:rPr>
                <w:rFonts w:eastAsiaTheme="minorEastAsia"/>
                <w:sz w:val="18"/>
                <w:szCs w:val="18"/>
              </w:rPr>
              <w:t>□一级□二级</w:t>
            </w:r>
          </w:p>
        </w:tc>
        <w:tc>
          <w:tcPr>
            <w:tcW w:w="1756" w:type="dxa"/>
            <w:gridSpan w:val="2"/>
            <w:vAlign w:val="center"/>
          </w:tcPr>
          <w:p>
            <w:pPr>
              <w:widowControl/>
              <w:jc w:val="center"/>
              <w:rPr>
                <w:rFonts w:eastAsiaTheme="minorEastAsia"/>
                <w:sz w:val="18"/>
                <w:szCs w:val="18"/>
              </w:rPr>
            </w:pPr>
            <w:r>
              <w:rPr>
                <w:rFonts w:eastAsiaTheme="minorEastAsia"/>
                <w:sz w:val="18"/>
                <w:szCs w:val="18"/>
              </w:rPr>
              <w:t>*抗震设防标准</w:t>
            </w:r>
          </w:p>
        </w:tc>
        <w:tc>
          <w:tcPr>
            <w:tcW w:w="1750" w:type="dxa"/>
            <w:vAlign w:val="center"/>
          </w:tcPr>
          <w:p>
            <w:pPr>
              <w:widowControl/>
              <w:jc w:val="center"/>
              <w:rPr>
                <w:rFonts w:eastAsiaTheme="minorEastAsia"/>
                <w:kern w:val="0"/>
                <w:sz w:val="18"/>
                <w:szCs w:val="18"/>
              </w:rPr>
            </w:pPr>
            <w:r>
              <w:rPr>
                <w:rFonts w:eastAsiaTheme="minorEastAsia"/>
                <w:sz w:val="18"/>
                <w:szCs w:val="18"/>
              </w:rPr>
              <w:t>□标准设防类□重点设防类□特殊设防类□适度设防类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1" w:type="dxa"/>
            <w:gridSpan w:val="2"/>
            <w:vAlign w:val="center"/>
          </w:tcPr>
          <w:p>
            <w:pPr>
              <w:widowControl/>
              <w:jc w:val="center"/>
              <w:rPr>
                <w:rFonts w:eastAsiaTheme="minorEastAsia"/>
                <w:sz w:val="18"/>
                <w:szCs w:val="18"/>
              </w:rPr>
            </w:pPr>
            <w:r>
              <w:rPr>
                <w:rFonts w:eastAsiaTheme="minorEastAsia"/>
                <w:sz w:val="18"/>
                <w:szCs w:val="18"/>
              </w:rPr>
              <w:t>*设计使用年限（a）</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sz w:val="18"/>
                <w:szCs w:val="18"/>
              </w:rPr>
            </w:pPr>
            <w:r>
              <w:rPr>
                <w:rFonts w:eastAsiaTheme="minorEastAsia"/>
                <w:sz w:val="18"/>
                <w:szCs w:val="18"/>
              </w:rPr>
              <w:t>*设计高水位</w:t>
            </w:r>
            <w:r>
              <w:rPr>
                <w:rFonts w:eastAsiaTheme="minorEastAsia"/>
                <w:color w:val="000000"/>
                <w:kern w:val="0"/>
                <w:sz w:val="18"/>
                <w:szCs w:val="18"/>
              </w:rPr>
              <w:t>（m）</w:t>
            </w:r>
          </w:p>
        </w:tc>
        <w:tc>
          <w:tcPr>
            <w:tcW w:w="1750" w:type="dxa"/>
            <w:vAlign w:val="center"/>
          </w:tcPr>
          <w:p>
            <w:pPr>
              <w:widowControl/>
              <w:jc w:val="center"/>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1" w:type="dxa"/>
            <w:gridSpan w:val="2"/>
            <w:vAlign w:val="center"/>
          </w:tcPr>
          <w:p>
            <w:pPr>
              <w:widowControl/>
              <w:jc w:val="center"/>
              <w:rPr>
                <w:rFonts w:eastAsiaTheme="minorEastAsia"/>
                <w:sz w:val="18"/>
                <w:szCs w:val="18"/>
              </w:rPr>
            </w:pPr>
            <w:r>
              <w:rPr>
                <w:rFonts w:eastAsiaTheme="minorEastAsia"/>
                <w:color w:val="000000"/>
                <w:kern w:val="0"/>
                <w:sz w:val="18"/>
                <w:szCs w:val="18"/>
              </w:rPr>
              <w:t>*设计高水位高潮累计频率（%）</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sz w:val="18"/>
                <w:szCs w:val="18"/>
              </w:rPr>
            </w:pPr>
            <w:r>
              <w:rPr>
                <w:rFonts w:eastAsiaTheme="minorEastAsia"/>
                <w:sz w:val="18"/>
                <w:szCs w:val="18"/>
              </w:rPr>
              <w:t>*设计高水位50年一遇设计</w:t>
            </w:r>
            <w:r>
              <w:rPr>
                <w:rFonts w:eastAsiaTheme="minorEastAsia"/>
                <w:color w:val="000000"/>
                <w:kern w:val="0"/>
                <w:sz w:val="18"/>
                <w:szCs w:val="18"/>
              </w:rPr>
              <w:t>波</w:t>
            </w:r>
            <w:r>
              <w:rPr>
                <w:rFonts w:eastAsiaTheme="minorEastAsia"/>
                <w:sz w:val="18"/>
                <w:szCs w:val="18"/>
              </w:rPr>
              <w:t>高</w:t>
            </w:r>
            <w:r>
              <w:rPr>
                <w:rFonts w:eastAsiaTheme="minorEastAsia"/>
                <w:color w:val="000000"/>
                <w:kern w:val="0"/>
                <w:sz w:val="18"/>
                <w:szCs w:val="18"/>
              </w:rPr>
              <w:t>（m）</w:t>
            </w:r>
          </w:p>
        </w:tc>
        <w:tc>
          <w:tcPr>
            <w:tcW w:w="1750" w:type="dxa"/>
            <w:vAlign w:val="center"/>
          </w:tcPr>
          <w:p>
            <w:pPr>
              <w:widowControl/>
              <w:jc w:val="center"/>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1" w:type="dxa"/>
            <w:gridSpan w:val="2"/>
            <w:vAlign w:val="center"/>
          </w:tcPr>
          <w:p>
            <w:pPr>
              <w:widowControl/>
              <w:jc w:val="center"/>
              <w:rPr>
                <w:rFonts w:eastAsiaTheme="minorEastAsia"/>
                <w:sz w:val="18"/>
                <w:szCs w:val="18"/>
              </w:rPr>
            </w:pPr>
            <w:r>
              <w:rPr>
                <w:rFonts w:eastAsiaTheme="minorEastAsia"/>
                <w:sz w:val="18"/>
                <w:szCs w:val="18"/>
              </w:rPr>
              <w:t>*消浪块体类型</w:t>
            </w:r>
          </w:p>
        </w:tc>
        <w:tc>
          <w:tcPr>
            <w:tcW w:w="3629" w:type="dxa"/>
            <w:gridSpan w:val="4"/>
            <w:vAlign w:val="center"/>
          </w:tcPr>
          <w:p>
            <w:pPr>
              <w:widowControl/>
              <w:jc w:val="center"/>
              <w:rPr>
                <w:rFonts w:eastAsiaTheme="minorEastAsia"/>
                <w:color w:val="000000"/>
                <w:kern w:val="0"/>
                <w:sz w:val="18"/>
                <w:szCs w:val="18"/>
              </w:rPr>
            </w:pPr>
            <w:r>
              <w:rPr>
                <w:rFonts w:eastAsiaTheme="minorEastAsia"/>
                <w:kern w:val="0"/>
                <w:sz w:val="18"/>
                <w:szCs w:val="18"/>
              </w:rPr>
              <w:t>□扭王字块□扭工字块□四脚锥体□其他</w:t>
            </w:r>
          </w:p>
        </w:tc>
        <w:tc>
          <w:tcPr>
            <w:tcW w:w="1756" w:type="dxa"/>
            <w:gridSpan w:val="2"/>
            <w:vAlign w:val="center"/>
          </w:tcPr>
          <w:p>
            <w:pPr>
              <w:widowControl/>
              <w:jc w:val="center"/>
              <w:rPr>
                <w:rFonts w:eastAsiaTheme="minorEastAsia"/>
                <w:sz w:val="18"/>
                <w:szCs w:val="18"/>
              </w:rPr>
            </w:pPr>
            <w:r>
              <w:rPr>
                <w:rFonts w:eastAsiaTheme="minorEastAsia"/>
                <w:sz w:val="18"/>
                <w:szCs w:val="18"/>
              </w:rPr>
              <w:t>*消浪块体单块重量</w:t>
            </w:r>
            <w:r>
              <w:rPr>
                <w:rFonts w:hint="eastAsia" w:eastAsiaTheme="minorEastAsia"/>
                <w:sz w:val="18"/>
                <w:szCs w:val="18"/>
              </w:rPr>
              <w:t>（最大）</w:t>
            </w:r>
            <w:r>
              <w:rPr>
                <w:rFonts w:eastAsiaTheme="minorEastAsia"/>
                <w:sz w:val="18"/>
                <w:szCs w:val="18"/>
              </w:rPr>
              <w:t>（kg）</w:t>
            </w:r>
          </w:p>
        </w:tc>
        <w:tc>
          <w:tcPr>
            <w:tcW w:w="1750" w:type="dxa"/>
            <w:vAlign w:val="center"/>
          </w:tcPr>
          <w:p>
            <w:pPr>
              <w:widowControl/>
              <w:jc w:val="center"/>
              <w:rPr>
                <w:rFonts w:eastAsia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*建成投入使用时间</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sz w:val="18"/>
                <w:szCs w:val="18"/>
              </w:rPr>
            </w:pPr>
            <w:r>
              <w:rPr>
                <w:rFonts w:eastAsiaTheme="minorEastAsia"/>
                <w:sz w:val="18"/>
                <w:szCs w:val="18"/>
              </w:rPr>
              <w:t>*造价（万元）</w:t>
            </w:r>
          </w:p>
        </w:tc>
        <w:tc>
          <w:tcPr>
            <w:tcW w:w="1750" w:type="dxa"/>
            <w:vAlign w:val="center"/>
          </w:tcPr>
          <w:p>
            <w:pPr>
              <w:widowControl/>
              <w:jc w:val="center"/>
              <w:rPr>
                <w:rFonts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6" w:type="dxa"/>
            <w:gridSpan w:val="9"/>
            <w:vAlign w:val="center"/>
          </w:tcPr>
          <w:p>
            <w:pPr>
              <w:jc w:val="center"/>
              <w:rPr>
                <w:rFonts w:eastAsiaTheme="minorEastAsia"/>
                <w:kern w:val="0"/>
                <w:sz w:val="18"/>
                <w:szCs w:val="18"/>
              </w:rPr>
            </w:pPr>
            <w:r>
              <w:rPr>
                <w:rFonts w:eastAsiaTheme="minorEastAsia"/>
                <w:color w:val="000000"/>
                <w:kern w:val="0"/>
                <w:sz w:val="18"/>
                <w:szCs w:val="18"/>
              </w:rPr>
              <w:t>1.3引堤和护岸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6" w:type="dxa"/>
            <w:gridSpan w:val="9"/>
            <w:vAlign w:val="center"/>
          </w:tcPr>
          <w:p>
            <w:pPr>
              <w:jc w:val="center"/>
              <w:rPr>
                <w:rFonts w:eastAsiaTheme="minorEastAsia"/>
                <w:kern w:val="0"/>
                <w:sz w:val="18"/>
                <w:szCs w:val="18"/>
              </w:rPr>
            </w:pPr>
            <w:r>
              <w:rPr>
                <w:rFonts w:eastAsiaTheme="minorEastAsia"/>
                <w:color w:val="000000"/>
                <w:kern w:val="0"/>
                <w:sz w:val="18"/>
                <w:szCs w:val="18"/>
              </w:rPr>
              <w:t>第  个（共  个）</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*引堤和护岸关键点经纬度（起点-转折点-终点）</w:t>
            </w:r>
          </w:p>
        </w:tc>
        <w:tc>
          <w:tcPr>
            <w:tcW w:w="7135" w:type="dxa"/>
            <w:gridSpan w:val="7"/>
            <w:vAlign w:val="center"/>
          </w:tcPr>
          <w:p>
            <w:pPr>
              <w:widowControl/>
              <w:jc w:val="center"/>
              <w:rPr>
                <w:rFonts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*总长度（m）</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sz w:val="18"/>
                <w:szCs w:val="18"/>
              </w:rPr>
              <w:t>*</w:t>
            </w:r>
            <w:r>
              <w:rPr>
                <w:rFonts w:eastAsiaTheme="minorEastAsia"/>
                <w:color w:val="000000"/>
                <w:kern w:val="0"/>
                <w:sz w:val="18"/>
                <w:szCs w:val="18"/>
              </w:rPr>
              <w:t>结构类型</w:t>
            </w:r>
          </w:p>
        </w:tc>
        <w:tc>
          <w:tcPr>
            <w:tcW w:w="1750" w:type="dxa"/>
            <w:vAlign w:val="center"/>
          </w:tcPr>
          <w:p>
            <w:pPr>
              <w:widowControl/>
              <w:jc w:val="center"/>
              <w:rPr>
                <w:rFonts w:eastAsiaTheme="minorEastAsia"/>
                <w:color w:val="000000"/>
                <w:kern w:val="0"/>
                <w:sz w:val="18"/>
                <w:szCs w:val="18"/>
              </w:rPr>
            </w:pPr>
            <w:r>
              <w:rPr>
                <w:rFonts w:eastAsiaTheme="minorEastAsia"/>
                <w:kern w:val="0"/>
                <w:sz w:val="18"/>
                <w:szCs w:val="18"/>
              </w:rPr>
              <w:t>□斜坡式□直立式□混合式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1" w:type="dxa"/>
            <w:gridSpan w:val="2"/>
            <w:vAlign w:val="center"/>
          </w:tcPr>
          <w:p>
            <w:pPr>
              <w:widowControl/>
              <w:jc w:val="center"/>
              <w:rPr>
                <w:rFonts w:eastAsiaTheme="minorEastAsia"/>
                <w:sz w:val="18"/>
                <w:szCs w:val="18"/>
              </w:rPr>
            </w:pPr>
            <w:r>
              <w:rPr>
                <w:rFonts w:eastAsiaTheme="minorEastAsia"/>
                <w:color w:val="000000"/>
                <w:kern w:val="0"/>
                <w:sz w:val="18"/>
                <w:szCs w:val="18"/>
              </w:rPr>
              <w:t>*结构安全等级</w:t>
            </w:r>
          </w:p>
        </w:tc>
        <w:tc>
          <w:tcPr>
            <w:tcW w:w="3629" w:type="dxa"/>
            <w:gridSpan w:val="4"/>
            <w:vAlign w:val="center"/>
          </w:tcPr>
          <w:p>
            <w:pPr>
              <w:widowControl/>
              <w:jc w:val="center"/>
              <w:rPr>
                <w:rFonts w:eastAsiaTheme="minorEastAsia"/>
                <w:color w:val="000000"/>
                <w:kern w:val="0"/>
                <w:sz w:val="18"/>
                <w:szCs w:val="18"/>
              </w:rPr>
            </w:pPr>
            <w:r>
              <w:rPr>
                <w:rFonts w:eastAsiaTheme="minorEastAsia"/>
                <w:sz w:val="18"/>
                <w:szCs w:val="18"/>
              </w:rPr>
              <w:t>□一级□二级</w:t>
            </w:r>
          </w:p>
        </w:tc>
        <w:tc>
          <w:tcPr>
            <w:tcW w:w="1756" w:type="dxa"/>
            <w:gridSpan w:val="2"/>
            <w:vAlign w:val="center"/>
          </w:tcPr>
          <w:p>
            <w:pPr>
              <w:widowControl/>
              <w:jc w:val="center"/>
              <w:rPr>
                <w:rFonts w:eastAsiaTheme="minorEastAsia"/>
                <w:sz w:val="18"/>
                <w:szCs w:val="18"/>
              </w:rPr>
            </w:pPr>
            <w:r>
              <w:rPr>
                <w:rFonts w:eastAsiaTheme="minorEastAsia"/>
                <w:sz w:val="18"/>
                <w:szCs w:val="18"/>
              </w:rPr>
              <w:t>*抗震设防标准</w:t>
            </w:r>
          </w:p>
        </w:tc>
        <w:tc>
          <w:tcPr>
            <w:tcW w:w="1750" w:type="dxa"/>
            <w:vAlign w:val="center"/>
          </w:tcPr>
          <w:p>
            <w:pPr>
              <w:widowControl/>
              <w:jc w:val="center"/>
              <w:rPr>
                <w:rFonts w:eastAsiaTheme="minorEastAsia"/>
                <w:kern w:val="0"/>
                <w:sz w:val="18"/>
                <w:szCs w:val="18"/>
              </w:rPr>
            </w:pPr>
            <w:r>
              <w:rPr>
                <w:rFonts w:eastAsiaTheme="minorEastAsia"/>
                <w:sz w:val="18"/>
                <w:szCs w:val="18"/>
              </w:rPr>
              <w:t>□标准设防类□重点设防类□特殊设防类□适度设防类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1" w:type="dxa"/>
            <w:gridSpan w:val="2"/>
            <w:vAlign w:val="center"/>
          </w:tcPr>
          <w:p>
            <w:pPr>
              <w:widowControl/>
              <w:jc w:val="center"/>
              <w:rPr>
                <w:rFonts w:eastAsiaTheme="minorEastAsia"/>
                <w:sz w:val="18"/>
                <w:szCs w:val="18"/>
              </w:rPr>
            </w:pPr>
            <w:r>
              <w:rPr>
                <w:rFonts w:eastAsiaTheme="minorEastAsia"/>
                <w:sz w:val="18"/>
                <w:szCs w:val="18"/>
              </w:rPr>
              <w:t>*设计使用年限（a）</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sz w:val="18"/>
                <w:szCs w:val="18"/>
              </w:rPr>
            </w:pPr>
            <w:r>
              <w:rPr>
                <w:rFonts w:eastAsiaTheme="minorEastAsia"/>
                <w:color w:val="000000"/>
                <w:kern w:val="0"/>
                <w:sz w:val="18"/>
                <w:szCs w:val="18"/>
              </w:rPr>
              <w:t>护岸斜坡坡度</w:t>
            </w:r>
          </w:p>
        </w:tc>
        <w:tc>
          <w:tcPr>
            <w:tcW w:w="1750" w:type="dxa"/>
            <w:vAlign w:val="center"/>
          </w:tcPr>
          <w:p>
            <w:pPr>
              <w:widowControl/>
              <w:jc w:val="center"/>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*极端高水位（m）</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sz w:val="18"/>
                <w:szCs w:val="18"/>
              </w:rPr>
              <w:t>*极端高水位重现期（a）</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建成投入使用时间</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sz w:val="18"/>
                <w:szCs w:val="18"/>
              </w:rPr>
            </w:pPr>
            <w:r>
              <w:rPr>
                <w:rFonts w:eastAsiaTheme="minorEastAsia"/>
                <w:sz w:val="18"/>
                <w:szCs w:val="18"/>
              </w:rPr>
              <w:t>造价（万元）</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16" w:type="dxa"/>
            <w:gridSpan w:val="9"/>
            <w:vAlign w:val="center"/>
          </w:tcPr>
          <w:p>
            <w:pPr>
              <w:widowControl/>
              <w:jc w:val="center"/>
              <w:rPr>
                <w:rFonts w:eastAsiaTheme="minorEastAsia"/>
                <w:color w:val="000000"/>
                <w:kern w:val="0"/>
                <w:sz w:val="18"/>
                <w:szCs w:val="18"/>
              </w:rPr>
            </w:pPr>
            <w:r>
              <w:rPr>
                <w:rFonts w:eastAsiaTheme="minorEastAsia"/>
                <w:color w:val="000000"/>
                <w:kern w:val="0"/>
                <w:sz w:val="18"/>
                <w:szCs w:val="18"/>
              </w:rPr>
              <w:t>1.4进出港航道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16" w:type="dxa"/>
            <w:gridSpan w:val="9"/>
            <w:vAlign w:val="center"/>
          </w:tcPr>
          <w:p>
            <w:pPr>
              <w:widowControl/>
              <w:jc w:val="center"/>
              <w:rPr>
                <w:rFonts w:eastAsiaTheme="minorEastAsia"/>
                <w:color w:val="000000"/>
                <w:kern w:val="0"/>
                <w:sz w:val="18"/>
                <w:szCs w:val="18"/>
              </w:rPr>
            </w:pPr>
            <w:r>
              <w:rPr>
                <w:rFonts w:eastAsiaTheme="minorEastAsia"/>
                <w:color w:val="000000"/>
                <w:kern w:val="0"/>
                <w:sz w:val="18"/>
                <w:szCs w:val="18"/>
              </w:rPr>
              <w:t>第  个（共  个）</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w:t>
            </w:r>
            <w:r>
              <w:rPr>
                <w:rFonts w:eastAsiaTheme="minorEastAsia"/>
                <w:color w:val="000000"/>
                <w:kern w:val="0"/>
                <w:sz w:val="18"/>
                <w:szCs w:val="18"/>
              </w:rPr>
              <w:t>进出港航道名称</w:t>
            </w:r>
          </w:p>
        </w:tc>
        <w:tc>
          <w:tcPr>
            <w:tcW w:w="7135" w:type="dxa"/>
            <w:gridSpan w:val="7"/>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*进出港航道关键点经纬度（起点-转折点-终点）</w:t>
            </w:r>
          </w:p>
        </w:tc>
        <w:tc>
          <w:tcPr>
            <w:tcW w:w="7135" w:type="dxa"/>
            <w:gridSpan w:val="7"/>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方位角</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sz w:val="18"/>
                <w:szCs w:val="18"/>
              </w:rPr>
              <w:t>*长度</w:t>
            </w:r>
            <w:r>
              <w:rPr>
                <w:rFonts w:eastAsiaTheme="minorEastAsia"/>
                <w:color w:val="000000"/>
                <w:kern w:val="0"/>
                <w:sz w:val="18"/>
                <w:szCs w:val="18"/>
              </w:rPr>
              <w:t>（km）</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w:t>
            </w:r>
            <w:r>
              <w:rPr>
                <w:rFonts w:hint="eastAsia" w:eastAsiaTheme="minorEastAsia"/>
                <w:sz w:val="18"/>
                <w:szCs w:val="18"/>
              </w:rPr>
              <w:t>航道等级（内河）</w:t>
            </w:r>
          </w:p>
        </w:tc>
        <w:tc>
          <w:tcPr>
            <w:tcW w:w="3629" w:type="dxa"/>
            <w:gridSpan w:val="4"/>
            <w:vAlign w:val="center"/>
          </w:tcPr>
          <w:p>
            <w:pPr>
              <w:widowControl/>
              <w:jc w:val="center"/>
              <w:rPr>
                <w:rFonts w:eastAsiaTheme="minorEastAsia"/>
                <w:color w:val="000000"/>
                <w:kern w:val="0"/>
                <w:sz w:val="18"/>
                <w:szCs w:val="18"/>
              </w:rPr>
            </w:pPr>
            <w:r>
              <w:rPr>
                <w:rFonts w:eastAsiaTheme="minorEastAsia"/>
                <w:sz w:val="18"/>
                <w:szCs w:val="18"/>
              </w:rPr>
              <w:t>□</w:t>
            </w:r>
            <w:r>
              <w:rPr>
                <w:rFonts w:eastAsiaTheme="minorEastAsia"/>
                <w:color w:val="000000"/>
                <w:kern w:val="0"/>
                <w:sz w:val="18"/>
                <w:szCs w:val="18"/>
              </w:rPr>
              <w:t>Ⅰ</w:t>
            </w:r>
            <w:r>
              <w:rPr>
                <w:rFonts w:eastAsiaTheme="minorEastAsia"/>
                <w:sz w:val="18"/>
                <w:szCs w:val="18"/>
              </w:rPr>
              <w:t>□</w:t>
            </w:r>
            <w:r>
              <w:rPr>
                <w:rFonts w:eastAsiaTheme="minorEastAsia"/>
                <w:color w:val="000000"/>
                <w:kern w:val="0"/>
                <w:sz w:val="18"/>
                <w:szCs w:val="18"/>
              </w:rPr>
              <w:t>Ⅱ</w:t>
            </w:r>
            <w:r>
              <w:rPr>
                <w:rFonts w:eastAsiaTheme="minorEastAsia"/>
                <w:sz w:val="18"/>
                <w:szCs w:val="18"/>
              </w:rPr>
              <w:t>□</w:t>
            </w:r>
            <w:r>
              <w:rPr>
                <w:rFonts w:eastAsiaTheme="minorEastAsia"/>
                <w:color w:val="000000"/>
                <w:kern w:val="0"/>
                <w:sz w:val="18"/>
                <w:szCs w:val="18"/>
              </w:rPr>
              <w:t>Ⅲ</w:t>
            </w:r>
            <w:r>
              <w:rPr>
                <w:rFonts w:eastAsiaTheme="minorEastAsia"/>
                <w:sz w:val="18"/>
                <w:szCs w:val="18"/>
              </w:rPr>
              <w:t>□其他</w:t>
            </w:r>
          </w:p>
        </w:tc>
        <w:tc>
          <w:tcPr>
            <w:tcW w:w="1756" w:type="dxa"/>
            <w:gridSpan w:val="2"/>
            <w:vAlign w:val="center"/>
          </w:tcPr>
          <w:p>
            <w:pPr>
              <w:widowControl/>
              <w:jc w:val="center"/>
              <w:rPr>
                <w:rFonts w:eastAsiaTheme="minorEastAsia"/>
                <w:sz w:val="18"/>
                <w:szCs w:val="18"/>
              </w:rPr>
            </w:pPr>
            <w:r>
              <w:rPr>
                <w:rFonts w:eastAsiaTheme="minorEastAsia"/>
                <w:sz w:val="18"/>
                <w:szCs w:val="18"/>
              </w:rPr>
              <w:t>*航道船型设计标准（吨级）</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*通航宽度</w:t>
            </w:r>
            <w:r>
              <w:rPr>
                <w:rFonts w:eastAsiaTheme="minorEastAsia"/>
                <w:color w:val="000000"/>
                <w:kern w:val="0"/>
                <w:sz w:val="18"/>
                <w:szCs w:val="18"/>
              </w:rPr>
              <w:t>（m）</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sz w:val="18"/>
                <w:szCs w:val="18"/>
              </w:rPr>
              <w:t>*通航水深</w:t>
            </w:r>
            <w:r>
              <w:rPr>
                <w:rFonts w:eastAsiaTheme="minorEastAsia"/>
                <w:color w:val="000000"/>
                <w:kern w:val="0"/>
                <w:sz w:val="18"/>
                <w:szCs w:val="18"/>
              </w:rPr>
              <w:t>（m）</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设计流速（m/s）</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*设计风速（m/s）</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建成投入使用时间</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sz w:val="18"/>
                <w:szCs w:val="18"/>
              </w:rPr>
            </w:pPr>
            <w:r>
              <w:rPr>
                <w:rFonts w:eastAsiaTheme="minorEastAsia"/>
                <w:sz w:val="18"/>
                <w:szCs w:val="18"/>
              </w:rPr>
              <w:t>造价（万元）</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16" w:type="dxa"/>
            <w:gridSpan w:val="9"/>
            <w:vAlign w:val="center"/>
          </w:tcPr>
          <w:p>
            <w:pPr>
              <w:widowControl/>
              <w:jc w:val="center"/>
              <w:rPr>
                <w:rFonts w:eastAsiaTheme="minorEastAsia"/>
                <w:color w:val="000000"/>
                <w:kern w:val="0"/>
                <w:sz w:val="18"/>
                <w:szCs w:val="18"/>
              </w:rPr>
            </w:pPr>
            <w:r>
              <w:rPr>
                <w:rFonts w:eastAsiaTheme="minorEastAsia"/>
                <w:color w:val="000000"/>
                <w:kern w:val="0"/>
                <w:sz w:val="18"/>
                <w:szCs w:val="18"/>
              </w:rPr>
              <w:t>1.5仓库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16" w:type="dxa"/>
            <w:gridSpan w:val="9"/>
            <w:vAlign w:val="center"/>
          </w:tcPr>
          <w:p>
            <w:pPr>
              <w:widowControl/>
              <w:jc w:val="center"/>
              <w:rPr>
                <w:rFonts w:eastAsiaTheme="minorEastAsia"/>
                <w:color w:val="000000"/>
                <w:kern w:val="0"/>
                <w:sz w:val="18"/>
                <w:szCs w:val="18"/>
              </w:rPr>
            </w:pPr>
            <w:r>
              <w:rPr>
                <w:rFonts w:eastAsiaTheme="minorEastAsia"/>
                <w:color w:val="000000"/>
                <w:kern w:val="0"/>
                <w:sz w:val="18"/>
                <w:szCs w:val="18"/>
              </w:rPr>
              <w:t>第  个（共  个）</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w:t>
            </w:r>
            <w:r>
              <w:rPr>
                <w:rFonts w:eastAsiaTheme="minorEastAsia"/>
                <w:color w:val="000000"/>
                <w:kern w:val="0"/>
                <w:sz w:val="18"/>
                <w:szCs w:val="18"/>
              </w:rPr>
              <w:t>仓库名称</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sz w:val="18"/>
                <w:szCs w:val="18"/>
              </w:rPr>
              <w:t>*</w:t>
            </w:r>
            <w:r>
              <w:rPr>
                <w:rFonts w:eastAsiaTheme="minorEastAsia"/>
                <w:color w:val="000000"/>
                <w:kern w:val="0"/>
                <w:sz w:val="18"/>
                <w:szCs w:val="18"/>
              </w:rPr>
              <w:t>货物类别</w:t>
            </w:r>
          </w:p>
        </w:tc>
        <w:tc>
          <w:tcPr>
            <w:tcW w:w="1750" w:type="dxa"/>
            <w:vAlign w:val="center"/>
          </w:tcPr>
          <w:p>
            <w:pPr>
              <w:widowControl/>
              <w:jc w:val="center"/>
              <w:rPr>
                <w:rFonts w:eastAsiaTheme="minorEastAsia"/>
                <w:color w:val="000000"/>
                <w:kern w:val="0"/>
                <w:sz w:val="18"/>
                <w:szCs w:val="18"/>
              </w:rPr>
            </w:pPr>
            <w:r>
              <w:rPr>
                <w:rFonts w:eastAsiaTheme="minorEastAsia"/>
                <w:kern w:val="0"/>
                <w:sz w:val="18"/>
                <w:szCs w:val="18"/>
              </w:rPr>
              <w:t>□甲类□乙类□丙类□丁类□戊类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w:t>
            </w:r>
            <w:r>
              <w:rPr>
                <w:rFonts w:eastAsiaTheme="minorEastAsia"/>
                <w:color w:val="000000"/>
                <w:kern w:val="0"/>
                <w:sz w:val="18"/>
                <w:szCs w:val="18"/>
              </w:rPr>
              <w:t>长度（m）</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sz w:val="18"/>
                <w:szCs w:val="18"/>
              </w:rPr>
              <w:t>*</w:t>
            </w:r>
            <w:r>
              <w:rPr>
                <w:rFonts w:eastAsiaTheme="minorEastAsia"/>
                <w:color w:val="000000"/>
                <w:kern w:val="0"/>
                <w:sz w:val="18"/>
                <w:szCs w:val="18"/>
              </w:rPr>
              <w:t>宽度（m）</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sz w:val="18"/>
                <w:szCs w:val="18"/>
              </w:rPr>
              <w:t>*</w:t>
            </w:r>
            <w:r>
              <w:rPr>
                <w:rFonts w:eastAsiaTheme="minorEastAsia"/>
                <w:color w:val="000000"/>
                <w:kern w:val="0"/>
                <w:sz w:val="18"/>
                <w:szCs w:val="18"/>
              </w:rPr>
              <w:t>设计荷载</w:t>
            </w:r>
          </w:p>
        </w:tc>
        <w:tc>
          <w:tcPr>
            <w:tcW w:w="7135" w:type="dxa"/>
            <w:gridSpan w:val="7"/>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*抗震设防标准</w:t>
            </w:r>
          </w:p>
        </w:tc>
        <w:tc>
          <w:tcPr>
            <w:tcW w:w="3629" w:type="dxa"/>
            <w:gridSpan w:val="4"/>
            <w:vAlign w:val="center"/>
          </w:tcPr>
          <w:p>
            <w:pPr>
              <w:widowControl/>
              <w:jc w:val="center"/>
              <w:rPr>
                <w:rFonts w:eastAsiaTheme="minorEastAsia"/>
                <w:color w:val="000000"/>
                <w:kern w:val="0"/>
                <w:sz w:val="18"/>
                <w:szCs w:val="18"/>
              </w:rPr>
            </w:pPr>
            <w:r>
              <w:rPr>
                <w:rFonts w:eastAsiaTheme="minorEastAsia"/>
                <w:sz w:val="18"/>
                <w:szCs w:val="18"/>
              </w:rPr>
              <w:t>□标准设防类□重点设防类□特殊设防类□适度设防类</w:t>
            </w:r>
          </w:p>
        </w:tc>
        <w:tc>
          <w:tcPr>
            <w:tcW w:w="1756" w:type="dxa"/>
            <w:gridSpan w:val="2"/>
            <w:vAlign w:val="center"/>
          </w:tcPr>
          <w:p>
            <w:pPr>
              <w:widowControl/>
              <w:jc w:val="center"/>
              <w:rPr>
                <w:rFonts w:eastAsiaTheme="minorEastAsia"/>
                <w:sz w:val="18"/>
                <w:szCs w:val="18"/>
              </w:rPr>
            </w:pPr>
            <w:r>
              <w:rPr>
                <w:rFonts w:eastAsiaTheme="minorEastAsia"/>
                <w:sz w:val="18"/>
                <w:szCs w:val="18"/>
              </w:rPr>
              <w:t>*结构安全等级</w:t>
            </w:r>
          </w:p>
        </w:tc>
        <w:tc>
          <w:tcPr>
            <w:tcW w:w="1750" w:type="dxa"/>
            <w:vAlign w:val="center"/>
          </w:tcPr>
          <w:p>
            <w:pPr>
              <w:widowControl/>
              <w:jc w:val="center"/>
              <w:rPr>
                <w:rFonts w:eastAsiaTheme="minorEastAsia"/>
                <w:color w:val="000000"/>
                <w:kern w:val="0"/>
                <w:sz w:val="18"/>
                <w:szCs w:val="18"/>
              </w:rPr>
            </w:pPr>
            <w:r>
              <w:rPr>
                <w:rFonts w:eastAsiaTheme="minorEastAsia"/>
                <w:sz w:val="18"/>
                <w:szCs w:val="18"/>
              </w:rPr>
              <w:t>□一级□二级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*设计使用年限（a）</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sz w:val="18"/>
                <w:szCs w:val="18"/>
              </w:rPr>
            </w:pPr>
            <w:r>
              <w:rPr>
                <w:rFonts w:eastAsiaTheme="minorEastAsia"/>
                <w:sz w:val="18"/>
                <w:szCs w:val="18"/>
              </w:rPr>
              <w:t>*地面高程（m）</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sz w:val="18"/>
                <w:szCs w:val="18"/>
              </w:rPr>
            </w:pPr>
            <w:r>
              <w:rPr>
                <w:rFonts w:eastAsiaTheme="minorEastAsia"/>
                <w:sz w:val="18"/>
                <w:szCs w:val="18"/>
              </w:rPr>
              <w:t>*建成投入使用时间</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sz w:val="18"/>
                <w:szCs w:val="18"/>
              </w:rPr>
            </w:pPr>
            <w:r>
              <w:rPr>
                <w:rFonts w:eastAsiaTheme="minorEastAsia"/>
                <w:sz w:val="18"/>
                <w:szCs w:val="18"/>
              </w:rPr>
              <w:t>*造价（万元）</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16" w:type="dxa"/>
            <w:gridSpan w:val="9"/>
            <w:vAlign w:val="center"/>
          </w:tcPr>
          <w:p>
            <w:pPr>
              <w:widowControl/>
              <w:jc w:val="center"/>
              <w:rPr>
                <w:rFonts w:eastAsiaTheme="minorEastAsia"/>
                <w:color w:val="000000"/>
                <w:kern w:val="0"/>
                <w:sz w:val="18"/>
                <w:szCs w:val="18"/>
              </w:rPr>
            </w:pPr>
            <w:r>
              <w:rPr>
                <w:rFonts w:eastAsiaTheme="minorEastAsia"/>
                <w:color w:val="000000"/>
                <w:kern w:val="0"/>
                <w:sz w:val="18"/>
                <w:szCs w:val="18"/>
              </w:rPr>
              <w:t>1.6大型机械设备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16" w:type="dxa"/>
            <w:gridSpan w:val="9"/>
            <w:vAlign w:val="center"/>
          </w:tcPr>
          <w:p>
            <w:pPr>
              <w:widowControl/>
              <w:jc w:val="center"/>
              <w:rPr>
                <w:rFonts w:eastAsiaTheme="minorEastAsia"/>
                <w:color w:val="000000"/>
                <w:kern w:val="0"/>
                <w:sz w:val="18"/>
                <w:szCs w:val="18"/>
              </w:rPr>
            </w:pPr>
            <w:r>
              <w:rPr>
                <w:rFonts w:eastAsiaTheme="minorEastAsia"/>
                <w:color w:val="000000"/>
                <w:kern w:val="0"/>
                <w:sz w:val="18"/>
                <w:szCs w:val="18"/>
              </w:rPr>
              <w:t>第  个（共  个）</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*机械设备名称</w:t>
            </w:r>
          </w:p>
        </w:tc>
        <w:tc>
          <w:tcPr>
            <w:tcW w:w="3629" w:type="dxa"/>
            <w:gridSpan w:val="4"/>
            <w:tcBorders>
              <w:right w:val="single" w:color="auto" w:sz="4" w:space="0"/>
            </w:tcBorders>
            <w:vAlign w:val="center"/>
          </w:tcPr>
          <w:p>
            <w:pPr>
              <w:widowControl/>
              <w:jc w:val="center"/>
              <w:rPr>
                <w:rFonts w:eastAsiaTheme="minorEastAsia"/>
                <w:color w:val="000000"/>
                <w:kern w:val="0"/>
                <w:sz w:val="18"/>
                <w:szCs w:val="18"/>
              </w:rPr>
            </w:pPr>
          </w:p>
        </w:tc>
        <w:tc>
          <w:tcPr>
            <w:tcW w:w="1756" w:type="dxa"/>
            <w:gridSpan w:val="2"/>
            <w:tcBorders>
              <w:left w:val="single" w:color="auto" w:sz="4" w:space="0"/>
              <w:right w:val="single" w:color="auto" w:sz="4" w:space="0"/>
            </w:tcBorders>
            <w:vAlign w:val="center"/>
          </w:tcPr>
          <w:p>
            <w:pPr>
              <w:widowControl/>
              <w:jc w:val="center"/>
              <w:rPr>
                <w:rFonts w:eastAsiaTheme="minorEastAsia"/>
                <w:color w:val="000000"/>
                <w:kern w:val="0"/>
                <w:sz w:val="18"/>
                <w:szCs w:val="18"/>
              </w:rPr>
            </w:pPr>
            <w:r>
              <w:rPr>
                <w:rFonts w:eastAsiaTheme="minorEastAsia"/>
                <w:color w:val="000000"/>
                <w:kern w:val="0"/>
                <w:sz w:val="18"/>
                <w:szCs w:val="18"/>
              </w:rPr>
              <w:t>规格型号</w:t>
            </w:r>
          </w:p>
        </w:tc>
        <w:tc>
          <w:tcPr>
            <w:tcW w:w="1750" w:type="dxa"/>
            <w:tcBorders>
              <w:left w:val="single" w:color="auto" w:sz="4" w:space="0"/>
            </w:tcBorders>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*机械设备类型</w:t>
            </w:r>
          </w:p>
        </w:tc>
        <w:tc>
          <w:tcPr>
            <w:tcW w:w="7135" w:type="dxa"/>
            <w:gridSpan w:val="7"/>
            <w:tcBorders>
              <w:right w:val="single" w:color="auto" w:sz="4" w:space="0"/>
            </w:tcBorders>
            <w:vAlign w:val="center"/>
          </w:tcPr>
          <w:p>
            <w:pPr>
              <w:widowControl/>
              <w:jc w:val="left"/>
              <w:rPr>
                <w:rFonts w:eastAsiaTheme="minorEastAsia"/>
                <w:color w:val="000000"/>
                <w:kern w:val="0"/>
                <w:sz w:val="18"/>
                <w:szCs w:val="18"/>
              </w:rPr>
            </w:pPr>
            <w:r>
              <w:rPr>
                <w:rFonts w:eastAsiaTheme="minorEastAsia"/>
                <w:kern w:val="0"/>
                <w:sz w:val="18"/>
                <w:szCs w:val="18"/>
              </w:rPr>
              <w:t>□港口门座起重机□岸边集装箱起重机□轨道式门式起重机□其他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*抗风等级（</w:t>
            </w:r>
            <w:r>
              <w:rPr>
                <w:rFonts w:eastAsiaTheme="minorEastAsia"/>
                <w:sz w:val="18"/>
                <w:szCs w:val="18"/>
              </w:rPr>
              <w:t>年一遇最大风速</w:t>
            </w:r>
            <w:r>
              <w:rPr>
                <w:rFonts w:eastAsiaTheme="minorEastAsia"/>
                <w:color w:val="000000"/>
                <w:kern w:val="0"/>
                <w:sz w:val="18"/>
                <w:szCs w:val="18"/>
              </w:rPr>
              <w:t>）</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*风速设计标准（m/s）</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w:t>
            </w:r>
            <w:r>
              <w:rPr>
                <w:rFonts w:eastAsiaTheme="minorEastAsia"/>
                <w:sz w:val="18"/>
                <w:szCs w:val="18"/>
              </w:rPr>
              <w:t>建成投入使用时间</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w:t>
            </w:r>
            <w:r>
              <w:rPr>
                <w:rFonts w:eastAsiaTheme="minorEastAsia"/>
                <w:sz w:val="18"/>
                <w:szCs w:val="18"/>
              </w:rPr>
              <w:t>造价（万元）</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16" w:type="dxa"/>
            <w:gridSpan w:val="9"/>
            <w:vAlign w:val="center"/>
          </w:tcPr>
          <w:p>
            <w:pPr>
              <w:widowControl/>
              <w:jc w:val="center"/>
              <w:rPr>
                <w:rFonts w:eastAsiaTheme="minorEastAsia"/>
                <w:color w:val="000000"/>
                <w:kern w:val="0"/>
                <w:sz w:val="18"/>
                <w:szCs w:val="18"/>
              </w:rPr>
            </w:pPr>
            <w:r>
              <w:rPr>
                <w:rFonts w:eastAsiaTheme="minorEastAsia"/>
                <w:color w:val="000000"/>
                <w:kern w:val="0"/>
                <w:sz w:val="18"/>
                <w:szCs w:val="18"/>
              </w:rPr>
              <w:t>1.7储罐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16" w:type="dxa"/>
            <w:gridSpan w:val="9"/>
            <w:vAlign w:val="center"/>
          </w:tcPr>
          <w:p>
            <w:pPr>
              <w:widowControl/>
              <w:jc w:val="center"/>
              <w:rPr>
                <w:rFonts w:eastAsiaTheme="minorEastAsia"/>
                <w:color w:val="000000"/>
                <w:kern w:val="0"/>
                <w:sz w:val="18"/>
                <w:szCs w:val="18"/>
              </w:rPr>
            </w:pPr>
            <w:r>
              <w:rPr>
                <w:rFonts w:eastAsiaTheme="minorEastAsia"/>
                <w:color w:val="000000"/>
                <w:kern w:val="0"/>
                <w:sz w:val="18"/>
                <w:szCs w:val="18"/>
              </w:rPr>
              <w:t>第  个（共  个）</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*罐区名称</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FF0000"/>
                <w:kern w:val="0"/>
                <w:sz w:val="18"/>
                <w:szCs w:val="18"/>
              </w:rPr>
            </w:pPr>
            <w:r>
              <w:rPr>
                <w:rFonts w:eastAsiaTheme="minorEastAsia"/>
                <w:kern w:val="0"/>
                <w:sz w:val="18"/>
                <w:szCs w:val="18"/>
              </w:rPr>
              <w:t>*</w:t>
            </w:r>
            <w:r>
              <w:rPr>
                <w:rFonts w:hint="eastAsia" w:eastAsiaTheme="minorEastAsia"/>
                <w:kern w:val="0"/>
                <w:sz w:val="18"/>
                <w:szCs w:val="18"/>
              </w:rPr>
              <w:t>货物名称</w:t>
            </w:r>
          </w:p>
        </w:tc>
        <w:tc>
          <w:tcPr>
            <w:tcW w:w="1750" w:type="dxa"/>
            <w:vAlign w:val="center"/>
          </w:tcPr>
          <w:p>
            <w:pPr>
              <w:widowControl/>
              <w:jc w:val="center"/>
              <w:rPr>
                <w:rFonts w:eastAsia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kern w:val="0"/>
                <w:sz w:val="18"/>
                <w:szCs w:val="18"/>
              </w:rPr>
              <w:t>*</w:t>
            </w:r>
            <w:r>
              <w:rPr>
                <w:rFonts w:hint="eastAsia" w:eastAsiaTheme="minorEastAsia"/>
                <w:kern w:val="0"/>
                <w:sz w:val="18"/>
                <w:szCs w:val="18"/>
              </w:rPr>
              <w:t>地基基础类型</w:t>
            </w:r>
          </w:p>
        </w:tc>
        <w:tc>
          <w:tcPr>
            <w:tcW w:w="7135" w:type="dxa"/>
            <w:gridSpan w:val="7"/>
            <w:vAlign w:val="center"/>
          </w:tcPr>
          <w:p>
            <w:pPr>
              <w:widowControl/>
              <w:jc w:val="center"/>
              <w:rPr>
                <w:rFonts w:eastAsiaTheme="minorEastAsia"/>
                <w:kern w:val="0"/>
                <w:sz w:val="18"/>
                <w:szCs w:val="18"/>
              </w:rPr>
            </w:pPr>
            <w:r>
              <w:rPr>
                <w:rFonts w:eastAsiaTheme="minorEastAsia"/>
                <w:sz w:val="18"/>
                <w:szCs w:val="18"/>
              </w:rPr>
              <w:t>□</w:t>
            </w:r>
            <w:r>
              <w:rPr>
                <w:rFonts w:hint="eastAsia" w:eastAsiaTheme="minorEastAsia"/>
                <w:sz w:val="18"/>
                <w:szCs w:val="18"/>
              </w:rPr>
              <w:t>桩基础</w:t>
            </w:r>
            <w:r>
              <w:rPr>
                <w:rFonts w:eastAsiaTheme="minorEastAsia"/>
                <w:sz w:val="18"/>
                <w:szCs w:val="18"/>
              </w:rPr>
              <w:t>□</w:t>
            </w:r>
            <w:r>
              <w:rPr>
                <w:rFonts w:hint="eastAsia" w:eastAsiaTheme="minorEastAsia"/>
                <w:sz w:val="18"/>
                <w:szCs w:val="18"/>
              </w:rPr>
              <w:t>处理后地基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hint="eastAsia" w:eastAsiaTheme="minorEastAsia"/>
                <w:sz w:val="18"/>
                <w:szCs w:val="18"/>
              </w:rPr>
              <w:t>*桩基础类储罐编号</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FF0000"/>
                <w:kern w:val="0"/>
                <w:sz w:val="18"/>
                <w:szCs w:val="18"/>
              </w:rPr>
            </w:pPr>
            <w:r>
              <w:rPr>
                <w:rFonts w:eastAsiaTheme="minorEastAsia"/>
                <w:kern w:val="0"/>
                <w:sz w:val="18"/>
                <w:szCs w:val="18"/>
              </w:rPr>
              <w:t>*</w:t>
            </w:r>
            <w:r>
              <w:rPr>
                <w:rFonts w:hint="eastAsia" w:eastAsiaTheme="minorEastAsia"/>
                <w:sz w:val="18"/>
                <w:szCs w:val="18"/>
              </w:rPr>
              <w:t>处理后地基类储罐编号</w:t>
            </w:r>
          </w:p>
        </w:tc>
        <w:tc>
          <w:tcPr>
            <w:tcW w:w="1750" w:type="dxa"/>
            <w:vAlign w:val="center"/>
          </w:tcPr>
          <w:p>
            <w:pPr>
              <w:widowControl/>
              <w:jc w:val="center"/>
              <w:rPr>
                <w:rFonts w:eastAsia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kern w:val="0"/>
                <w:sz w:val="18"/>
                <w:szCs w:val="18"/>
              </w:rPr>
            </w:pPr>
            <w:r>
              <w:rPr>
                <w:rFonts w:eastAsiaTheme="minorEastAsia"/>
                <w:kern w:val="0"/>
                <w:sz w:val="18"/>
                <w:szCs w:val="18"/>
              </w:rPr>
              <w:t>*</w:t>
            </w:r>
            <w:r>
              <w:rPr>
                <w:rFonts w:hint="eastAsia" w:eastAsiaTheme="minorEastAsia"/>
                <w:kern w:val="0"/>
                <w:sz w:val="18"/>
                <w:szCs w:val="18"/>
              </w:rPr>
              <w:t>形状</w:t>
            </w:r>
          </w:p>
        </w:tc>
        <w:tc>
          <w:tcPr>
            <w:tcW w:w="3629" w:type="dxa"/>
            <w:gridSpan w:val="4"/>
            <w:vAlign w:val="center"/>
          </w:tcPr>
          <w:p>
            <w:pPr>
              <w:widowControl/>
              <w:jc w:val="center"/>
              <w:rPr>
                <w:rFonts w:eastAsiaTheme="minorEastAsia"/>
                <w:kern w:val="0"/>
                <w:sz w:val="18"/>
                <w:szCs w:val="18"/>
              </w:rPr>
            </w:pPr>
            <w:r>
              <w:rPr>
                <w:rFonts w:hint="eastAsia" w:eastAsiaTheme="minorEastAsia"/>
                <w:kern w:val="0"/>
                <w:sz w:val="18"/>
                <w:szCs w:val="18"/>
              </w:rPr>
              <w:t>□圆柱形□球形</w:t>
            </w:r>
          </w:p>
        </w:tc>
        <w:tc>
          <w:tcPr>
            <w:tcW w:w="1756" w:type="dxa"/>
            <w:gridSpan w:val="2"/>
            <w:vAlign w:val="center"/>
          </w:tcPr>
          <w:p>
            <w:pPr>
              <w:widowControl/>
              <w:jc w:val="center"/>
              <w:rPr>
                <w:rFonts w:eastAsiaTheme="minorEastAsia"/>
                <w:kern w:val="0"/>
                <w:sz w:val="18"/>
                <w:szCs w:val="18"/>
              </w:rPr>
            </w:pPr>
            <w:r>
              <w:rPr>
                <w:rFonts w:eastAsiaTheme="minorEastAsia"/>
                <w:kern w:val="0"/>
                <w:sz w:val="18"/>
                <w:szCs w:val="18"/>
              </w:rPr>
              <w:t>*</w:t>
            </w:r>
            <w:r>
              <w:rPr>
                <w:rFonts w:hint="eastAsia" w:eastAsiaTheme="minorEastAsia"/>
                <w:kern w:val="0"/>
                <w:sz w:val="18"/>
                <w:szCs w:val="18"/>
              </w:rPr>
              <w:t>直径范围</w:t>
            </w:r>
          </w:p>
        </w:tc>
        <w:tc>
          <w:tcPr>
            <w:tcW w:w="1750" w:type="dxa"/>
            <w:vAlign w:val="center"/>
          </w:tcPr>
          <w:p>
            <w:pPr>
              <w:widowControl/>
              <w:jc w:val="center"/>
              <w:rPr>
                <w:rFonts w:eastAsia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sz w:val="18"/>
                <w:szCs w:val="18"/>
              </w:rPr>
            </w:pPr>
            <w:r>
              <w:rPr>
                <w:rFonts w:eastAsiaTheme="minorEastAsia"/>
                <w:kern w:val="0"/>
                <w:sz w:val="18"/>
                <w:szCs w:val="18"/>
              </w:rPr>
              <w:t>*</w:t>
            </w:r>
            <w:r>
              <w:rPr>
                <w:rFonts w:hint="eastAsia" w:eastAsiaTheme="minorEastAsia"/>
                <w:kern w:val="0"/>
                <w:sz w:val="18"/>
                <w:szCs w:val="18"/>
              </w:rPr>
              <w:t>高度范围</w:t>
            </w:r>
          </w:p>
        </w:tc>
        <w:tc>
          <w:tcPr>
            <w:tcW w:w="3629" w:type="dxa"/>
            <w:gridSpan w:val="4"/>
            <w:vAlign w:val="center"/>
          </w:tcPr>
          <w:p>
            <w:pPr>
              <w:widowControl/>
              <w:jc w:val="center"/>
              <w:rPr>
                <w:rFonts w:eastAsiaTheme="minorEastAsia"/>
                <w:kern w:val="0"/>
                <w:sz w:val="18"/>
                <w:szCs w:val="18"/>
              </w:rPr>
            </w:pPr>
          </w:p>
        </w:tc>
        <w:tc>
          <w:tcPr>
            <w:tcW w:w="1756" w:type="dxa"/>
            <w:gridSpan w:val="2"/>
            <w:vAlign w:val="center"/>
          </w:tcPr>
          <w:p>
            <w:pPr>
              <w:widowControl/>
              <w:jc w:val="center"/>
              <w:rPr>
                <w:rFonts w:eastAsiaTheme="minorEastAsia"/>
                <w:sz w:val="18"/>
                <w:szCs w:val="18"/>
              </w:rPr>
            </w:pPr>
            <w:r>
              <w:rPr>
                <w:rFonts w:eastAsiaTheme="minorEastAsia"/>
                <w:kern w:val="0"/>
                <w:sz w:val="18"/>
                <w:szCs w:val="18"/>
              </w:rPr>
              <w:t>*</w:t>
            </w:r>
            <w:r>
              <w:rPr>
                <w:rFonts w:hint="eastAsia" w:eastAsiaTheme="minorEastAsia"/>
                <w:kern w:val="0"/>
                <w:sz w:val="18"/>
                <w:szCs w:val="18"/>
              </w:rPr>
              <w:t>总存储能力</w:t>
            </w:r>
          </w:p>
        </w:tc>
        <w:tc>
          <w:tcPr>
            <w:tcW w:w="1750" w:type="dxa"/>
            <w:vAlign w:val="center"/>
          </w:tcPr>
          <w:p>
            <w:pPr>
              <w:widowControl/>
              <w:jc w:val="center"/>
              <w:rPr>
                <w:rFonts w:eastAsia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*抗震设防标准</w:t>
            </w:r>
          </w:p>
        </w:tc>
        <w:tc>
          <w:tcPr>
            <w:tcW w:w="3629" w:type="dxa"/>
            <w:gridSpan w:val="4"/>
            <w:vAlign w:val="center"/>
          </w:tcPr>
          <w:p>
            <w:pPr>
              <w:widowControl/>
              <w:jc w:val="center"/>
              <w:rPr>
                <w:rFonts w:eastAsiaTheme="minorEastAsia"/>
                <w:color w:val="000000"/>
                <w:kern w:val="0"/>
                <w:sz w:val="18"/>
                <w:szCs w:val="18"/>
              </w:rPr>
            </w:pPr>
            <w:r>
              <w:rPr>
                <w:rFonts w:eastAsiaTheme="minorEastAsia"/>
                <w:sz w:val="18"/>
                <w:szCs w:val="18"/>
              </w:rPr>
              <w:t>□标准设防类□重点设防类□特殊设防类□适度设防类</w:t>
            </w:r>
          </w:p>
        </w:tc>
        <w:tc>
          <w:tcPr>
            <w:tcW w:w="1756" w:type="dxa"/>
            <w:gridSpan w:val="2"/>
            <w:vAlign w:val="center"/>
          </w:tcPr>
          <w:p>
            <w:pPr>
              <w:widowControl/>
              <w:jc w:val="center"/>
              <w:rPr>
                <w:rFonts w:eastAsiaTheme="minorEastAsia"/>
                <w:color w:val="000000"/>
                <w:kern w:val="0"/>
                <w:sz w:val="18"/>
                <w:szCs w:val="18"/>
              </w:rPr>
            </w:pPr>
            <w:r>
              <w:rPr>
                <w:rFonts w:eastAsiaTheme="minorEastAsia"/>
                <w:sz w:val="18"/>
                <w:szCs w:val="18"/>
              </w:rPr>
              <w:t>*设计使用年限（a）</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*储罐防雷类别</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储罐雷电流设计值（kA）</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w:t>
            </w:r>
            <w:r>
              <w:rPr>
                <w:rFonts w:eastAsiaTheme="minorEastAsia"/>
                <w:sz w:val="18"/>
                <w:szCs w:val="18"/>
              </w:rPr>
              <w:t>建成投入使用时间</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w:t>
            </w:r>
            <w:r>
              <w:rPr>
                <w:rFonts w:eastAsiaTheme="minorEastAsia"/>
                <w:sz w:val="18"/>
                <w:szCs w:val="18"/>
              </w:rPr>
              <w:t>造价（万元）</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16" w:type="dxa"/>
            <w:gridSpan w:val="9"/>
            <w:vAlign w:val="center"/>
          </w:tcPr>
          <w:p>
            <w:pPr>
              <w:widowControl/>
              <w:jc w:val="center"/>
              <w:rPr>
                <w:rFonts w:eastAsiaTheme="minorEastAsia"/>
                <w:color w:val="000000"/>
                <w:kern w:val="0"/>
                <w:sz w:val="18"/>
                <w:szCs w:val="18"/>
              </w:rPr>
            </w:pPr>
            <w:r>
              <w:rPr>
                <w:rFonts w:eastAsiaTheme="minorEastAsia"/>
                <w:color w:val="000000"/>
                <w:kern w:val="0"/>
                <w:sz w:val="18"/>
                <w:szCs w:val="18"/>
              </w:rPr>
              <w:t>1.8其他（自行补充）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16" w:type="dxa"/>
            <w:gridSpan w:val="9"/>
            <w:vAlign w:val="center"/>
          </w:tcPr>
          <w:p>
            <w:pPr>
              <w:widowControl/>
              <w:jc w:val="center"/>
              <w:rPr>
                <w:rFonts w:eastAsiaTheme="minorEastAsia"/>
                <w:color w:val="000000"/>
                <w:kern w:val="0"/>
                <w:sz w:val="18"/>
                <w:szCs w:val="18"/>
              </w:rPr>
            </w:pPr>
            <w:r>
              <w:rPr>
                <w:rFonts w:eastAsiaTheme="minorEastAsia"/>
                <w:color w:val="000000"/>
                <w:kern w:val="0"/>
                <w:sz w:val="18"/>
                <w:szCs w:val="18"/>
              </w:rPr>
              <w:t>第  个（共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16" w:type="dxa"/>
            <w:gridSpan w:val="9"/>
          </w:tcPr>
          <w:p>
            <w:pPr>
              <w:widowControl/>
              <w:rPr>
                <w:rFonts w:eastAsiaTheme="minorEastAsia"/>
                <w:b/>
                <w:bCs/>
                <w:color w:val="000000"/>
                <w:kern w:val="0"/>
                <w:sz w:val="22"/>
              </w:rPr>
            </w:pPr>
            <w:r>
              <w:rPr>
                <w:rFonts w:eastAsiaTheme="minorEastAsia"/>
                <w:b/>
                <w:bCs/>
                <w:color w:val="000000"/>
                <w:kern w:val="0"/>
                <w:sz w:val="22"/>
              </w:rPr>
              <w:t>2.自然灾害信息（1978—2020年）</w:t>
            </w:r>
          </w:p>
          <w:p>
            <w:pPr>
              <w:widowControl/>
              <w:rPr>
                <w:rFonts w:eastAsiaTheme="minorEastAsia"/>
                <w:color w:val="000000"/>
                <w:kern w:val="0"/>
                <w:szCs w:val="21"/>
              </w:rPr>
            </w:pPr>
            <w:r>
              <w:rPr>
                <w:rFonts w:hint="eastAsia" w:eastAsiaTheme="minorEastAsia"/>
                <w:color w:val="000000"/>
                <w:kern w:val="0"/>
                <w:szCs w:val="21"/>
              </w:rPr>
              <w:t>注：1978年前建成的水路承灾体从1978年开始统计，1978年及之后建成的水路承灾体自开工建设年份开始统计。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5410" w:type="dxa"/>
            <w:gridSpan w:val="6"/>
            <w:vAlign w:val="center"/>
          </w:tcPr>
          <w:p>
            <w:pPr>
              <w:widowControl/>
              <w:jc w:val="center"/>
              <w:rPr>
                <w:rFonts w:eastAsiaTheme="minorEastAsia"/>
                <w:color w:val="000000"/>
                <w:kern w:val="0"/>
                <w:sz w:val="18"/>
                <w:szCs w:val="18"/>
              </w:rPr>
            </w:pPr>
            <w:r>
              <w:rPr>
                <w:rFonts w:eastAsiaTheme="minorEastAsia"/>
                <w:color w:val="000000"/>
                <w:kern w:val="0"/>
                <w:sz w:val="18"/>
                <w:szCs w:val="18"/>
              </w:rPr>
              <w:t>*自然灾害总数量（次）</w:t>
            </w:r>
          </w:p>
        </w:tc>
        <w:tc>
          <w:tcPr>
            <w:tcW w:w="3506" w:type="dxa"/>
            <w:gridSpan w:val="3"/>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16" w:type="dxa"/>
            <w:gridSpan w:val="9"/>
            <w:vAlign w:val="center"/>
          </w:tcPr>
          <w:p>
            <w:pPr>
              <w:widowControl/>
              <w:jc w:val="center"/>
              <w:rPr>
                <w:rFonts w:eastAsiaTheme="minorEastAsia"/>
                <w:color w:val="000000"/>
                <w:kern w:val="0"/>
                <w:sz w:val="18"/>
                <w:szCs w:val="18"/>
              </w:rPr>
            </w:pPr>
            <w:r>
              <w:rPr>
                <w:rFonts w:eastAsiaTheme="minorEastAsia"/>
                <w:color w:val="000000"/>
                <w:kern w:val="0"/>
                <w:sz w:val="18"/>
                <w:szCs w:val="18"/>
                <w:u w:val="single"/>
              </w:rPr>
              <w:t xml:space="preserve">   </w:t>
            </w:r>
            <w:r>
              <w:rPr>
                <w:rFonts w:eastAsiaTheme="minorEastAsia"/>
                <w:color w:val="000000"/>
                <w:kern w:val="0"/>
                <w:sz w:val="18"/>
                <w:szCs w:val="18"/>
              </w:rPr>
              <w:t>灾害第  次（共  次）（仅统计影响最大的前三次）</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*自然灾害类型</w:t>
            </w:r>
          </w:p>
        </w:tc>
        <w:tc>
          <w:tcPr>
            <w:tcW w:w="7135" w:type="dxa"/>
            <w:gridSpan w:val="7"/>
            <w:vAlign w:val="center"/>
          </w:tcPr>
          <w:p>
            <w:pPr>
              <w:widowControl/>
              <w:rPr>
                <w:rFonts w:eastAsiaTheme="minorEastAsia"/>
                <w:sz w:val="18"/>
                <w:szCs w:val="18"/>
              </w:rPr>
            </w:pPr>
            <w:r>
              <w:rPr>
                <w:rFonts w:eastAsiaTheme="minorEastAsia"/>
                <w:sz w:val="18"/>
                <w:szCs w:val="18"/>
              </w:rPr>
              <w:t>□地震灾害</w:t>
            </w:r>
          </w:p>
          <w:p>
            <w:pPr>
              <w:widowControl/>
              <w:rPr>
                <w:rFonts w:eastAsiaTheme="minorEastAsia"/>
                <w:sz w:val="18"/>
                <w:szCs w:val="18"/>
              </w:rPr>
            </w:pPr>
            <w:r>
              <w:rPr>
                <w:rFonts w:eastAsiaTheme="minorEastAsia"/>
                <w:sz w:val="18"/>
                <w:szCs w:val="18"/>
              </w:rPr>
              <w:t>□地质灾害：□崩塌灾害□滑坡灾害□泥石流灾害</w:t>
            </w:r>
          </w:p>
          <w:p>
            <w:pPr>
              <w:widowControl/>
              <w:rPr>
                <w:rFonts w:eastAsiaTheme="minorEastAsia"/>
                <w:sz w:val="18"/>
                <w:szCs w:val="18"/>
              </w:rPr>
            </w:pPr>
            <w:r>
              <w:rPr>
                <w:rFonts w:eastAsiaTheme="minorEastAsia"/>
                <w:sz w:val="18"/>
                <w:szCs w:val="18"/>
              </w:rPr>
              <w:t>□气象灾害：□台风灾害□暴雨灾害□大风灾害□雷电灾害</w:t>
            </w:r>
          </w:p>
          <w:p>
            <w:pPr>
              <w:widowControl/>
              <w:rPr>
                <w:rFonts w:eastAsiaTheme="minorEastAsia"/>
                <w:sz w:val="18"/>
                <w:szCs w:val="18"/>
              </w:rPr>
            </w:pPr>
            <w:r>
              <w:rPr>
                <w:rFonts w:eastAsiaTheme="minorEastAsia"/>
                <w:sz w:val="18"/>
                <w:szCs w:val="18"/>
              </w:rPr>
              <w:t>□水旱灾害：□干旱灾害□洪涝灾害</w:t>
            </w:r>
          </w:p>
          <w:p>
            <w:pPr>
              <w:widowControl/>
              <w:rPr>
                <w:rFonts w:eastAsiaTheme="minorEastAsia"/>
                <w:kern w:val="0"/>
                <w:sz w:val="18"/>
                <w:szCs w:val="18"/>
              </w:rPr>
            </w:pPr>
            <w:r>
              <w:rPr>
                <w:rFonts w:eastAsiaTheme="minorEastAsia"/>
                <w:sz w:val="18"/>
                <w:szCs w:val="18"/>
              </w:rPr>
              <w:t>□海洋灾害：□风暴潮灾害□海浪灾害□海冰灾害□海啸灾害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*经纬度</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*灾害承灾体名称</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*灾害发生时间</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*灾害结束时间</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*因灾死亡人口（人）</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*因灾重伤人口（人）</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因灾失踪人口（人）</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*直接经济损失（万元）</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损毁港口泊位数量（个）</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损毁防波堤长度（km）</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损毁引堤和护岸长度（km）</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损毁大型机械设备数量（个）</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其他信息</w:t>
            </w:r>
          </w:p>
        </w:tc>
        <w:tc>
          <w:tcPr>
            <w:tcW w:w="7135" w:type="dxa"/>
            <w:gridSpan w:val="7"/>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16" w:type="dxa"/>
            <w:gridSpan w:val="9"/>
          </w:tcPr>
          <w:p>
            <w:pPr>
              <w:widowControl/>
              <w:rPr>
                <w:rFonts w:eastAsiaTheme="minorEastAsia"/>
                <w:b/>
                <w:bCs/>
                <w:color w:val="000000"/>
                <w:kern w:val="0"/>
                <w:sz w:val="22"/>
              </w:rPr>
            </w:pPr>
            <w:r>
              <w:rPr>
                <w:rFonts w:eastAsiaTheme="minorEastAsia"/>
                <w:b/>
                <w:bCs/>
                <w:color w:val="000000"/>
                <w:kern w:val="0"/>
                <w:sz w:val="22"/>
              </w:rPr>
              <w:t>3.</w:t>
            </w:r>
            <w:r>
              <w:rPr>
                <w:rFonts w:hint="eastAsia" w:eastAsiaTheme="minorEastAsia"/>
                <w:b/>
                <w:bCs/>
                <w:color w:val="000000"/>
                <w:kern w:val="0"/>
                <w:sz w:val="22"/>
              </w:rPr>
              <w:t>结构</w:t>
            </w:r>
            <w:r>
              <w:rPr>
                <w:rFonts w:eastAsiaTheme="minorEastAsia"/>
                <w:b/>
                <w:bCs/>
                <w:color w:val="000000"/>
                <w:kern w:val="0"/>
                <w:sz w:val="22"/>
              </w:rPr>
              <w:t>灾害信息（</w:t>
            </w:r>
            <w:r>
              <w:rPr>
                <w:rFonts w:hint="eastAsia" w:eastAsiaTheme="minorEastAsia"/>
                <w:b/>
                <w:bCs/>
                <w:color w:val="000000"/>
                <w:kern w:val="0"/>
                <w:sz w:val="22"/>
              </w:rPr>
              <w:t>1</w:t>
            </w:r>
            <w:r>
              <w:rPr>
                <w:rFonts w:eastAsiaTheme="minorEastAsia"/>
                <w:b/>
                <w:bCs/>
                <w:color w:val="000000"/>
                <w:kern w:val="0"/>
                <w:sz w:val="22"/>
              </w:rPr>
              <w:t>978—2020年）</w:t>
            </w:r>
          </w:p>
          <w:p>
            <w:pPr>
              <w:widowControl/>
              <w:rPr>
                <w:rFonts w:eastAsiaTheme="minorEastAsia"/>
                <w:color w:val="000000"/>
                <w:kern w:val="0"/>
                <w:sz w:val="18"/>
                <w:szCs w:val="18"/>
              </w:rPr>
            </w:pPr>
            <w:r>
              <w:rPr>
                <w:rFonts w:hint="eastAsia" w:eastAsiaTheme="minorEastAsia"/>
                <w:color w:val="000000"/>
                <w:kern w:val="0"/>
                <w:szCs w:val="21"/>
              </w:rPr>
              <w:t>注：1978年前建成的水路承灾体从1978年开始统计，1978年及之后建成的水路承灾体自开工建设年份开始统计。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916" w:type="dxa"/>
            <w:gridSpan w:val="9"/>
            <w:vAlign w:val="center"/>
          </w:tcPr>
          <w:p>
            <w:pPr>
              <w:widowControl/>
              <w:jc w:val="center"/>
              <w:rPr>
                <w:rFonts w:eastAsiaTheme="minorEastAsia"/>
                <w:color w:val="000000"/>
                <w:kern w:val="0"/>
                <w:sz w:val="18"/>
                <w:szCs w:val="18"/>
              </w:rPr>
            </w:pPr>
            <w:r>
              <w:rPr>
                <w:rFonts w:eastAsiaTheme="minorEastAsia"/>
                <w:color w:val="000000"/>
                <w:kern w:val="0"/>
                <w:sz w:val="18"/>
                <w:szCs w:val="18"/>
              </w:rPr>
              <w:t>第  次（共  次）</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w:t>
            </w:r>
            <w:r>
              <w:rPr>
                <w:rFonts w:hint="eastAsia" w:eastAsiaTheme="minorEastAsia"/>
                <w:color w:val="000000"/>
                <w:kern w:val="0"/>
                <w:sz w:val="18"/>
                <w:szCs w:val="18"/>
              </w:rPr>
              <w:t>结构</w:t>
            </w:r>
            <w:r>
              <w:rPr>
                <w:rFonts w:eastAsiaTheme="minorEastAsia"/>
                <w:color w:val="000000"/>
                <w:kern w:val="0"/>
                <w:sz w:val="18"/>
                <w:szCs w:val="18"/>
              </w:rPr>
              <w:t>灾害类型</w:t>
            </w:r>
          </w:p>
        </w:tc>
        <w:tc>
          <w:tcPr>
            <w:tcW w:w="7135" w:type="dxa"/>
            <w:gridSpan w:val="7"/>
            <w:vAlign w:val="center"/>
          </w:tcPr>
          <w:p>
            <w:pPr>
              <w:widowControl/>
              <w:rPr>
                <w:rFonts w:eastAsiaTheme="minorEastAsia"/>
                <w:color w:val="000000"/>
                <w:kern w:val="0"/>
                <w:sz w:val="18"/>
                <w:szCs w:val="18"/>
              </w:rPr>
            </w:pPr>
            <w:r>
              <w:rPr>
                <w:rFonts w:eastAsiaTheme="minorEastAsia"/>
                <w:kern w:val="0"/>
                <w:sz w:val="18"/>
                <w:szCs w:val="18"/>
              </w:rPr>
              <w:t>□地基滑坡□沉降变形□航道港池骤淤□航道阻塞□其他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*经纬度</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*灾害位置名称</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*灾害发生时间</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*灾害结束时间</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*因灾死亡人口（人）</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*因灾重伤人口（人）</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8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*直接经济损失（万元）</w:t>
            </w:r>
          </w:p>
        </w:tc>
        <w:tc>
          <w:tcPr>
            <w:tcW w:w="3629" w:type="dxa"/>
            <w:gridSpan w:val="4"/>
            <w:vAlign w:val="center"/>
          </w:tcPr>
          <w:p>
            <w:pPr>
              <w:widowControl/>
              <w:jc w:val="center"/>
              <w:rPr>
                <w:rFonts w:eastAsiaTheme="minorEastAsia"/>
                <w:color w:val="000000"/>
                <w:kern w:val="0"/>
                <w:sz w:val="18"/>
                <w:szCs w:val="18"/>
              </w:rPr>
            </w:pPr>
          </w:p>
        </w:tc>
        <w:tc>
          <w:tcPr>
            <w:tcW w:w="1756"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其他信息</w:t>
            </w:r>
          </w:p>
        </w:tc>
        <w:tc>
          <w:tcPr>
            <w:tcW w:w="1750"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8916" w:type="dxa"/>
            <w:gridSpan w:val="9"/>
          </w:tcPr>
          <w:p>
            <w:pPr>
              <w:widowControl/>
              <w:rPr>
                <w:rFonts w:eastAsiaTheme="minorEastAsia"/>
                <w:color w:val="000000"/>
                <w:kern w:val="0"/>
                <w:sz w:val="18"/>
                <w:szCs w:val="18"/>
              </w:rPr>
            </w:pPr>
            <w:r>
              <w:rPr>
                <w:rFonts w:eastAsiaTheme="minorEastAsia"/>
                <w:b/>
                <w:bCs/>
                <w:color w:val="000000"/>
                <w:kern w:val="0"/>
                <w:sz w:val="22"/>
              </w:rPr>
              <w:t>4.总体风险评估指标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68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项别</w:t>
            </w: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评估指标</w:t>
            </w:r>
          </w:p>
        </w:tc>
        <w:tc>
          <w:tcPr>
            <w:tcW w:w="1573" w:type="dxa"/>
            <w:vMerge w:val="restart"/>
            <w:vAlign w:val="center"/>
          </w:tcPr>
          <w:p>
            <w:pPr>
              <w:widowControl/>
              <w:jc w:val="center"/>
              <w:rPr>
                <w:rFonts w:eastAsiaTheme="minorEastAsia"/>
                <w:color w:val="000000"/>
                <w:kern w:val="0"/>
                <w:sz w:val="20"/>
                <w:szCs w:val="20"/>
              </w:rPr>
            </w:pPr>
            <w:r>
              <w:rPr>
                <w:rFonts w:eastAsiaTheme="minorEastAsia"/>
                <w:color w:val="000000"/>
                <w:kern w:val="0"/>
                <w:sz w:val="20"/>
                <w:szCs w:val="20"/>
              </w:rPr>
              <w:t>分级</w:t>
            </w:r>
          </w:p>
        </w:tc>
        <w:tc>
          <w:tcPr>
            <w:tcW w:w="2056" w:type="dxa"/>
            <w:gridSpan w:val="3"/>
            <w:vAlign w:val="center"/>
          </w:tcPr>
          <w:p>
            <w:pPr>
              <w:widowControl/>
              <w:jc w:val="center"/>
              <w:rPr>
                <w:rFonts w:eastAsiaTheme="minorEastAsia"/>
                <w:color w:val="000000"/>
                <w:kern w:val="0"/>
                <w:sz w:val="20"/>
                <w:szCs w:val="20"/>
              </w:rPr>
            </w:pPr>
            <w:r>
              <w:rPr>
                <w:rFonts w:eastAsiaTheme="minorEastAsia"/>
                <w:color w:val="000000"/>
                <w:kern w:val="0"/>
                <w:sz w:val="18"/>
                <w:szCs w:val="18"/>
              </w:rPr>
              <w:t>基本分值（R</w:t>
            </w:r>
            <w:r>
              <w:rPr>
                <w:rFonts w:eastAsiaTheme="minorEastAsia"/>
                <w:color w:val="000000"/>
                <w:kern w:val="0"/>
                <w:sz w:val="18"/>
                <w:szCs w:val="18"/>
                <w:vertAlign w:val="subscript"/>
              </w:rPr>
              <w:t>ij</w:t>
            </w:r>
            <w:r>
              <w:rPr>
                <w:rFonts w:eastAsiaTheme="minorEastAsia"/>
                <w:color w:val="000000"/>
                <w:kern w:val="0"/>
                <w:sz w:val="18"/>
                <w:szCs w:val="18"/>
              </w:rPr>
              <w:t>）</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权重系数</w:t>
            </w:r>
          </w:p>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ij</w:t>
            </w:r>
            <w:r>
              <w:rPr>
                <w:rFonts w:eastAsiaTheme="minorEastAsia"/>
                <w:color w:val="000000"/>
                <w:kern w:val="0"/>
                <w:sz w:val="18"/>
                <w:szCs w:val="18"/>
              </w:rPr>
              <w:t>）</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评估分值</w:t>
            </w:r>
          </w:p>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ij</w:t>
            </w:r>
            <w:r>
              <w:rPr>
                <w:rFonts w:eastAsiaTheme="minorEastAsia"/>
                <w:color w:val="000000"/>
                <w:kern w:val="0"/>
                <w:sz w:val="18"/>
                <w:szCs w:val="18"/>
              </w:rPr>
              <w:t>）</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Merge w:val="continue"/>
            <w:vAlign w:val="center"/>
          </w:tcPr>
          <w:p>
            <w:pPr>
              <w:widowControl/>
              <w:jc w:val="center"/>
              <w:rPr>
                <w:rFonts w:eastAsiaTheme="minorEastAsia"/>
                <w:color w:val="000000"/>
                <w:kern w:val="0"/>
                <w:sz w:val="20"/>
                <w:szCs w:val="20"/>
              </w:rPr>
            </w:pP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分值范围</w:t>
            </w:r>
          </w:p>
        </w:tc>
        <w:tc>
          <w:tcPr>
            <w:tcW w:w="65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选择</w:t>
            </w:r>
          </w:p>
        </w:tc>
        <w:tc>
          <w:tcPr>
            <w:tcW w:w="747"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取值</w:t>
            </w: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复杂程度X</w:t>
            </w:r>
            <w:r>
              <w:rPr>
                <w:rFonts w:eastAsiaTheme="minorEastAsia"/>
                <w:color w:val="000000"/>
                <w:kern w:val="0"/>
                <w:sz w:val="18"/>
                <w:szCs w:val="18"/>
                <w:vertAlign w:val="subscript"/>
              </w:rPr>
              <w:t>1</w:t>
            </w: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码头类型X</w:t>
            </w:r>
            <w:r>
              <w:rPr>
                <w:rFonts w:eastAsiaTheme="minorEastAsia"/>
                <w:color w:val="000000"/>
                <w:kern w:val="0"/>
                <w:sz w:val="18"/>
                <w:szCs w:val="18"/>
                <w:vertAlign w:val="subscript"/>
              </w:rPr>
              <w:t>11</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危险品码头</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11</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11</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11</w:t>
            </w:r>
            <w:r>
              <w:rPr>
                <w:rFonts w:eastAsiaTheme="minorEastAsia"/>
                <w:color w:val="000000"/>
                <w:kern w:val="0"/>
                <w:sz w:val="18"/>
                <w:szCs w:val="18"/>
              </w:rPr>
              <w:t>×γ</w:t>
            </w:r>
            <w:r>
              <w:rPr>
                <w:rFonts w:eastAsiaTheme="minorEastAsia"/>
                <w:color w:val="000000"/>
                <w:kern w:val="0"/>
                <w:sz w:val="18"/>
                <w:szCs w:val="18"/>
                <w:vertAlign w:val="subscript"/>
              </w:rPr>
              <w:t>11</w:t>
            </w:r>
          </w:p>
        </w:tc>
        <w:tc>
          <w:tcPr>
            <w:tcW w:w="1750"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其他码头包含件杂货码头、散货码头、滚装码头等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客运码头</w:t>
            </w:r>
            <w:r>
              <w:rPr>
                <w:rFonts w:hint="eastAsia" w:eastAsiaTheme="minorEastAsia"/>
                <w:color w:val="000000"/>
                <w:kern w:val="0"/>
                <w:sz w:val="18"/>
                <w:szCs w:val="18"/>
              </w:rPr>
              <w:t>、集装箱码头</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散粮码头</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其他码头</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储罐等级X</w:t>
            </w:r>
            <w:r>
              <w:rPr>
                <w:rFonts w:eastAsiaTheme="minorEastAsia"/>
                <w:color w:val="000000"/>
                <w:kern w:val="0"/>
                <w:sz w:val="18"/>
                <w:szCs w:val="18"/>
                <w:vertAlign w:val="subscript"/>
              </w:rPr>
              <w:t>12</w:t>
            </w:r>
          </w:p>
        </w:tc>
        <w:tc>
          <w:tcPr>
            <w:tcW w:w="1573" w:type="dxa"/>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Ⅲ</w:t>
            </w:r>
            <w:r>
              <w:rPr>
                <w:rFonts w:eastAsiaTheme="minorEastAsia"/>
                <w:color w:val="000000"/>
                <w:kern w:val="0"/>
                <w:sz w:val="18"/>
                <w:szCs w:val="18"/>
              </w:rPr>
              <w:t>类</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12</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12</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12</w:t>
            </w:r>
            <w:r>
              <w:rPr>
                <w:rFonts w:eastAsiaTheme="minorEastAsia"/>
                <w:color w:val="000000"/>
                <w:kern w:val="0"/>
                <w:sz w:val="18"/>
                <w:szCs w:val="18"/>
              </w:rPr>
              <w:t>×γ</w:t>
            </w:r>
            <w:r>
              <w:rPr>
                <w:rFonts w:eastAsiaTheme="minorEastAsia"/>
                <w:color w:val="000000"/>
                <w:kern w:val="0"/>
                <w:sz w:val="18"/>
                <w:szCs w:val="18"/>
                <w:vertAlign w:val="subscript"/>
              </w:rPr>
              <w:t>12</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Ⅱ类</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Ⅰ</w:t>
            </w:r>
            <w:r>
              <w:rPr>
                <w:rFonts w:eastAsiaTheme="minorEastAsia"/>
                <w:color w:val="000000"/>
                <w:kern w:val="0"/>
                <w:sz w:val="18"/>
                <w:szCs w:val="18"/>
              </w:rPr>
              <w:t>类</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无储罐</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沿海泊位吨级（万吨）X</w:t>
            </w:r>
            <w:r>
              <w:rPr>
                <w:rFonts w:eastAsiaTheme="minorEastAsia"/>
                <w:color w:val="000000"/>
                <w:kern w:val="0"/>
                <w:sz w:val="18"/>
                <w:szCs w:val="18"/>
                <w:vertAlign w:val="subscript"/>
              </w:rPr>
              <w:t>13</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13</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13</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13</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13</w:t>
            </w:r>
            <w:r>
              <w:rPr>
                <w:rFonts w:eastAsiaTheme="minorEastAsia"/>
                <w:color w:val="000000"/>
                <w:kern w:val="0"/>
                <w:sz w:val="18"/>
                <w:szCs w:val="18"/>
              </w:rPr>
              <w:t>×γ</w:t>
            </w:r>
            <w:r>
              <w:rPr>
                <w:rFonts w:eastAsiaTheme="minorEastAsia"/>
                <w:color w:val="000000"/>
                <w:kern w:val="0"/>
                <w:sz w:val="18"/>
                <w:szCs w:val="18"/>
                <w:vertAlign w:val="subscript"/>
              </w:rPr>
              <w:t>13</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沿海</w:t>
            </w:r>
          </w:p>
          <w:p>
            <w:pPr>
              <w:widowControl/>
              <w:jc w:val="center"/>
              <w:rPr>
                <w:rFonts w:eastAsiaTheme="minorEastAsia"/>
                <w:color w:val="000000"/>
                <w:kern w:val="0"/>
                <w:sz w:val="18"/>
                <w:szCs w:val="18"/>
              </w:rPr>
            </w:pPr>
            <w:r>
              <w:rPr>
                <w:rFonts w:eastAsiaTheme="minorEastAsia"/>
                <w:color w:val="000000"/>
                <w:kern w:val="0"/>
                <w:sz w:val="18"/>
                <w:szCs w:val="18"/>
              </w:rPr>
              <w:t>沿海码头，最大泊位吨级，按水工结构吨级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≥10，＜20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内河泊位吨级（吨）X</w:t>
            </w:r>
            <w:r>
              <w:rPr>
                <w:rFonts w:eastAsiaTheme="minorEastAsia"/>
                <w:color w:val="000000"/>
                <w:kern w:val="0"/>
                <w:sz w:val="18"/>
                <w:szCs w:val="18"/>
                <w:vertAlign w:val="subscript"/>
              </w:rPr>
              <w:t>14</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＞100000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14</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14</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14</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14</w:t>
            </w:r>
            <w:r>
              <w:rPr>
                <w:rFonts w:eastAsiaTheme="minorEastAsia"/>
                <w:color w:val="000000"/>
                <w:kern w:val="0"/>
                <w:sz w:val="18"/>
                <w:szCs w:val="18"/>
              </w:rPr>
              <w:t>×γ</w:t>
            </w:r>
            <w:r>
              <w:rPr>
                <w:rFonts w:eastAsiaTheme="minorEastAsia"/>
                <w:color w:val="000000"/>
                <w:kern w:val="0"/>
                <w:sz w:val="18"/>
                <w:szCs w:val="18"/>
                <w:vertAlign w:val="subscript"/>
              </w:rPr>
              <w:t>14</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内河</w:t>
            </w:r>
          </w:p>
          <w:p>
            <w:pPr>
              <w:widowControl/>
              <w:jc w:val="center"/>
              <w:rPr>
                <w:rFonts w:eastAsiaTheme="minorEastAsia"/>
                <w:color w:val="000000"/>
                <w:kern w:val="0"/>
                <w:sz w:val="18"/>
                <w:szCs w:val="18"/>
              </w:rPr>
            </w:pPr>
            <w:r>
              <w:rPr>
                <w:rFonts w:eastAsiaTheme="minorEastAsia"/>
                <w:color w:val="000000"/>
                <w:kern w:val="0"/>
                <w:sz w:val="18"/>
                <w:szCs w:val="18"/>
              </w:rPr>
              <w:t>内河码头，最大泊位吨级，按水工结构吨级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≥10000，＜100000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≥3000，＜10000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≥1000，＜3000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泊位数量（个）X</w:t>
            </w:r>
            <w:r>
              <w:rPr>
                <w:rFonts w:eastAsiaTheme="minorEastAsia"/>
                <w:color w:val="000000"/>
                <w:kern w:val="0"/>
                <w:sz w:val="18"/>
                <w:szCs w:val="18"/>
                <w:vertAlign w:val="subscript"/>
              </w:rPr>
              <w:t>15</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15</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15</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15</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15</w:t>
            </w:r>
            <w:r>
              <w:rPr>
                <w:rFonts w:eastAsiaTheme="minorEastAsia"/>
                <w:color w:val="000000"/>
                <w:kern w:val="0"/>
                <w:sz w:val="18"/>
                <w:szCs w:val="18"/>
              </w:rPr>
              <w:t>×γ</w:t>
            </w:r>
            <w:r>
              <w:rPr>
                <w:rFonts w:eastAsiaTheme="minorEastAsia"/>
                <w:color w:val="000000"/>
                <w:kern w:val="0"/>
                <w:sz w:val="18"/>
                <w:szCs w:val="18"/>
                <w:vertAlign w:val="subscript"/>
              </w:rPr>
              <w:t>15</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沿海万吨级及以上泊位，内河千吨级及以上泊位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码头结构型式X</w:t>
            </w:r>
            <w:r>
              <w:rPr>
                <w:rFonts w:eastAsiaTheme="minorEastAsia"/>
                <w:color w:val="000000"/>
                <w:kern w:val="0"/>
                <w:sz w:val="18"/>
                <w:szCs w:val="18"/>
                <w:vertAlign w:val="subscript"/>
              </w:rPr>
              <w:t>16</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混合型式码头、新型式码头</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16</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16</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16</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16</w:t>
            </w:r>
            <w:r>
              <w:rPr>
                <w:rFonts w:eastAsiaTheme="minorEastAsia"/>
                <w:color w:val="000000"/>
                <w:kern w:val="0"/>
                <w:sz w:val="18"/>
                <w:szCs w:val="18"/>
              </w:rPr>
              <w:t>×γ</w:t>
            </w:r>
            <w:r>
              <w:rPr>
                <w:rFonts w:eastAsiaTheme="minorEastAsia"/>
                <w:color w:val="000000"/>
                <w:kern w:val="0"/>
                <w:sz w:val="18"/>
                <w:szCs w:val="18"/>
                <w:vertAlign w:val="subscript"/>
              </w:rPr>
              <w:t>16</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码头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板桩码头</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高桩码头</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重力式码头</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单堤总长度（米）X</w:t>
            </w:r>
            <w:r>
              <w:rPr>
                <w:rFonts w:eastAsiaTheme="minorEastAsia"/>
                <w:color w:val="000000"/>
                <w:kern w:val="0"/>
                <w:sz w:val="18"/>
                <w:szCs w:val="18"/>
                <w:vertAlign w:val="subscript"/>
              </w:rPr>
              <w:t>17</w:t>
            </w:r>
          </w:p>
        </w:tc>
        <w:tc>
          <w:tcPr>
            <w:tcW w:w="1573" w:type="dxa"/>
            <w:vAlign w:val="center"/>
          </w:tcPr>
          <w:p>
            <w:pPr>
              <w:widowControl/>
              <w:jc w:val="center"/>
              <w:rPr>
                <w:rFonts w:eastAsiaTheme="minorEastAsia"/>
                <w:kern w:val="0"/>
                <w:sz w:val="18"/>
                <w:szCs w:val="18"/>
              </w:rPr>
            </w:pPr>
            <w:r>
              <w:rPr>
                <w:rFonts w:eastAsiaTheme="minorEastAsia"/>
                <w:sz w:val="18"/>
                <w:szCs w:val="18"/>
              </w:rPr>
              <w:t>≥4000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17</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17</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17</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17</w:t>
            </w:r>
            <w:r>
              <w:rPr>
                <w:rFonts w:eastAsiaTheme="minorEastAsia"/>
                <w:color w:val="000000"/>
                <w:kern w:val="0"/>
                <w:sz w:val="18"/>
                <w:szCs w:val="18"/>
              </w:rPr>
              <w:t>×γ</w:t>
            </w:r>
            <w:r>
              <w:rPr>
                <w:rFonts w:eastAsiaTheme="minorEastAsia"/>
                <w:color w:val="000000"/>
                <w:kern w:val="0"/>
                <w:sz w:val="18"/>
                <w:szCs w:val="18"/>
                <w:vertAlign w:val="subscript"/>
              </w:rPr>
              <w:t>17</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沿海</w:t>
            </w:r>
          </w:p>
          <w:p>
            <w:pPr>
              <w:widowControl/>
              <w:jc w:val="center"/>
              <w:rPr>
                <w:rFonts w:eastAsiaTheme="minorEastAsia"/>
                <w:color w:val="000000"/>
                <w:kern w:val="0"/>
                <w:sz w:val="18"/>
                <w:szCs w:val="18"/>
              </w:rPr>
            </w:pPr>
            <w:r>
              <w:rPr>
                <w:rFonts w:eastAsiaTheme="minorEastAsia"/>
                <w:color w:val="000000"/>
                <w:kern w:val="0"/>
                <w:sz w:val="18"/>
                <w:szCs w:val="18"/>
              </w:rPr>
              <w:t>防波堤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kern w:val="0"/>
                <w:sz w:val="18"/>
                <w:szCs w:val="18"/>
              </w:rPr>
            </w:pPr>
            <w:r>
              <w:rPr>
                <w:rFonts w:eastAsiaTheme="minorEastAsia"/>
                <w:sz w:val="18"/>
                <w:szCs w:val="18"/>
              </w:rPr>
              <w:t>≥3000，＜4000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kern w:val="0"/>
                <w:sz w:val="18"/>
                <w:szCs w:val="18"/>
              </w:rPr>
            </w:pPr>
            <w:r>
              <w:rPr>
                <w:rFonts w:eastAsiaTheme="minorEastAsia"/>
                <w:sz w:val="18"/>
                <w:szCs w:val="18"/>
              </w:rPr>
              <w:t>≥2000，＜3000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sz w:val="18"/>
                <w:szCs w:val="18"/>
              </w:rPr>
            </w:pPr>
            <w:r>
              <w:rPr>
                <w:rFonts w:eastAsiaTheme="minorEastAsia"/>
                <w:sz w:val="18"/>
                <w:szCs w:val="18"/>
              </w:rPr>
              <w:t>≥1000，＜2000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kern w:val="0"/>
                <w:sz w:val="18"/>
                <w:szCs w:val="18"/>
              </w:rPr>
            </w:pPr>
            <w:r>
              <w:rPr>
                <w:rFonts w:eastAsiaTheme="minorEastAsia"/>
                <w:sz w:val="18"/>
                <w:szCs w:val="18"/>
              </w:rPr>
              <w:t>＜1000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最深处高度（米）X</w:t>
            </w:r>
            <w:r>
              <w:rPr>
                <w:rFonts w:eastAsiaTheme="minorEastAsia"/>
                <w:color w:val="000000"/>
                <w:kern w:val="0"/>
                <w:sz w:val="18"/>
                <w:szCs w:val="18"/>
                <w:vertAlign w:val="subscript"/>
              </w:rPr>
              <w:t>18</w:t>
            </w:r>
          </w:p>
        </w:tc>
        <w:tc>
          <w:tcPr>
            <w:tcW w:w="1573" w:type="dxa"/>
            <w:vAlign w:val="center"/>
          </w:tcPr>
          <w:p>
            <w:pPr>
              <w:widowControl/>
              <w:jc w:val="center"/>
              <w:rPr>
                <w:rFonts w:eastAsiaTheme="minorEastAsia"/>
                <w:kern w:val="0"/>
                <w:sz w:val="18"/>
                <w:szCs w:val="18"/>
              </w:rPr>
            </w:pPr>
            <w:r>
              <w:rPr>
                <w:rFonts w:eastAsiaTheme="minorEastAsia"/>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18</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18</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18</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18</w:t>
            </w:r>
            <w:r>
              <w:rPr>
                <w:rFonts w:eastAsiaTheme="minorEastAsia"/>
                <w:color w:val="000000"/>
                <w:kern w:val="0"/>
                <w:sz w:val="18"/>
                <w:szCs w:val="18"/>
              </w:rPr>
              <w:t>×γ</w:t>
            </w:r>
            <w:r>
              <w:rPr>
                <w:rFonts w:eastAsiaTheme="minorEastAsia"/>
                <w:color w:val="000000"/>
                <w:kern w:val="0"/>
                <w:sz w:val="18"/>
                <w:szCs w:val="18"/>
                <w:vertAlign w:val="subscript"/>
              </w:rPr>
              <w:t>18</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沿海</w:t>
            </w:r>
          </w:p>
          <w:p>
            <w:pPr>
              <w:widowControl/>
              <w:jc w:val="center"/>
              <w:rPr>
                <w:rFonts w:eastAsiaTheme="minorEastAsia"/>
                <w:color w:val="000000"/>
                <w:kern w:val="0"/>
                <w:sz w:val="18"/>
                <w:szCs w:val="18"/>
              </w:rPr>
            </w:pPr>
            <w:r>
              <w:rPr>
                <w:rFonts w:eastAsiaTheme="minorEastAsia"/>
                <w:color w:val="000000"/>
                <w:kern w:val="0"/>
                <w:sz w:val="18"/>
                <w:szCs w:val="18"/>
              </w:rPr>
              <w:t>防波堤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kern w:val="0"/>
                <w:sz w:val="18"/>
                <w:szCs w:val="18"/>
              </w:rPr>
            </w:pPr>
            <w:r>
              <w:rPr>
                <w:rFonts w:eastAsiaTheme="minorEastAsia"/>
                <w:sz w:val="18"/>
                <w:szCs w:val="18"/>
              </w:rPr>
              <w:t>≥20，＜30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kern w:val="0"/>
                <w:sz w:val="18"/>
                <w:szCs w:val="18"/>
              </w:rPr>
            </w:pPr>
            <w:r>
              <w:rPr>
                <w:rFonts w:eastAsiaTheme="minorEastAsia"/>
                <w:sz w:val="18"/>
                <w:szCs w:val="18"/>
              </w:rPr>
              <w:t>≥15，＜20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sz w:val="18"/>
                <w:szCs w:val="18"/>
              </w:rPr>
            </w:pPr>
            <w:r>
              <w:rPr>
                <w:rFonts w:eastAsiaTheme="minorEastAsia"/>
                <w:sz w:val="18"/>
                <w:szCs w:val="18"/>
              </w:rPr>
              <w:t>≥10，＜15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kern w:val="0"/>
                <w:sz w:val="18"/>
                <w:szCs w:val="18"/>
              </w:rPr>
            </w:pPr>
            <w:r>
              <w:rPr>
                <w:rFonts w:eastAsiaTheme="minorEastAsia"/>
                <w:sz w:val="18"/>
                <w:szCs w:val="18"/>
              </w:rPr>
              <w:t>＜10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大型机械设备数量（座）X</w:t>
            </w:r>
            <w:r>
              <w:rPr>
                <w:rFonts w:eastAsiaTheme="minorEastAsia"/>
                <w:color w:val="000000"/>
                <w:kern w:val="0"/>
                <w:sz w:val="18"/>
                <w:szCs w:val="18"/>
                <w:vertAlign w:val="subscript"/>
              </w:rPr>
              <w:t>19</w:t>
            </w:r>
          </w:p>
        </w:tc>
        <w:tc>
          <w:tcPr>
            <w:tcW w:w="1573" w:type="dxa"/>
            <w:vAlign w:val="center"/>
          </w:tcPr>
          <w:p>
            <w:pPr>
              <w:widowControl/>
              <w:jc w:val="center"/>
              <w:rPr>
                <w:rFonts w:eastAsiaTheme="minorEastAsia"/>
                <w:kern w:val="0"/>
                <w:sz w:val="18"/>
                <w:szCs w:val="18"/>
              </w:rPr>
            </w:pPr>
            <w:r>
              <w:rPr>
                <w:rFonts w:eastAsiaTheme="minorEastAsia"/>
                <w:sz w:val="18"/>
                <w:szCs w:val="18"/>
              </w:rPr>
              <w:t>≥</w:t>
            </w:r>
            <w:r>
              <w:rPr>
                <w:rFonts w:eastAsiaTheme="minorEastAsia"/>
                <w:kern w:val="0"/>
                <w:sz w:val="18"/>
                <w:szCs w:val="18"/>
              </w:rPr>
              <w:t>20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90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19</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19</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19</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19</w:t>
            </w:r>
            <w:r>
              <w:rPr>
                <w:rFonts w:eastAsiaTheme="minorEastAsia"/>
                <w:color w:val="000000"/>
                <w:kern w:val="0"/>
                <w:sz w:val="18"/>
                <w:szCs w:val="18"/>
              </w:rPr>
              <w:t>×γ</w:t>
            </w:r>
            <w:r>
              <w:rPr>
                <w:rFonts w:eastAsiaTheme="minorEastAsia"/>
                <w:color w:val="000000"/>
                <w:kern w:val="0"/>
                <w:sz w:val="18"/>
                <w:szCs w:val="18"/>
                <w:vertAlign w:val="subscript"/>
              </w:rPr>
              <w:t>19</w:t>
            </w:r>
          </w:p>
        </w:tc>
        <w:tc>
          <w:tcPr>
            <w:tcW w:w="1750"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包含港口门座起重机、岸边集装箱起重机、轨道式门式起重机。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kern w:val="0"/>
                <w:sz w:val="18"/>
                <w:szCs w:val="18"/>
              </w:rPr>
            </w:pPr>
            <w:r>
              <w:rPr>
                <w:rFonts w:eastAsiaTheme="minorEastAsia"/>
                <w:color w:val="000000"/>
                <w:kern w:val="0"/>
                <w:sz w:val="18"/>
                <w:szCs w:val="18"/>
              </w:rPr>
              <w:t>≥10，＜20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kern w:val="0"/>
                <w:sz w:val="18"/>
                <w:szCs w:val="18"/>
              </w:rPr>
            </w:pPr>
            <w:r>
              <w:rPr>
                <w:rFonts w:eastAsiaTheme="minorEastAsia"/>
                <w:color w:val="000000"/>
                <w:kern w:val="0"/>
                <w:sz w:val="18"/>
                <w:szCs w:val="18"/>
              </w:rPr>
              <w:t>≥5，＜10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kern w:val="0"/>
                <w:sz w:val="18"/>
                <w:szCs w:val="18"/>
              </w:rPr>
            </w:pPr>
            <w:r>
              <w:rPr>
                <w:rFonts w:eastAsiaTheme="minorEastAsia"/>
                <w:color w:val="000000"/>
                <w:kern w:val="0"/>
                <w:sz w:val="18"/>
                <w:szCs w:val="18"/>
              </w:rPr>
              <w:t>≥3，＜5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kern w:val="0"/>
                <w:sz w:val="18"/>
                <w:szCs w:val="18"/>
              </w:rPr>
            </w:pPr>
            <w:r>
              <w:rPr>
                <w:rFonts w:eastAsiaTheme="minorEastAsia"/>
                <w:color w:val="000000"/>
                <w:kern w:val="0"/>
                <w:sz w:val="18"/>
                <w:szCs w:val="18"/>
              </w:rPr>
              <w:t>＞0，＜3</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kern w:val="0"/>
                <w:sz w:val="18"/>
                <w:szCs w:val="18"/>
              </w:rPr>
            </w:pPr>
            <w:r>
              <w:rPr>
                <w:rFonts w:eastAsiaTheme="minorEastAsia"/>
                <w:color w:val="000000"/>
                <w:kern w:val="0"/>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已运营年数（年）X</w:t>
            </w:r>
            <w:r>
              <w:rPr>
                <w:rFonts w:eastAsiaTheme="minorEastAsia"/>
                <w:color w:val="000000"/>
                <w:kern w:val="0"/>
                <w:sz w:val="18"/>
                <w:szCs w:val="18"/>
                <w:vertAlign w:val="subscript"/>
              </w:rPr>
              <w:t>110</w:t>
            </w:r>
          </w:p>
        </w:tc>
        <w:tc>
          <w:tcPr>
            <w:tcW w:w="1573" w:type="dxa"/>
            <w:vAlign w:val="center"/>
          </w:tcPr>
          <w:p>
            <w:pPr>
              <w:widowControl/>
              <w:jc w:val="center"/>
              <w:rPr>
                <w:rFonts w:eastAsiaTheme="minorEastAsia"/>
                <w:kern w:val="0"/>
                <w:sz w:val="18"/>
                <w:szCs w:val="18"/>
              </w:rPr>
            </w:pP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110</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110</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110</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110</w:t>
            </w:r>
            <w:r>
              <w:rPr>
                <w:rFonts w:eastAsiaTheme="minorEastAsia"/>
                <w:color w:val="000000"/>
                <w:kern w:val="0"/>
                <w:sz w:val="18"/>
                <w:szCs w:val="18"/>
              </w:rPr>
              <w:t>×γ</w:t>
            </w:r>
            <w:r>
              <w:rPr>
                <w:rFonts w:eastAsiaTheme="minorEastAsia"/>
                <w:color w:val="000000"/>
                <w:kern w:val="0"/>
                <w:sz w:val="18"/>
                <w:szCs w:val="18"/>
                <w:vertAlign w:val="subscript"/>
              </w:rPr>
              <w:t>110</w:t>
            </w:r>
          </w:p>
        </w:tc>
        <w:tc>
          <w:tcPr>
            <w:tcW w:w="1750" w:type="dxa"/>
            <w:vMerge w:val="restart"/>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≥20，＜</w:t>
            </w: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20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周边环境X</w:t>
            </w:r>
            <w:r>
              <w:rPr>
                <w:rFonts w:eastAsiaTheme="minorEastAsia"/>
                <w:color w:val="000000"/>
                <w:kern w:val="0"/>
                <w:sz w:val="18"/>
                <w:szCs w:val="18"/>
                <w:vertAlign w:val="subscript"/>
              </w:rPr>
              <w:t>2</w:t>
            </w: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离岸距离（公里）X</w:t>
            </w:r>
            <w:r>
              <w:rPr>
                <w:rFonts w:eastAsiaTheme="minorEastAsia"/>
                <w:color w:val="000000"/>
                <w:kern w:val="0"/>
                <w:sz w:val="18"/>
                <w:szCs w:val="18"/>
                <w:vertAlign w:val="subscript"/>
              </w:rPr>
              <w:t>21</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21</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21</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21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21</w:t>
            </w:r>
            <w:r>
              <w:rPr>
                <w:rFonts w:eastAsiaTheme="minorEastAsia"/>
                <w:color w:val="000000"/>
                <w:kern w:val="0"/>
                <w:sz w:val="18"/>
                <w:szCs w:val="18"/>
              </w:rPr>
              <w:t>×γ</w:t>
            </w:r>
            <w:r>
              <w:rPr>
                <w:rFonts w:eastAsiaTheme="minorEastAsia"/>
                <w:color w:val="000000"/>
                <w:kern w:val="0"/>
                <w:sz w:val="18"/>
                <w:szCs w:val="18"/>
                <w:vertAlign w:val="subscript"/>
              </w:rPr>
              <w:t>21</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沿海</w:t>
            </w:r>
          </w:p>
          <w:p>
            <w:pPr>
              <w:widowControl/>
              <w:jc w:val="center"/>
              <w:rPr>
                <w:rFonts w:eastAsiaTheme="minorEastAsia"/>
                <w:color w:val="000000"/>
                <w:kern w:val="0"/>
                <w:sz w:val="18"/>
                <w:szCs w:val="18"/>
              </w:rPr>
            </w:pPr>
            <w:r>
              <w:rPr>
                <w:rFonts w:eastAsiaTheme="minorEastAsia"/>
                <w:color w:val="000000"/>
                <w:kern w:val="0"/>
                <w:sz w:val="18"/>
                <w:szCs w:val="18"/>
              </w:rPr>
              <w:t>距离大陆岸线的最远垂直距离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≥2，＜3</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≥1，＜2</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sz w:val="18"/>
                <w:szCs w:val="18"/>
              </w:rPr>
            </w:pPr>
            <w:r>
              <w:rPr>
                <w:rFonts w:eastAsiaTheme="minorEastAsia"/>
                <w:sz w:val="18"/>
                <w:szCs w:val="18"/>
              </w:rPr>
              <w:t>＜1</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水域掩护条件X</w:t>
            </w:r>
            <w:r>
              <w:rPr>
                <w:rFonts w:eastAsiaTheme="minorEastAsia"/>
                <w:color w:val="000000"/>
                <w:kern w:val="0"/>
                <w:sz w:val="18"/>
                <w:szCs w:val="18"/>
                <w:vertAlign w:val="subscript"/>
              </w:rPr>
              <w:t>22</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开敞式</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5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22</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22</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22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22</w:t>
            </w:r>
            <w:r>
              <w:rPr>
                <w:rFonts w:eastAsiaTheme="minorEastAsia"/>
                <w:color w:val="000000"/>
                <w:kern w:val="0"/>
                <w:sz w:val="18"/>
                <w:szCs w:val="18"/>
              </w:rPr>
              <w:t>×γ</w:t>
            </w:r>
            <w:r>
              <w:rPr>
                <w:rFonts w:eastAsiaTheme="minorEastAsia"/>
                <w:color w:val="000000"/>
                <w:kern w:val="0"/>
                <w:sz w:val="18"/>
                <w:szCs w:val="18"/>
                <w:vertAlign w:val="subscript"/>
              </w:rPr>
              <w:t>22</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沿海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半开敞式</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掩护条件较好</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掩护条件好</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周边的环境</w:t>
            </w:r>
            <w:r>
              <w:rPr>
                <w:rFonts w:eastAsiaTheme="minorEastAsia"/>
                <w:color w:val="000000"/>
                <w:kern w:val="0"/>
                <w:sz w:val="18"/>
                <w:szCs w:val="18"/>
              </w:rPr>
              <w:t>X</w:t>
            </w:r>
            <w:r>
              <w:rPr>
                <w:rFonts w:eastAsiaTheme="minorEastAsia"/>
                <w:color w:val="000000"/>
                <w:kern w:val="0"/>
                <w:sz w:val="18"/>
                <w:szCs w:val="18"/>
                <w:vertAlign w:val="subscript"/>
              </w:rPr>
              <w:t>23</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周边有易燃易爆、有毒有害管线、储罐等</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23</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23</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23</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23</w:t>
            </w:r>
            <w:r>
              <w:rPr>
                <w:rFonts w:eastAsiaTheme="minorEastAsia"/>
                <w:color w:val="000000"/>
                <w:kern w:val="0"/>
                <w:sz w:val="18"/>
                <w:szCs w:val="18"/>
              </w:rPr>
              <w:t>×γ</w:t>
            </w:r>
            <w:r>
              <w:rPr>
                <w:rFonts w:eastAsiaTheme="minorEastAsia"/>
                <w:color w:val="000000"/>
                <w:kern w:val="0"/>
                <w:sz w:val="18"/>
                <w:szCs w:val="18"/>
                <w:vertAlign w:val="subscript"/>
              </w:rPr>
              <w:t>23</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外围1000m范围以内的区域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周边无其他影响安全的设施</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防台、避风锚地X</w:t>
            </w:r>
            <w:r>
              <w:rPr>
                <w:rFonts w:eastAsiaTheme="minorEastAsia"/>
                <w:color w:val="000000"/>
                <w:kern w:val="0"/>
                <w:sz w:val="18"/>
                <w:szCs w:val="18"/>
                <w:vertAlign w:val="subscript"/>
              </w:rPr>
              <w:t>24</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防台、避风锚地差，距离区域远</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24</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24</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24</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24</w:t>
            </w:r>
            <w:r>
              <w:rPr>
                <w:rFonts w:eastAsiaTheme="minorEastAsia"/>
                <w:color w:val="000000"/>
                <w:kern w:val="0"/>
                <w:sz w:val="18"/>
                <w:szCs w:val="18"/>
              </w:rPr>
              <w:t>×γ</w:t>
            </w:r>
            <w:r>
              <w:rPr>
                <w:rFonts w:eastAsiaTheme="minorEastAsia"/>
                <w:color w:val="000000"/>
                <w:kern w:val="0"/>
                <w:sz w:val="18"/>
                <w:szCs w:val="18"/>
                <w:vertAlign w:val="subscript"/>
              </w:rPr>
              <w:t>24</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沿海</w:t>
            </w:r>
          </w:p>
          <w:p>
            <w:pPr>
              <w:widowControl/>
              <w:jc w:val="center"/>
              <w:rPr>
                <w:rFonts w:eastAsiaTheme="minorEastAsia"/>
                <w:color w:val="000000"/>
                <w:kern w:val="0"/>
                <w:sz w:val="18"/>
                <w:szCs w:val="18"/>
              </w:rPr>
            </w:pPr>
            <w:r>
              <w:rPr>
                <w:rFonts w:eastAsiaTheme="minorEastAsia"/>
                <w:color w:val="000000"/>
                <w:kern w:val="0"/>
                <w:sz w:val="18"/>
                <w:szCs w:val="18"/>
              </w:rPr>
              <w:t>一般情况下，大于50海里为远，30~50海里为较远，10~30海里为较近，小于10海里为近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防台、避风锚地差，距离区域较远</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tcPr>
          <w:p>
            <w:pPr>
              <w:widowControl/>
              <w:jc w:val="center"/>
              <w:rPr>
                <w:rFonts w:eastAsiaTheme="minorEastAsia"/>
                <w:color w:val="000000"/>
                <w:kern w:val="0"/>
                <w:sz w:val="18"/>
                <w:szCs w:val="18"/>
              </w:rPr>
            </w:pPr>
            <w:r>
              <w:rPr>
                <w:rFonts w:eastAsiaTheme="minorEastAsia"/>
                <w:color w:val="000000"/>
                <w:kern w:val="0"/>
                <w:sz w:val="18"/>
                <w:szCs w:val="18"/>
              </w:rPr>
              <w:t>防台、避风锚地好，距离区域较近</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tcPr>
          <w:p>
            <w:pPr>
              <w:widowControl/>
              <w:jc w:val="center"/>
              <w:rPr>
                <w:rFonts w:eastAsiaTheme="minorEastAsia"/>
                <w:color w:val="000000"/>
                <w:kern w:val="0"/>
                <w:sz w:val="18"/>
                <w:szCs w:val="18"/>
              </w:rPr>
            </w:pPr>
            <w:r>
              <w:rPr>
                <w:rFonts w:eastAsiaTheme="minorEastAsia"/>
                <w:color w:val="000000"/>
                <w:kern w:val="0"/>
                <w:sz w:val="18"/>
                <w:szCs w:val="18"/>
              </w:rPr>
              <w:t>防台、避风锚地好，距离区域近</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自然灾害信息X</w:t>
            </w:r>
            <w:r>
              <w:rPr>
                <w:rFonts w:eastAsiaTheme="minorEastAsia"/>
                <w:color w:val="000000"/>
                <w:kern w:val="0"/>
                <w:sz w:val="18"/>
                <w:szCs w:val="18"/>
                <w:vertAlign w:val="subscript"/>
              </w:rPr>
              <w:t>3</w:t>
            </w:r>
          </w:p>
        </w:tc>
        <w:tc>
          <w:tcPr>
            <w:tcW w:w="1095" w:type="dxa"/>
            <w:vMerge w:val="restart"/>
            <w:shd w:val="clear" w:color="auto" w:fill="auto"/>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r>
              <w:rPr>
                <w:rFonts w:eastAsiaTheme="minorEastAsia"/>
                <w:color w:val="000000"/>
                <w:kern w:val="0"/>
                <w:sz w:val="18"/>
                <w:szCs w:val="18"/>
              </w:rPr>
              <w:t>类型数量（个）X</w:t>
            </w:r>
            <w:r>
              <w:rPr>
                <w:rFonts w:eastAsiaTheme="minorEastAsia"/>
                <w:color w:val="000000"/>
                <w:kern w:val="0"/>
                <w:sz w:val="18"/>
                <w:szCs w:val="18"/>
                <w:vertAlign w:val="subscript"/>
              </w:rPr>
              <w:t>31</w:t>
            </w:r>
          </w:p>
        </w:tc>
        <w:tc>
          <w:tcPr>
            <w:tcW w:w="1573" w:type="dxa"/>
            <w:shd w:val="clear" w:color="auto" w:fill="auto"/>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654" w:type="dxa"/>
            <w:shd w:val="clear" w:color="auto" w:fill="auto"/>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shd w:val="clear" w:color="auto" w:fill="auto"/>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shd w:val="clear" w:color="auto" w:fill="auto"/>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w:t>
            </w:r>
          </w:p>
        </w:tc>
        <w:tc>
          <w:tcPr>
            <w:tcW w:w="834" w:type="dxa"/>
            <w:vMerge w:val="restart"/>
            <w:shd w:val="clear" w:color="auto" w:fill="auto"/>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w:t>
            </w:r>
          </w:p>
        </w:tc>
        <w:tc>
          <w:tcPr>
            <w:tcW w:w="922" w:type="dxa"/>
            <w:vMerge w:val="restart"/>
            <w:shd w:val="clear" w:color="auto" w:fill="auto"/>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w:t>
            </w:r>
            <w:r>
              <w:rPr>
                <w:rFonts w:eastAsiaTheme="minorEastAsia"/>
                <w:color w:val="000000"/>
                <w:kern w:val="0"/>
                <w:sz w:val="18"/>
                <w:szCs w:val="18"/>
              </w:rPr>
              <w:t>×γ</w:t>
            </w:r>
            <w:r>
              <w:rPr>
                <w:rFonts w:eastAsiaTheme="minorEastAsia"/>
                <w:color w:val="000000"/>
                <w:kern w:val="0"/>
                <w:sz w:val="18"/>
                <w:szCs w:val="18"/>
                <w:vertAlign w:val="subscript"/>
              </w:rPr>
              <w:t>31</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综合指标</w:t>
            </w:r>
          </w:p>
          <w:p>
            <w:pPr>
              <w:widowControl/>
              <w:jc w:val="center"/>
              <w:rPr>
                <w:rFonts w:eastAsiaTheme="minorEastAsia"/>
                <w:color w:val="000000"/>
                <w:kern w:val="0"/>
                <w:sz w:val="18"/>
                <w:szCs w:val="18"/>
              </w:rPr>
            </w:pPr>
            <w:r>
              <w:rPr>
                <w:rFonts w:eastAsiaTheme="minorEastAsia"/>
                <w:color w:val="000000"/>
                <w:kern w:val="0"/>
                <w:sz w:val="18"/>
                <w:szCs w:val="18"/>
              </w:rPr>
              <w:t>进行</w:t>
            </w:r>
            <w:r>
              <w:rPr>
                <w:rFonts w:hint="eastAsia" w:eastAsiaTheme="minorEastAsia"/>
                <w:color w:val="000000"/>
                <w:kern w:val="0"/>
                <w:sz w:val="18"/>
                <w:szCs w:val="18"/>
              </w:rPr>
              <w:t>多个灾类评价时使用此指标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r>
              <w:rPr>
                <w:rFonts w:eastAsiaTheme="minorEastAsia"/>
                <w:color w:val="000000"/>
                <w:kern w:val="0"/>
                <w:sz w:val="18"/>
                <w:szCs w:val="18"/>
              </w:rPr>
              <w:t>类型数量（个）X</w:t>
            </w:r>
            <w:r>
              <w:rPr>
                <w:rFonts w:eastAsiaTheme="minorEastAsia"/>
                <w:color w:val="000000"/>
                <w:kern w:val="0"/>
                <w:sz w:val="18"/>
                <w:szCs w:val="18"/>
                <w:vertAlign w:val="subscript"/>
              </w:rPr>
              <w:t>32</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32</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32</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32</w:t>
            </w:r>
            <w:r>
              <w:rPr>
                <w:rFonts w:eastAsiaTheme="minorEastAsia"/>
                <w:color w:val="000000"/>
                <w:kern w:val="0"/>
                <w:sz w:val="18"/>
                <w:szCs w:val="18"/>
              </w:rPr>
              <w:t>×γ</w:t>
            </w:r>
            <w:r>
              <w:rPr>
                <w:rFonts w:eastAsiaTheme="minorEastAsia"/>
                <w:color w:val="000000"/>
                <w:kern w:val="0"/>
                <w:sz w:val="18"/>
                <w:szCs w:val="18"/>
                <w:vertAlign w:val="subscript"/>
              </w:rPr>
              <w:t>32</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综合指标</w:t>
            </w:r>
          </w:p>
          <w:p>
            <w:pPr>
              <w:widowControl/>
              <w:jc w:val="center"/>
              <w:rPr>
                <w:rFonts w:eastAsiaTheme="minorEastAsia"/>
                <w:color w:val="000000"/>
                <w:kern w:val="0"/>
                <w:sz w:val="18"/>
                <w:szCs w:val="18"/>
              </w:rPr>
            </w:pPr>
            <w:r>
              <w:rPr>
                <w:rFonts w:eastAsiaTheme="minorEastAsia"/>
                <w:color w:val="000000"/>
                <w:kern w:val="0"/>
                <w:sz w:val="18"/>
                <w:szCs w:val="18"/>
              </w:rPr>
              <w:t>进行</w:t>
            </w:r>
            <w:r>
              <w:rPr>
                <w:rFonts w:hint="eastAsia" w:eastAsiaTheme="minorEastAsia"/>
                <w:color w:val="000000"/>
                <w:kern w:val="0"/>
                <w:sz w:val="18"/>
                <w:szCs w:val="18"/>
              </w:rPr>
              <w:t>单一灾类评价时使用此指标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地震灾害次数（次）X</w:t>
            </w:r>
            <w:r>
              <w:rPr>
                <w:rFonts w:eastAsiaTheme="minorEastAsia"/>
                <w:color w:val="000000"/>
                <w:kern w:val="0"/>
                <w:sz w:val="18"/>
                <w:szCs w:val="18"/>
                <w:vertAlign w:val="subscript"/>
              </w:rPr>
              <w:t>33</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33</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33</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33</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33</w:t>
            </w:r>
            <w:r>
              <w:rPr>
                <w:rFonts w:eastAsiaTheme="minorEastAsia"/>
                <w:color w:val="000000"/>
                <w:kern w:val="0"/>
                <w:sz w:val="18"/>
                <w:szCs w:val="18"/>
              </w:rPr>
              <w:t>×γ</w:t>
            </w:r>
            <w:r>
              <w:rPr>
                <w:rFonts w:eastAsiaTheme="minorEastAsia"/>
                <w:color w:val="000000"/>
                <w:kern w:val="0"/>
                <w:sz w:val="18"/>
                <w:szCs w:val="18"/>
                <w:vertAlign w:val="subscript"/>
              </w:rPr>
              <w:t>33</w:t>
            </w:r>
          </w:p>
        </w:tc>
        <w:tc>
          <w:tcPr>
            <w:tcW w:w="1750"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抗震设防烈度（度）X</w:t>
            </w:r>
            <w:r>
              <w:rPr>
                <w:rFonts w:eastAsiaTheme="minorEastAsia"/>
                <w:color w:val="000000"/>
                <w:kern w:val="0"/>
                <w:sz w:val="18"/>
                <w:szCs w:val="18"/>
                <w:vertAlign w:val="subscript"/>
              </w:rPr>
              <w:t>34</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9</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34</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34</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34</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34</w:t>
            </w:r>
            <w:r>
              <w:rPr>
                <w:rFonts w:eastAsiaTheme="minorEastAsia"/>
                <w:color w:val="000000"/>
                <w:kern w:val="0"/>
                <w:sz w:val="18"/>
                <w:szCs w:val="18"/>
              </w:rPr>
              <w:t>×γ</w:t>
            </w:r>
            <w:r>
              <w:rPr>
                <w:rFonts w:eastAsiaTheme="minorEastAsia"/>
                <w:color w:val="000000"/>
                <w:kern w:val="0"/>
                <w:sz w:val="18"/>
                <w:szCs w:val="18"/>
                <w:vertAlign w:val="subscript"/>
              </w:rPr>
              <w:t>34</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地震灾害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地质灾害次数（次）X</w:t>
            </w:r>
            <w:r>
              <w:rPr>
                <w:rFonts w:eastAsiaTheme="minorEastAsia"/>
                <w:color w:val="000000"/>
                <w:kern w:val="0"/>
                <w:sz w:val="18"/>
                <w:szCs w:val="18"/>
                <w:vertAlign w:val="subscript"/>
              </w:rPr>
              <w:t>35</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35</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35</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35</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35</w:t>
            </w:r>
            <w:r>
              <w:rPr>
                <w:rFonts w:eastAsiaTheme="minorEastAsia"/>
                <w:color w:val="000000"/>
                <w:kern w:val="0"/>
                <w:sz w:val="18"/>
                <w:szCs w:val="18"/>
              </w:rPr>
              <w:t>×γ</w:t>
            </w:r>
            <w:r>
              <w:rPr>
                <w:rFonts w:eastAsiaTheme="minorEastAsia"/>
                <w:color w:val="000000"/>
                <w:kern w:val="0"/>
                <w:sz w:val="18"/>
                <w:szCs w:val="18"/>
                <w:vertAlign w:val="subscript"/>
              </w:rPr>
              <w:t>35</w:t>
            </w:r>
          </w:p>
        </w:tc>
        <w:tc>
          <w:tcPr>
            <w:tcW w:w="1750"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崩塌</w:t>
            </w:r>
            <w:r>
              <w:rPr>
                <w:rFonts w:eastAsiaTheme="minorEastAsia"/>
                <w:color w:val="000000"/>
                <w:kern w:val="0"/>
                <w:sz w:val="18"/>
                <w:szCs w:val="18"/>
              </w:rPr>
              <w:t>灾害次数（次）X</w:t>
            </w:r>
            <w:r>
              <w:rPr>
                <w:rFonts w:eastAsiaTheme="minorEastAsia"/>
                <w:color w:val="000000"/>
                <w:kern w:val="0"/>
                <w:sz w:val="18"/>
                <w:szCs w:val="18"/>
                <w:vertAlign w:val="subscript"/>
              </w:rPr>
              <w:t>36</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36</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36</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36</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36</w:t>
            </w:r>
            <w:r>
              <w:rPr>
                <w:rFonts w:eastAsiaTheme="minorEastAsia"/>
                <w:color w:val="000000"/>
                <w:kern w:val="0"/>
                <w:sz w:val="18"/>
                <w:szCs w:val="18"/>
              </w:rPr>
              <w:t>×γ</w:t>
            </w:r>
            <w:r>
              <w:rPr>
                <w:rFonts w:eastAsiaTheme="minorEastAsia"/>
                <w:color w:val="000000"/>
                <w:kern w:val="0"/>
                <w:sz w:val="18"/>
                <w:szCs w:val="18"/>
                <w:vertAlign w:val="subscript"/>
              </w:rPr>
              <w:t>36</w:t>
            </w:r>
          </w:p>
        </w:tc>
        <w:tc>
          <w:tcPr>
            <w:tcW w:w="1750"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滑坡</w:t>
            </w:r>
            <w:r>
              <w:rPr>
                <w:rFonts w:eastAsiaTheme="minorEastAsia"/>
                <w:color w:val="000000"/>
                <w:kern w:val="0"/>
                <w:sz w:val="18"/>
                <w:szCs w:val="18"/>
              </w:rPr>
              <w:t>灾害次数（次）X</w:t>
            </w:r>
            <w:r>
              <w:rPr>
                <w:rFonts w:eastAsiaTheme="minorEastAsia"/>
                <w:color w:val="000000"/>
                <w:kern w:val="0"/>
                <w:sz w:val="18"/>
                <w:szCs w:val="18"/>
                <w:vertAlign w:val="subscript"/>
              </w:rPr>
              <w:t>37</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37</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37</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37</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37</w:t>
            </w:r>
            <w:r>
              <w:rPr>
                <w:rFonts w:eastAsiaTheme="minorEastAsia"/>
                <w:color w:val="000000"/>
                <w:kern w:val="0"/>
                <w:sz w:val="18"/>
                <w:szCs w:val="18"/>
              </w:rPr>
              <w:t>×γ</w:t>
            </w:r>
            <w:r>
              <w:rPr>
                <w:rFonts w:eastAsiaTheme="minorEastAsia"/>
                <w:color w:val="000000"/>
                <w:kern w:val="0"/>
                <w:sz w:val="18"/>
                <w:szCs w:val="18"/>
                <w:vertAlign w:val="subscript"/>
              </w:rPr>
              <w:t>37</w:t>
            </w:r>
          </w:p>
        </w:tc>
        <w:tc>
          <w:tcPr>
            <w:tcW w:w="1750"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泥石流</w:t>
            </w:r>
            <w:r>
              <w:rPr>
                <w:rFonts w:eastAsiaTheme="minorEastAsia"/>
                <w:color w:val="000000"/>
                <w:kern w:val="0"/>
                <w:sz w:val="18"/>
                <w:szCs w:val="18"/>
              </w:rPr>
              <w:t>灾害次数（次）X</w:t>
            </w:r>
            <w:r>
              <w:rPr>
                <w:rFonts w:eastAsiaTheme="minorEastAsia"/>
                <w:color w:val="000000"/>
                <w:kern w:val="0"/>
                <w:sz w:val="18"/>
                <w:szCs w:val="18"/>
                <w:vertAlign w:val="subscript"/>
              </w:rPr>
              <w:t>38</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38</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38</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38</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38</w:t>
            </w:r>
            <w:r>
              <w:rPr>
                <w:rFonts w:eastAsiaTheme="minorEastAsia"/>
                <w:color w:val="000000"/>
                <w:kern w:val="0"/>
                <w:sz w:val="18"/>
                <w:szCs w:val="18"/>
              </w:rPr>
              <w:t>×γ</w:t>
            </w:r>
            <w:r>
              <w:rPr>
                <w:rFonts w:eastAsiaTheme="minorEastAsia"/>
                <w:color w:val="000000"/>
                <w:kern w:val="0"/>
                <w:sz w:val="18"/>
                <w:szCs w:val="18"/>
                <w:vertAlign w:val="subscript"/>
              </w:rPr>
              <w:t>38</w:t>
            </w:r>
          </w:p>
        </w:tc>
        <w:tc>
          <w:tcPr>
            <w:tcW w:w="1750"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海洋灾害次数（次）X</w:t>
            </w:r>
            <w:r>
              <w:rPr>
                <w:rFonts w:eastAsiaTheme="minorEastAsia"/>
                <w:color w:val="000000"/>
                <w:kern w:val="0"/>
                <w:sz w:val="18"/>
                <w:szCs w:val="18"/>
                <w:vertAlign w:val="subscript"/>
              </w:rPr>
              <w:t>39</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39</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39</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39</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39</w:t>
            </w:r>
            <w:r>
              <w:rPr>
                <w:rFonts w:eastAsiaTheme="minorEastAsia"/>
                <w:color w:val="000000"/>
                <w:kern w:val="0"/>
                <w:sz w:val="18"/>
                <w:szCs w:val="18"/>
              </w:rPr>
              <w:t>×γ</w:t>
            </w:r>
            <w:r>
              <w:rPr>
                <w:rFonts w:eastAsiaTheme="minorEastAsia"/>
                <w:color w:val="000000"/>
                <w:kern w:val="0"/>
                <w:sz w:val="18"/>
                <w:szCs w:val="18"/>
                <w:vertAlign w:val="subscript"/>
              </w:rPr>
              <w:t>39</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沿海</w:t>
            </w:r>
          </w:p>
          <w:p>
            <w:pPr>
              <w:widowControl/>
              <w:jc w:val="center"/>
              <w:rPr>
                <w:rFonts w:eastAsiaTheme="minorEastAsia"/>
                <w:color w:val="000000"/>
                <w:kern w:val="0"/>
                <w:sz w:val="18"/>
                <w:szCs w:val="18"/>
              </w:rPr>
            </w:pPr>
            <w:r>
              <w:rPr>
                <w:rFonts w:hint="eastAsia" w:eastAsiaTheme="minorEastAsia"/>
                <w:color w:val="000000"/>
                <w:kern w:val="0"/>
                <w:sz w:val="18"/>
                <w:szCs w:val="18"/>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风暴潮</w:t>
            </w:r>
            <w:r>
              <w:rPr>
                <w:rFonts w:eastAsiaTheme="minorEastAsia"/>
                <w:color w:val="000000"/>
                <w:kern w:val="0"/>
                <w:sz w:val="18"/>
                <w:szCs w:val="18"/>
              </w:rPr>
              <w:t>灾害次数（次）X</w:t>
            </w:r>
            <w:r>
              <w:rPr>
                <w:rFonts w:eastAsiaTheme="minorEastAsia"/>
                <w:color w:val="000000"/>
                <w:kern w:val="0"/>
                <w:sz w:val="18"/>
                <w:szCs w:val="18"/>
                <w:vertAlign w:val="subscript"/>
              </w:rPr>
              <w:t>310</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310</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310</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310</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310</w:t>
            </w:r>
            <w:r>
              <w:rPr>
                <w:rFonts w:eastAsiaTheme="minorEastAsia"/>
                <w:color w:val="000000"/>
                <w:kern w:val="0"/>
                <w:sz w:val="18"/>
                <w:szCs w:val="18"/>
              </w:rPr>
              <w:t>×γ</w:t>
            </w:r>
            <w:r>
              <w:rPr>
                <w:rFonts w:eastAsiaTheme="minorEastAsia"/>
                <w:color w:val="000000"/>
                <w:kern w:val="0"/>
                <w:sz w:val="18"/>
                <w:szCs w:val="18"/>
                <w:vertAlign w:val="subscript"/>
              </w:rPr>
              <w:t>310</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沿海</w:t>
            </w:r>
          </w:p>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海浪</w:t>
            </w:r>
            <w:r>
              <w:rPr>
                <w:rFonts w:eastAsiaTheme="minorEastAsia"/>
                <w:color w:val="000000"/>
                <w:kern w:val="0"/>
                <w:sz w:val="18"/>
                <w:szCs w:val="18"/>
              </w:rPr>
              <w:t>灾害次数（次）X</w:t>
            </w:r>
            <w:r>
              <w:rPr>
                <w:rFonts w:eastAsiaTheme="minorEastAsia"/>
                <w:color w:val="000000"/>
                <w:kern w:val="0"/>
                <w:sz w:val="18"/>
                <w:szCs w:val="18"/>
                <w:vertAlign w:val="subscript"/>
              </w:rPr>
              <w:t>311</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311</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311</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311</w:t>
            </w:r>
            <w:r>
              <w:rPr>
                <w:rFonts w:eastAsiaTheme="minorEastAsia"/>
                <w:color w:val="000000"/>
                <w:kern w:val="0"/>
                <w:sz w:val="18"/>
                <w:szCs w:val="18"/>
              </w:rPr>
              <w:t>×γ</w:t>
            </w:r>
            <w:r>
              <w:rPr>
                <w:rFonts w:eastAsiaTheme="minorEastAsia"/>
                <w:color w:val="000000"/>
                <w:kern w:val="0"/>
                <w:sz w:val="18"/>
                <w:szCs w:val="18"/>
                <w:vertAlign w:val="subscript"/>
              </w:rPr>
              <w:t>311</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沿海</w:t>
            </w:r>
          </w:p>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海冰</w:t>
            </w:r>
            <w:r>
              <w:rPr>
                <w:rFonts w:eastAsiaTheme="minorEastAsia"/>
                <w:color w:val="000000"/>
                <w:kern w:val="0"/>
                <w:sz w:val="18"/>
                <w:szCs w:val="18"/>
              </w:rPr>
              <w:t>灾害次数（次）X</w:t>
            </w:r>
            <w:r>
              <w:rPr>
                <w:rFonts w:eastAsiaTheme="minorEastAsia"/>
                <w:color w:val="000000"/>
                <w:kern w:val="0"/>
                <w:sz w:val="18"/>
                <w:szCs w:val="18"/>
                <w:vertAlign w:val="subscript"/>
              </w:rPr>
              <w:t>312</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312</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312</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312</w:t>
            </w:r>
            <w:r>
              <w:rPr>
                <w:rFonts w:eastAsiaTheme="minorEastAsia"/>
                <w:color w:val="000000"/>
                <w:kern w:val="0"/>
                <w:sz w:val="18"/>
                <w:szCs w:val="18"/>
              </w:rPr>
              <w:t>×γ</w:t>
            </w:r>
            <w:r>
              <w:rPr>
                <w:rFonts w:eastAsiaTheme="minorEastAsia"/>
                <w:color w:val="000000"/>
                <w:kern w:val="0"/>
                <w:sz w:val="18"/>
                <w:szCs w:val="18"/>
                <w:vertAlign w:val="subscript"/>
              </w:rPr>
              <w:t>312</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沿海</w:t>
            </w:r>
          </w:p>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海啸</w:t>
            </w:r>
            <w:r>
              <w:rPr>
                <w:rFonts w:eastAsiaTheme="minorEastAsia"/>
                <w:color w:val="000000"/>
                <w:kern w:val="0"/>
                <w:sz w:val="18"/>
                <w:szCs w:val="18"/>
              </w:rPr>
              <w:t>灾害次数（次）X</w:t>
            </w:r>
            <w:r>
              <w:rPr>
                <w:rFonts w:eastAsiaTheme="minorEastAsia"/>
                <w:color w:val="000000"/>
                <w:kern w:val="0"/>
                <w:sz w:val="18"/>
                <w:szCs w:val="18"/>
                <w:vertAlign w:val="subscript"/>
              </w:rPr>
              <w:t>313</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313</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313</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313</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313</w:t>
            </w:r>
            <w:r>
              <w:rPr>
                <w:rFonts w:eastAsiaTheme="minorEastAsia"/>
                <w:color w:val="000000"/>
                <w:kern w:val="0"/>
                <w:sz w:val="18"/>
                <w:szCs w:val="18"/>
              </w:rPr>
              <w:t>×γ</w:t>
            </w:r>
            <w:r>
              <w:rPr>
                <w:rFonts w:eastAsiaTheme="minorEastAsia"/>
                <w:color w:val="000000"/>
                <w:kern w:val="0"/>
                <w:sz w:val="18"/>
                <w:szCs w:val="18"/>
                <w:vertAlign w:val="subscript"/>
              </w:rPr>
              <w:t>313</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沿海</w:t>
            </w:r>
          </w:p>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2</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浪高（米）X</w:t>
            </w:r>
            <w:r>
              <w:rPr>
                <w:rFonts w:eastAsiaTheme="minorEastAsia"/>
                <w:color w:val="000000"/>
                <w:kern w:val="0"/>
                <w:sz w:val="18"/>
                <w:szCs w:val="18"/>
                <w:vertAlign w:val="subscript"/>
              </w:rPr>
              <w:t>314</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314</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314</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314</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314</w:t>
            </w:r>
            <w:r>
              <w:rPr>
                <w:rFonts w:eastAsiaTheme="minorEastAsia"/>
                <w:color w:val="000000"/>
                <w:kern w:val="0"/>
                <w:sz w:val="18"/>
                <w:szCs w:val="18"/>
              </w:rPr>
              <w:t>×γ</w:t>
            </w:r>
            <w:r>
              <w:rPr>
                <w:rFonts w:eastAsiaTheme="minorEastAsia"/>
                <w:color w:val="000000"/>
                <w:kern w:val="0"/>
                <w:sz w:val="18"/>
                <w:szCs w:val="18"/>
                <w:vertAlign w:val="subscript"/>
              </w:rPr>
              <w:t>314</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沿海</w:t>
            </w:r>
          </w:p>
          <w:p>
            <w:pPr>
              <w:widowControl/>
              <w:jc w:val="center"/>
              <w:rPr>
                <w:rFonts w:eastAsiaTheme="minorEastAsia"/>
                <w:color w:val="000000"/>
                <w:kern w:val="0"/>
                <w:sz w:val="18"/>
                <w:szCs w:val="18"/>
              </w:rPr>
            </w:pPr>
            <w:r>
              <w:rPr>
                <w:rFonts w:eastAsiaTheme="minorEastAsia"/>
                <w:color w:val="000000"/>
                <w:kern w:val="0"/>
                <w:sz w:val="18"/>
                <w:szCs w:val="18"/>
              </w:rPr>
              <w:t>海洋灾害</w:t>
            </w:r>
          </w:p>
          <w:p>
            <w:pPr>
              <w:widowControl/>
              <w:jc w:val="center"/>
              <w:rPr>
                <w:rFonts w:eastAsiaTheme="minorEastAsia"/>
                <w:color w:val="000000"/>
                <w:kern w:val="0"/>
                <w:sz w:val="18"/>
                <w:szCs w:val="18"/>
              </w:rPr>
            </w:pPr>
            <w:r>
              <w:rPr>
                <w:rFonts w:eastAsiaTheme="minorEastAsia"/>
                <w:color w:val="000000"/>
                <w:kern w:val="0"/>
                <w:sz w:val="18"/>
                <w:szCs w:val="18"/>
              </w:rPr>
              <w:t>根据设计高水位五十年一遇的波要素H</w:t>
            </w:r>
            <w:r>
              <w:rPr>
                <w:rFonts w:eastAsiaTheme="minorEastAsia"/>
                <w:color w:val="000000"/>
                <w:kern w:val="0"/>
                <w:sz w:val="18"/>
                <w:szCs w:val="18"/>
                <w:vertAlign w:val="subscript"/>
              </w:rPr>
              <w:t>1%</w:t>
            </w:r>
            <w:r>
              <w:rPr>
                <w:rFonts w:eastAsiaTheme="minorEastAsia"/>
                <w:color w:val="000000"/>
                <w:kern w:val="0"/>
                <w:sz w:val="18"/>
                <w:szCs w:val="18"/>
              </w:rPr>
              <w:t>划分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≥3.5，＜</w:t>
            </w: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≥2，＜</w:t>
            </w:r>
            <w:r>
              <w:rPr>
                <w:rFonts w:eastAsiaTheme="minorEastAsia"/>
                <w:color w:val="000000"/>
                <w:kern w:val="0"/>
                <w:sz w:val="18"/>
                <w:szCs w:val="18"/>
              </w:rPr>
              <w:t>3.5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气象灾害次数（次）X</w:t>
            </w:r>
            <w:r>
              <w:rPr>
                <w:rFonts w:eastAsiaTheme="minorEastAsia"/>
                <w:color w:val="000000"/>
                <w:kern w:val="0"/>
                <w:sz w:val="18"/>
                <w:szCs w:val="18"/>
                <w:vertAlign w:val="subscript"/>
              </w:rPr>
              <w:t>315</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315</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315</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315</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315</w:t>
            </w:r>
            <w:r>
              <w:rPr>
                <w:rFonts w:eastAsiaTheme="minorEastAsia"/>
                <w:color w:val="000000"/>
                <w:kern w:val="0"/>
                <w:sz w:val="18"/>
                <w:szCs w:val="18"/>
              </w:rPr>
              <w:t>×γ</w:t>
            </w:r>
            <w:r>
              <w:rPr>
                <w:rFonts w:eastAsiaTheme="minorEastAsia"/>
                <w:color w:val="000000"/>
                <w:kern w:val="0"/>
                <w:sz w:val="18"/>
                <w:szCs w:val="18"/>
                <w:vertAlign w:val="subscript"/>
              </w:rPr>
              <w:t>315</w:t>
            </w:r>
          </w:p>
        </w:tc>
        <w:tc>
          <w:tcPr>
            <w:tcW w:w="1750"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p>
          <w:p>
            <w:pPr>
              <w:widowControl/>
              <w:jc w:val="center"/>
              <w:rPr>
                <w:rFonts w:eastAsiaTheme="minorEastAsia"/>
                <w:color w:val="000000"/>
                <w:kern w:val="0"/>
                <w:sz w:val="18"/>
                <w:szCs w:val="18"/>
              </w:rPr>
            </w:pPr>
            <w:r>
              <w:rPr>
                <w:rFonts w:eastAsiaTheme="minorEastAsia"/>
                <w:color w:val="000000"/>
                <w:kern w:val="0"/>
                <w:sz w:val="18"/>
                <w:szCs w:val="18"/>
              </w:rPr>
              <w:t>年平均次数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台风</w:t>
            </w:r>
            <w:r>
              <w:rPr>
                <w:rFonts w:hint="eastAsia" w:eastAsiaTheme="minorEastAsia"/>
                <w:color w:val="000000"/>
                <w:kern w:val="0"/>
                <w:sz w:val="18"/>
                <w:szCs w:val="18"/>
              </w:rPr>
              <w:t>灾害</w:t>
            </w:r>
            <w:r>
              <w:rPr>
                <w:rFonts w:eastAsiaTheme="minorEastAsia"/>
                <w:color w:val="000000"/>
                <w:kern w:val="0"/>
                <w:sz w:val="18"/>
                <w:szCs w:val="18"/>
              </w:rPr>
              <w:t>次数（次）X</w:t>
            </w:r>
            <w:r>
              <w:rPr>
                <w:rFonts w:eastAsiaTheme="minorEastAsia"/>
                <w:color w:val="000000"/>
                <w:kern w:val="0"/>
                <w:sz w:val="18"/>
                <w:szCs w:val="18"/>
                <w:vertAlign w:val="subscript"/>
              </w:rPr>
              <w:t>316</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316</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316</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316</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316</w:t>
            </w:r>
            <w:r>
              <w:rPr>
                <w:rFonts w:eastAsiaTheme="minorEastAsia"/>
                <w:color w:val="000000"/>
                <w:kern w:val="0"/>
                <w:sz w:val="18"/>
                <w:szCs w:val="18"/>
              </w:rPr>
              <w:t>×γ</w:t>
            </w:r>
            <w:r>
              <w:rPr>
                <w:rFonts w:eastAsiaTheme="minorEastAsia"/>
                <w:color w:val="000000"/>
                <w:kern w:val="0"/>
                <w:sz w:val="18"/>
                <w:szCs w:val="18"/>
                <w:vertAlign w:val="subscript"/>
              </w:rPr>
              <w:t>316</w:t>
            </w:r>
          </w:p>
        </w:tc>
        <w:tc>
          <w:tcPr>
            <w:tcW w:w="1750"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p>
            <w:pPr>
              <w:widowControl/>
              <w:jc w:val="center"/>
              <w:rPr>
                <w:rFonts w:eastAsiaTheme="minorEastAsia"/>
                <w:color w:val="000000"/>
                <w:kern w:val="0"/>
                <w:sz w:val="18"/>
                <w:szCs w:val="18"/>
              </w:rPr>
            </w:pPr>
            <w:r>
              <w:rPr>
                <w:rFonts w:eastAsiaTheme="minorEastAsia"/>
                <w:color w:val="000000"/>
                <w:kern w:val="0"/>
                <w:sz w:val="18"/>
                <w:szCs w:val="18"/>
              </w:rPr>
              <w:t>年平均次数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暴雨灾害</w:t>
            </w:r>
            <w:r>
              <w:rPr>
                <w:rFonts w:eastAsiaTheme="minorEastAsia"/>
                <w:color w:val="000000"/>
                <w:kern w:val="0"/>
                <w:sz w:val="18"/>
                <w:szCs w:val="18"/>
              </w:rPr>
              <w:t>次数（次）X</w:t>
            </w:r>
            <w:r>
              <w:rPr>
                <w:rFonts w:eastAsiaTheme="minorEastAsia"/>
                <w:color w:val="000000"/>
                <w:kern w:val="0"/>
                <w:sz w:val="18"/>
                <w:szCs w:val="18"/>
                <w:vertAlign w:val="subscript"/>
              </w:rPr>
              <w:t>317</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317</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317</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317</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317</w:t>
            </w:r>
            <w:r>
              <w:rPr>
                <w:rFonts w:eastAsiaTheme="minorEastAsia"/>
                <w:color w:val="000000"/>
                <w:kern w:val="0"/>
                <w:sz w:val="18"/>
                <w:szCs w:val="18"/>
              </w:rPr>
              <w:t>×γ</w:t>
            </w:r>
            <w:r>
              <w:rPr>
                <w:rFonts w:eastAsiaTheme="minorEastAsia"/>
                <w:color w:val="000000"/>
                <w:kern w:val="0"/>
                <w:sz w:val="18"/>
                <w:szCs w:val="18"/>
                <w:vertAlign w:val="subscript"/>
              </w:rPr>
              <w:t>317</w:t>
            </w:r>
          </w:p>
        </w:tc>
        <w:tc>
          <w:tcPr>
            <w:tcW w:w="1750"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p>
            <w:pPr>
              <w:widowControl/>
              <w:jc w:val="center"/>
              <w:rPr>
                <w:rFonts w:eastAsiaTheme="minorEastAsia"/>
                <w:color w:val="000000"/>
                <w:kern w:val="0"/>
                <w:sz w:val="18"/>
                <w:szCs w:val="18"/>
              </w:rPr>
            </w:pPr>
            <w:r>
              <w:rPr>
                <w:rFonts w:eastAsiaTheme="minorEastAsia"/>
                <w:color w:val="000000"/>
                <w:kern w:val="0"/>
                <w:sz w:val="18"/>
                <w:szCs w:val="18"/>
              </w:rPr>
              <w:t>年平均次数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大风灾害</w:t>
            </w:r>
            <w:r>
              <w:rPr>
                <w:rFonts w:eastAsiaTheme="minorEastAsia"/>
                <w:color w:val="000000"/>
                <w:kern w:val="0"/>
                <w:sz w:val="18"/>
                <w:szCs w:val="18"/>
              </w:rPr>
              <w:t>次数（次）X</w:t>
            </w:r>
            <w:r>
              <w:rPr>
                <w:rFonts w:eastAsiaTheme="minorEastAsia"/>
                <w:color w:val="000000"/>
                <w:kern w:val="0"/>
                <w:sz w:val="18"/>
                <w:szCs w:val="18"/>
                <w:vertAlign w:val="subscript"/>
              </w:rPr>
              <w:t>318</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318</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318</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318</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318</w:t>
            </w:r>
            <w:r>
              <w:rPr>
                <w:rFonts w:eastAsiaTheme="minorEastAsia"/>
                <w:color w:val="000000"/>
                <w:kern w:val="0"/>
                <w:sz w:val="18"/>
                <w:szCs w:val="18"/>
              </w:rPr>
              <w:t>×γ</w:t>
            </w:r>
            <w:r>
              <w:rPr>
                <w:rFonts w:eastAsiaTheme="minorEastAsia"/>
                <w:color w:val="000000"/>
                <w:kern w:val="0"/>
                <w:sz w:val="18"/>
                <w:szCs w:val="18"/>
                <w:vertAlign w:val="subscript"/>
              </w:rPr>
              <w:t>318</w:t>
            </w:r>
          </w:p>
        </w:tc>
        <w:tc>
          <w:tcPr>
            <w:tcW w:w="1750"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p>
            <w:pPr>
              <w:widowControl/>
              <w:jc w:val="center"/>
              <w:rPr>
                <w:rFonts w:eastAsiaTheme="minorEastAsia"/>
                <w:color w:val="000000"/>
                <w:kern w:val="0"/>
                <w:sz w:val="18"/>
                <w:szCs w:val="18"/>
              </w:rPr>
            </w:pPr>
            <w:r>
              <w:rPr>
                <w:rFonts w:eastAsiaTheme="minorEastAsia"/>
                <w:color w:val="000000"/>
                <w:kern w:val="0"/>
                <w:sz w:val="18"/>
                <w:szCs w:val="18"/>
              </w:rPr>
              <w:t>年平均次数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雷电灾害</w:t>
            </w:r>
            <w:r>
              <w:rPr>
                <w:rFonts w:eastAsiaTheme="minorEastAsia"/>
                <w:color w:val="000000"/>
                <w:kern w:val="0"/>
                <w:sz w:val="18"/>
                <w:szCs w:val="18"/>
              </w:rPr>
              <w:t>次数（次）X</w:t>
            </w:r>
            <w:r>
              <w:rPr>
                <w:rFonts w:eastAsiaTheme="minorEastAsia"/>
                <w:color w:val="000000"/>
                <w:kern w:val="0"/>
                <w:sz w:val="18"/>
                <w:szCs w:val="18"/>
                <w:vertAlign w:val="subscript"/>
              </w:rPr>
              <w:t>319</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319</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319</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319</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319</w:t>
            </w:r>
            <w:r>
              <w:rPr>
                <w:rFonts w:eastAsiaTheme="minorEastAsia"/>
                <w:color w:val="000000"/>
                <w:kern w:val="0"/>
                <w:sz w:val="18"/>
                <w:szCs w:val="18"/>
              </w:rPr>
              <w:t>×γ</w:t>
            </w:r>
            <w:r>
              <w:rPr>
                <w:rFonts w:eastAsiaTheme="minorEastAsia"/>
                <w:color w:val="000000"/>
                <w:kern w:val="0"/>
                <w:sz w:val="18"/>
                <w:szCs w:val="18"/>
                <w:vertAlign w:val="subscript"/>
              </w:rPr>
              <w:t>319</w:t>
            </w:r>
          </w:p>
        </w:tc>
        <w:tc>
          <w:tcPr>
            <w:tcW w:w="1750"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p>
            <w:pPr>
              <w:widowControl/>
              <w:jc w:val="center"/>
              <w:rPr>
                <w:rFonts w:eastAsiaTheme="minorEastAsia"/>
                <w:color w:val="000000"/>
                <w:kern w:val="0"/>
                <w:sz w:val="18"/>
                <w:szCs w:val="18"/>
              </w:rPr>
            </w:pPr>
            <w:r>
              <w:rPr>
                <w:rFonts w:eastAsiaTheme="minorEastAsia"/>
                <w:color w:val="000000"/>
                <w:kern w:val="0"/>
                <w:sz w:val="18"/>
                <w:szCs w:val="18"/>
              </w:rPr>
              <w:t>年平均次数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水旱灾害次数（次）X</w:t>
            </w:r>
            <w:r>
              <w:rPr>
                <w:rFonts w:eastAsiaTheme="minorEastAsia"/>
                <w:color w:val="000000"/>
                <w:kern w:val="0"/>
                <w:sz w:val="18"/>
                <w:szCs w:val="18"/>
                <w:vertAlign w:val="subscript"/>
              </w:rPr>
              <w:t>320</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320</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320</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320</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320</w:t>
            </w:r>
            <w:r>
              <w:rPr>
                <w:rFonts w:eastAsiaTheme="minorEastAsia"/>
                <w:color w:val="000000"/>
                <w:kern w:val="0"/>
                <w:sz w:val="18"/>
                <w:szCs w:val="18"/>
              </w:rPr>
              <w:t>×γ</w:t>
            </w:r>
            <w:r>
              <w:rPr>
                <w:rFonts w:eastAsiaTheme="minorEastAsia"/>
                <w:color w:val="000000"/>
                <w:kern w:val="0"/>
                <w:sz w:val="18"/>
                <w:szCs w:val="18"/>
                <w:vertAlign w:val="subscript"/>
              </w:rPr>
              <w:t>320</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内河</w:t>
            </w:r>
          </w:p>
          <w:p>
            <w:pPr>
              <w:widowControl/>
              <w:jc w:val="center"/>
              <w:rPr>
                <w:rFonts w:eastAsiaTheme="minorEastAsia"/>
                <w:color w:val="000000"/>
                <w:kern w:val="0"/>
                <w:sz w:val="18"/>
                <w:szCs w:val="18"/>
              </w:rPr>
            </w:pPr>
            <w:r>
              <w:rPr>
                <w:rFonts w:hint="eastAsia" w:eastAsiaTheme="minorEastAsia"/>
                <w:color w:val="000000"/>
                <w:kern w:val="0"/>
                <w:sz w:val="18"/>
                <w:szCs w:val="18"/>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≥5，＜</w:t>
            </w:r>
            <w:r>
              <w:rPr>
                <w:rFonts w:eastAsiaTheme="minorEastAsia"/>
                <w:color w:val="000000"/>
                <w:kern w:val="0"/>
                <w:sz w:val="18"/>
                <w:szCs w:val="18"/>
              </w:rPr>
              <w:t>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干旱</w:t>
            </w:r>
            <w:r>
              <w:rPr>
                <w:rFonts w:eastAsiaTheme="minorEastAsia"/>
                <w:color w:val="000000"/>
                <w:kern w:val="0"/>
                <w:sz w:val="18"/>
                <w:szCs w:val="18"/>
              </w:rPr>
              <w:t>灾害次数（次）X</w:t>
            </w:r>
            <w:r>
              <w:rPr>
                <w:rFonts w:eastAsiaTheme="minorEastAsia"/>
                <w:color w:val="000000"/>
                <w:kern w:val="0"/>
                <w:sz w:val="18"/>
                <w:szCs w:val="18"/>
                <w:vertAlign w:val="subscript"/>
              </w:rPr>
              <w:t>321</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321</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321</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321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321</w:t>
            </w:r>
            <w:r>
              <w:rPr>
                <w:rFonts w:eastAsiaTheme="minorEastAsia"/>
                <w:color w:val="000000"/>
                <w:kern w:val="0"/>
                <w:sz w:val="18"/>
                <w:szCs w:val="18"/>
              </w:rPr>
              <w:t>×γ</w:t>
            </w:r>
            <w:r>
              <w:rPr>
                <w:rFonts w:eastAsiaTheme="minorEastAsia"/>
                <w:color w:val="000000"/>
                <w:kern w:val="0"/>
                <w:sz w:val="18"/>
                <w:szCs w:val="18"/>
                <w:vertAlign w:val="subscript"/>
              </w:rPr>
              <w:t>321</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内河</w:t>
            </w:r>
          </w:p>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≥5，＜</w:t>
            </w:r>
            <w:r>
              <w:rPr>
                <w:rFonts w:eastAsiaTheme="minorEastAsia"/>
                <w:color w:val="000000"/>
                <w:kern w:val="0"/>
                <w:sz w:val="18"/>
                <w:szCs w:val="18"/>
              </w:rPr>
              <w:t>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洪涝</w:t>
            </w:r>
            <w:r>
              <w:rPr>
                <w:rFonts w:eastAsiaTheme="minorEastAsia"/>
                <w:color w:val="000000"/>
                <w:kern w:val="0"/>
                <w:sz w:val="18"/>
                <w:szCs w:val="18"/>
              </w:rPr>
              <w:t>灾害次数（次）X</w:t>
            </w:r>
            <w:r>
              <w:rPr>
                <w:rFonts w:eastAsiaTheme="minorEastAsia"/>
                <w:color w:val="000000"/>
                <w:kern w:val="0"/>
                <w:sz w:val="18"/>
                <w:szCs w:val="18"/>
                <w:vertAlign w:val="subscript"/>
              </w:rPr>
              <w:t>322</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322</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322</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322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322</w:t>
            </w:r>
            <w:r>
              <w:rPr>
                <w:rFonts w:eastAsiaTheme="minorEastAsia"/>
                <w:color w:val="000000"/>
                <w:kern w:val="0"/>
                <w:sz w:val="18"/>
                <w:szCs w:val="18"/>
              </w:rPr>
              <w:t>×γ</w:t>
            </w:r>
            <w:r>
              <w:rPr>
                <w:rFonts w:eastAsiaTheme="minorEastAsia"/>
                <w:color w:val="000000"/>
                <w:kern w:val="0"/>
                <w:sz w:val="18"/>
                <w:szCs w:val="18"/>
                <w:vertAlign w:val="subscript"/>
              </w:rPr>
              <w:t>322</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内河</w:t>
            </w:r>
          </w:p>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≥5，＜</w:t>
            </w:r>
            <w:r>
              <w:rPr>
                <w:rFonts w:eastAsiaTheme="minorEastAsia"/>
                <w:color w:val="000000"/>
                <w:kern w:val="0"/>
                <w:sz w:val="18"/>
                <w:szCs w:val="18"/>
              </w:rPr>
              <w:t>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结构灾害信息X</w:t>
            </w:r>
            <w:r>
              <w:rPr>
                <w:rFonts w:eastAsiaTheme="minorEastAsia"/>
                <w:color w:val="000000"/>
                <w:kern w:val="0"/>
                <w:sz w:val="18"/>
                <w:szCs w:val="18"/>
                <w:vertAlign w:val="subscript"/>
              </w:rPr>
              <w:t>4</w:t>
            </w:r>
          </w:p>
        </w:tc>
        <w:tc>
          <w:tcPr>
            <w:tcW w:w="1095"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结构</w:t>
            </w:r>
            <w:r>
              <w:rPr>
                <w:rFonts w:eastAsiaTheme="minorEastAsia"/>
                <w:color w:val="000000"/>
                <w:kern w:val="0"/>
                <w:sz w:val="18"/>
                <w:szCs w:val="18"/>
              </w:rPr>
              <w:t>灾害次数（次）X</w:t>
            </w:r>
            <w:r>
              <w:rPr>
                <w:rFonts w:eastAsiaTheme="minorEastAsia"/>
                <w:color w:val="000000"/>
                <w:kern w:val="0"/>
                <w:sz w:val="18"/>
                <w:szCs w:val="18"/>
                <w:vertAlign w:val="subscript"/>
              </w:rPr>
              <w:t>41</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41</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41</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41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41</w:t>
            </w:r>
            <w:r>
              <w:rPr>
                <w:rFonts w:eastAsiaTheme="minorEastAsia"/>
                <w:color w:val="000000"/>
                <w:kern w:val="0"/>
                <w:sz w:val="18"/>
                <w:szCs w:val="18"/>
              </w:rPr>
              <w:t>×γ</w:t>
            </w:r>
            <w:r>
              <w:rPr>
                <w:rFonts w:eastAsiaTheme="minorEastAsia"/>
                <w:color w:val="000000"/>
                <w:kern w:val="0"/>
                <w:sz w:val="18"/>
                <w:szCs w:val="18"/>
                <w:vertAlign w:val="subscript"/>
              </w:rPr>
              <w:t>41</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可从结构灾害信息表格提取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4</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3</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2</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结构</w:t>
            </w:r>
            <w:r>
              <w:rPr>
                <w:rFonts w:eastAsiaTheme="minorEastAsia"/>
                <w:color w:val="000000"/>
                <w:kern w:val="0"/>
                <w:sz w:val="18"/>
                <w:szCs w:val="18"/>
              </w:rPr>
              <w:t>灾害类型数量（个）X</w:t>
            </w:r>
            <w:r>
              <w:rPr>
                <w:rFonts w:eastAsiaTheme="minorEastAsia"/>
                <w:color w:val="000000"/>
                <w:kern w:val="0"/>
                <w:sz w:val="18"/>
                <w:szCs w:val="18"/>
                <w:vertAlign w:val="subscript"/>
              </w:rPr>
              <w:t>42</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42</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42</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42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42</w:t>
            </w:r>
            <w:r>
              <w:rPr>
                <w:rFonts w:eastAsiaTheme="minorEastAsia"/>
                <w:color w:val="000000"/>
                <w:kern w:val="0"/>
                <w:sz w:val="18"/>
                <w:szCs w:val="18"/>
              </w:rPr>
              <w:t>×γ</w:t>
            </w:r>
            <w:r>
              <w:rPr>
                <w:rFonts w:eastAsiaTheme="minorEastAsia"/>
                <w:color w:val="000000"/>
                <w:kern w:val="0"/>
                <w:sz w:val="18"/>
                <w:szCs w:val="18"/>
                <w:vertAlign w:val="subscript"/>
              </w:rPr>
              <w:t>42</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可从结构灾害信息表格提取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减灾资源和能力X</w:t>
            </w:r>
            <w:r>
              <w:rPr>
                <w:rFonts w:eastAsiaTheme="minorEastAsia"/>
                <w:color w:val="000000"/>
                <w:kern w:val="0"/>
                <w:sz w:val="18"/>
                <w:szCs w:val="18"/>
                <w:vertAlign w:val="subscript"/>
              </w:rPr>
              <w:t>5</w:t>
            </w: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减灾资源X</w:t>
            </w:r>
            <w:r>
              <w:rPr>
                <w:rFonts w:eastAsiaTheme="minorEastAsia"/>
                <w:color w:val="000000"/>
                <w:kern w:val="0"/>
                <w:sz w:val="18"/>
                <w:szCs w:val="18"/>
                <w:vertAlign w:val="subscript"/>
              </w:rPr>
              <w:t>51</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无预案要求</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51</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51</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51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51</w:t>
            </w:r>
            <w:r>
              <w:rPr>
                <w:rFonts w:eastAsiaTheme="minorEastAsia"/>
                <w:color w:val="000000"/>
                <w:kern w:val="0"/>
                <w:sz w:val="18"/>
                <w:szCs w:val="18"/>
              </w:rPr>
              <w:t>×γ</w:t>
            </w:r>
            <w:r>
              <w:rPr>
                <w:rFonts w:eastAsiaTheme="minorEastAsia"/>
                <w:color w:val="000000"/>
                <w:kern w:val="0"/>
                <w:sz w:val="18"/>
                <w:szCs w:val="18"/>
                <w:vertAlign w:val="subscript"/>
              </w:rPr>
              <w:t>51</w:t>
            </w:r>
          </w:p>
        </w:tc>
        <w:tc>
          <w:tcPr>
            <w:tcW w:w="1750" w:type="dxa"/>
            <w:vMerge w:val="restart"/>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不满足预案要求</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基本满足预案要求</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完全满足预案要求</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专业救灾队伍X</w:t>
            </w:r>
            <w:r>
              <w:rPr>
                <w:rFonts w:eastAsiaTheme="minorEastAsia"/>
                <w:color w:val="000000"/>
                <w:kern w:val="0"/>
                <w:sz w:val="18"/>
                <w:szCs w:val="18"/>
                <w:vertAlign w:val="subscript"/>
              </w:rPr>
              <w:t>52</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无预案要求</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52</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52</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52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52</w:t>
            </w:r>
            <w:r>
              <w:rPr>
                <w:rFonts w:eastAsiaTheme="minorEastAsia"/>
                <w:color w:val="000000"/>
                <w:kern w:val="0"/>
                <w:sz w:val="18"/>
                <w:szCs w:val="18"/>
              </w:rPr>
              <w:t>×γ</w:t>
            </w:r>
            <w:r>
              <w:rPr>
                <w:rFonts w:eastAsiaTheme="minorEastAsia"/>
                <w:color w:val="000000"/>
                <w:kern w:val="0"/>
                <w:sz w:val="18"/>
                <w:szCs w:val="18"/>
                <w:vertAlign w:val="subscript"/>
              </w:rPr>
              <w:t>52</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根据预案，专业救灾队伍可属于外部单位，有救援协议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不满足预案要求</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基本满足预案要求</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完全满足预案要求</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隐患信息X</w:t>
            </w:r>
            <w:r>
              <w:rPr>
                <w:rFonts w:eastAsiaTheme="minorEastAsia"/>
                <w:color w:val="000000"/>
                <w:kern w:val="0"/>
                <w:sz w:val="18"/>
                <w:szCs w:val="18"/>
                <w:vertAlign w:val="subscript"/>
              </w:rPr>
              <w:t>6</w:t>
            </w: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一般隐患数量（个）X</w:t>
            </w:r>
            <w:r>
              <w:rPr>
                <w:rFonts w:eastAsiaTheme="minorEastAsia"/>
                <w:color w:val="000000"/>
                <w:kern w:val="0"/>
                <w:sz w:val="18"/>
                <w:szCs w:val="18"/>
                <w:vertAlign w:val="subscript"/>
              </w:rPr>
              <w:t>61</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61</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61</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61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61</w:t>
            </w:r>
            <w:r>
              <w:rPr>
                <w:rFonts w:eastAsiaTheme="minorEastAsia"/>
                <w:color w:val="000000"/>
                <w:kern w:val="0"/>
                <w:sz w:val="18"/>
                <w:szCs w:val="18"/>
              </w:rPr>
              <w:t>×γ</w:t>
            </w:r>
            <w:r>
              <w:rPr>
                <w:rFonts w:eastAsiaTheme="minorEastAsia"/>
                <w:color w:val="000000"/>
                <w:kern w:val="0"/>
                <w:sz w:val="18"/>
                <w:szCs w:val="18"/>
                <w:vertAlign w:val="subscript"/>
              </w:rPr>
              <w:t>61</w:t>
            </w:r>
          </w:p>
        </w:tc>
        <w:tc>
          <w:tcPr>
            <w:tcW w:w="1750"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因自然因素引发的一般隐患数量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≥5，＜</w:t>
            </w:r>
            <w:r>
              <w:rPr>
                <w:rFonts w:eastAsiaTheme="minorEastAsia"/>
                <w:color w:val="000000"/>
                <w:kern w:val="0"/>
                <w:sz w:val="18"/>
                <w:szCs w:val="18"/>
              </w:rPr>
              <w:t>10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重大隐患数量（个）X</w:t>
            </w:r>
            <w:r>
              <w:rPr>
                <w:rFonts w:eastAsiaTheme="minorEastAsia"/>
                <w:color w:val="000000"/>
                <w:kern w:val="0"/>
                <w:sz w:val="18"/>
                <w:szCs w:val="18"/>
                <w:vertAlign w:val="subscript"/>
              </w:rPr>
              <w:t>62</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62</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62</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62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62</w:t>
            </w:r>
            <w:r>
              <w:rPr>
                <w:rFonts w:eastAsiaTheme="minorEastAsia"/>
                <w:color w:val="000000"/>
                <w:kern w:val="0"/>
                <w:sz w:val="18"/>
                <w:szCs w:val="18"/>
              </w:rPr>
              <w:t>×γ</w:t>
            </w:r>
            <w:r>
              <w:rPr>
                <w:rFonts w:eastAsiaTheme="minorEastAsia"/>
                <w:color w:val="000000"/>
                <w:kern w:val="0"/>
                <w:sz w:val="18"/>
                <w:szCs w:val="18"/>
                <w:vertAlign w:val="subscript"/>
              </w:rPr>
              <w:t>62</w:t>
            </w:r>
          </w:p>
        </w:tc>
        <w:tc>
          <w:tcPr>
            <w:tcW w:w="1750"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因自然因素引发的重大隐患数量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资料完整性X</w:t>
            </w:r>
            <w:r>
              <w:rPr>
                <w:rFonts w:eastAsiaTheme="minorEastAsia"/>
                <w:color w:val="000000"/>
                <w:kern w:val="0"/>
                <w:sz w:val="18"/>
                <w:szCs w:val="18"/>
                <w:vertAlign w:val="subscript"/>
              </w:rPr>
              <w:t>7</w:t>
            </w: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应急预案X</w:t>
            </w:r>
            <w:r>
              <w:rPr>
                <w:rFonts w:eastAsiaTheme="minorEastAsia"/>
                <w:color w:val="000000"/>
                <w:kern w:val="0"/>
                <w:sz w:val="18"/>
                <w:szCs w:val="18"/>
                <w:vertAlign w:val="subscript"/>
              </w:rPr>
              <w:t>71</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无预案</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71</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71</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71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71</w:t>
            </w:r>
            <w:r>
              <w:rPr>
                <w:rFonts w:eastAsiaTheme="minorEastAsia"/>
                <w:color w:val="000000"/>
                <w:kern w:val="0"/>
                <w:sz w:val="18"/>
                <w:szCs w:val="18"/>
              </w:rPr>
              <w:t>×γ</w:t>
            </w:r>
            <w:r>
              <w:rPr>
                <w:rFonts w:eastAsiaTheme="minorEastAsia"/>
                <w:color w:val="000000"/>
                <w:kern w:val="0"/>
                <w:sz w:val="18"/>
                <w:szCs w:val="18"/>
                <w:vertAlign w:val="subscript"/>
              </w:rPr>
              <w:t>71</w:t>
            </w:r>
          </w:p>
        </w:tc>
        <w:tc>
          <w:tcPr>
            <w:tcW w:w="1750" w:type="dxa"/>
            <w:vMerge w:val="restart"/>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有预案未评审</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已评审未发布</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已评审并发布</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地质水文气象等资料X</w:t>
            </w:r>
            <w:r>
              <w:rPr>
                <w:rFonts w:eastAsiaTheme="minorEastAsia"/>
                <w:color w:val="000000"/>
                <w:kern w:val="0"/>
                <w:sz w:val="18"/>
                <w:szCs w:val="18"/>
                <w:vertAlign w:val="subscript"/>
              </w:rPr>
              <w:t>72</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资料不完整</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72</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72</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72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72</w:t>
            </w:r>
            <w:r>
              <w:rPr>
                <w:rFonts w:eastAsiaTheme="minorEastAsia"/>
                <w:color w:val="000000"/>
                <w:kern w:val="0"/>
                <w:sz w:val="18"/>
                <w:szCs w:val="18"/>
              </w:rPr>
              <w:t>×γ</w:t>
            </w:r>
            <w:r>
              <w:rPr>
                <w:rFonts w:eastAsiaTheme="minorEastAsia"/>
                <w:color w:val="000000"/>
                <w:kern w:val="0"/>
                <w:sz w:val="18"/>
                <w:szCs w:val="18"/>
                <w:vertAlign w:val="subscript"/>
              </w:rPr>
              <w:t>72</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资料基本完整</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资料完整</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设计文件X</w:t>
            </w:r>
            <w:r>
              <w:rPr>
                <w:rFonts w:eastAsiaTheme="minorEastAsia"/>
                <w:color w:val="000000"/>
                <w:kern w:val="0"/>
                <w:sz w:val="18"/>
                <w:szCs w:val="18"/>
                <w:vertAlign w:val="subscript"/>
              </w:rPr>
              <w:t>73</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资料不完整</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73</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73</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73</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73</w:t>
            </w:r>
            <w:r>
              <w:rPr>
                <w:rFonts w:eastAsiaTheme="minorEastAsia"/>
                <w:color w:val="000000"/>
                <w:kern w:val="0"/>
                <w:sz w:val="18"/>
                <w:szCs w:val="18"/>
              </w:rPr>
              <w:t>×γ</w:t>
            </w:r>
            <w:r>
              <w:rPr>
                <w:rFonts w:eastAsiaTheme="minorEastAsia"/>
                <w:color w:val="000000"/>
                <w:kern w:val="0"/>
                <w:sz w:val="18"/>
                <w:szCs w:val="18"/>
                <w:vertAlign w:val="subscript"/>
              </w:rPr>
              <w:t>73</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资料基本完整</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资料完整</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监测设施运行情况X</w:t>
            </w:r>
            <w:r>
              <w:rPr>
                <w:rFonts w:eastAsiaTheme="minorEastAsia"/>
                <w:color w:val="000000"/>
                <w:kern w:val="0"/>
                <w:sz w:val="18"/>
                <w:szCs w:val="18"/>
                <w:vertAlign w:val="subscript"/>
              </w:rPr>
              <w:t>74</w:t>
            </w: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无监测设施</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74</w:t>
            </w:r>
          </w:p>
        </w:tc>
        <w:tc>
          <w:tcPr>
            <w:tcW w:w="83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74</w:t>
            </w:r>
          </w:p>
        </w:tc>
        <w:tc>
          <w:tcPr>
            <w:tcW w:w="92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74</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74</w:t>
            </w:r>
            <w:r>
              <w:rPr>
                <w:rFonts w:eastAsiaTheme="minorEastAsia"/>
                <w:color w:val="000000"/>
                <w:kern w:val="0"/>
                <w:sz w:val="18"/>
                <w:szCs w:val="18"/>
              </w:rPr>
              <w:t>×γ</w:t>
            </w:r>
            <w:r>
              <w:rPr>
                <w:rFonts w:eastAsiaTheme="minorEastAsia"/>
                <w:color w:val="000000"/>
                <w:kern w:val="0"/>
                <w:sz w:val="18"/>
                <w:szCs w:val="18"/>
                <w:vertAlign w:val="subscript"/>
              </w:rPr>
              <w:t>74</w:t>
            </w:r>
          </w:p>
        </w:tc>
        <w:tc>
          <w:tcPr>
            <w:tcW w:w="175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运营期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监测设施正常运行率小于60%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86" w:type="dxa"/>
            <w:vMerge w:val="continue"/>
            <w:vAlign w:val="center"/>
          </w:tcPr>
          <w:p>
            <w:pPr>
              <w:widowControl/>
              <w:jc w:val="center"/>
              <w:rPr>
                <w:rFonts w:eastAsiaTheme="minorEastAsia"/>
                <w:color w:val="000000"/>
                <w:kern w:val="0"/>
                <w:sz w:val="18"/>
                <w:szCs w:val="18"/>
              </w:rPr>
            </w:pPr>
          </w:p>
        </w:tc>
        <w:tc>
          <w:tcPr>
            <w:tcW w:w="1095" w:type="dxa"/>
            <w:vMerge w:val="continue"/>
            <w:vAlign w:val="center"/>
          </w:tcPr>
          <w:p>
            <w:pPr>
              <w:widowControl/>
              <w:jc w:val="center"/>
              <w:rPr>
                <w:rFonts w:eastAsiaTheme="minorEastAsia"/>
                <w:color w:val="000000"/>
                <w:kern w:val="0"/>
                <w:sz w:val="18"/>
                <w:szCs w:val="18"/>
              </w:rPr>
            </w:pPr>
          </w:p>
        </w:tc>
        <w:tc>
          <w:tcPr>
            <w:tcW w:w="1573"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监测设施正常运行率大于60%</w:t>
            </w:r>
          </w:p>
        </w:tc>
        <w:tc>
          <w:tcPr>
            <w:tcW w:w="65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5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47" w:type="dxa"/>
            <w:vMerge w:val="continue"/>
            <w:vAlign w:val="center"/>
          </w:tcPr>
          <w:p>
            <w:pPr>
              <w:widowControl/>
              <w:jc w:val="center"/>
              <w:rPr>
                <w:rFonts w:eastAsiaTheme="minorEastAsia"/>
                <w:color w:val="000000"/>
                <w:kern w:val="0"/>
                <w:sz w:val="18"/>
                <w:szCs w:val="18"/>
              </w:rPr>
            </w:pPr>
          </w:p>
        </w:tc>
        <w:tc>
          <w:tcPr>
            <w:tcW w:w="834" w:type="dxa"/>
            <w:vMerge w:val="continue"/>
            <w:vAlign w:val="center"/>
          </w:tcPr>
          <w:p>
            <w:pPr>
              <w:widowControl/>
              <w:jc w:val="center"/>
              <w:rPr>
                <w:rFonts w:eastAsiaTheme="minorEastAsia"/>
                <w:color w:val="000000"/>
                <w:kern w:val="0"/>
                <w:sz w:val="18"/>
                <w:szCs w:val="18"/>
              </w:rPr>
            </w:pPr>
          </w:p>
        </w:tc>
        <w:tc>
          <w:tcPr>
            <w:tcW w:w="922" w:type="dxa"/>
            <w:vMerge w:val="continue"/>
            <w:vAlign w:val="center"/>
          </w:tcPr>
          <w:p>
            <w:pPr>
              <w:widowControl/>
              <w:jc w:val="center"/>
              <w:rPr>
                <w:rFonts w:eastAsiaTheme="minorEastAsia"/>
                <w:color w:val="000000"/>
                <w:kern w:val="0"/>
                <w:sz w:val="18"/>
                <w:szCs w:val="18"/>
              </w:rPr>
            </w:pPr>
          </w:p>
        </w:tc>
        <w:tc>
          <w:tcPr>
            <w:tcW w:w="1750"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trPr>
        <w:tc>
          <w:tcPr>
            <w:tcW w:w="8916" w:type="dxa"/>
            <w:gridSpan w:val="9"/>
          </w:tcPr>
          <w:p>
            <w:pPr>
              <w:widowControl/>
              <w:jc w:val="left"/>
              <w:rPr>
                <w:rFonts w:eastAsiaTheme="minorEastAsia"/>
                <w:color w:val="000000"/>
                <w:kern w:val="0"/>
                <w:sz w:val="22"/>
              </w:rPr>
            </w:pPr>
            <w:r>
              <w:rPr>
                <w:rFonts w:eastAsiaTheme="minorEastAsia"/>
                <w:b/>
                <w:bCs/>
                <w:color w:val="000000"/>
                <w:kern w:val="0"/>
                <w:sz w:val="22"/>
              </w:rPr>
              <w:t>5.整体情况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0" w:hRule="atLeast"/>
        </w:trPr>
        <w:tc>
          <w:tcPr>
            <w:tcW w:w="8916" w:type="dxa"/>
            <w:gridSpan w:val="9"/>
          </w:tcPr>
          <w:p>
            <w:pPr>
              <w:widowControl/>
              <w:rPr>
                <w:rFonts w:eastAsiaTheme="minorEastAsia"/>
                <w:color w:val="000000"/>
                <w:kern w:val="0"/>
                <w:sz w:val="18"/>
                <w:szCs w:val="18"/>
              </w:rPr>
            </w:pPr>
            <w:r>
              <w:rPr>
                <w:rFonts w:eastAsiaTheme="minorEastAsia"/>
                <w:color w:val="000000"/>
                <w:kern w:val="0"/>
                <w:sz w:val="18"/>
                <w:szCs w:val="18"/>
              </w:rPr>
              <w:t>□等级Ⅳ（重大风险，红色）</w:t>
            </w:r>
          </w:p>
          <w:p>
            <w:pPr>
              <w:widowControl/>
              <w:rPr>
                <w:rFonts w:eastAsiaTheme="minorEastAsia"/>
                <w:color w:val="000000"/>
                <w:kern w:val="0"/>
                <w:sz w:val="18"/>
                <w:szCs w:val="18"/>
              </w:rPr>
            </w:pPr>
            <w:r>
              <w:rPr>
                <w:rFonts w:eastAsiaTheme="minorEastAsia"/>
                <w:color w:val="000000"/>
                <w:kern w:val="0"/>
                <w:sz w:val="18"/>
                <w:szCs w:val="18"/>
              </w:rPr>
              <w:t>□等级Ⅲ（较大风险，橙色）</w:t>
            </w:r>
          </w:p>
          <w:p>
            <w:pPr>
              <w:widowControl/>
              <w:rPr>
                <w:rFonts w:eastAsiaTheme="minorEastAsia"/>
                <w:color w:val="000000"/>
                <w:kern w:val="0"/>
                <w:sz w:val="18"/>
                <w:szCs w:val="18"/>
              </w:rPr>
            </w:pPr>
            <w:r>
              <w:rPr>
                <w:rFonts w:eastAsiaTheme="minorEastAsia"/>
                <w:color w:val="000000"/>
                <w:kern w:val="0"/>
                <w:sz w:val="18"/>
                <w:szCs w:val="18"/>
              </w:rPr>
              <w:t>□等级Ⅱ（一般风险，黄色）</w:t>
            </w:r>
          </w:p>
          <w:p>
            <w:pPr>
              <w:widowControl/>
              <w:rPr>
                <w:rFonts w:eastAsiaTheme="minorEastAsia"/>
                <w:color w:val="000000"/>
                <w:kern w:val="0"/>
                <w:sz w:val="22"/>
              </w:rPr>
            </w:pPr>
            <w:r>
              <w:rPr>
                <w:rFonts w:eastAsiaTheme="minorEastAsia"/>
                <w:color w:val="000000"/>
                <w:kern w:val="0"/>
                <w:sz w:val="18"/>
                <w:szCs w:val="18"/>
              </w:rPr>
              <w:t>□等级Ⅰ（较小风险，绿色）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0" w:hRule="atLeast"/>
        </w:trPr>
        <w:tc>
          <w:tcPr>
            <w:tcW w:w="8916" w:type="dxa"/>
            <w:gridSpan w:val="9"/>
          </w:tcPr>
          <w:p>
            <w:pPr>
              <w:widowControl/>
              <w:jc w:val="left"/>
              <w:rPr>
                <w:rFonts w:eastAsiaTheme="minorEastAsia"/>
                <w:b/>
                <w:bCs/>
                <w:color w:val="000000"/>
                <w:kern w:val="0"/>
                <w:sz w:val="22"/>
              </w:rPr>
            </w:pPr>
            <w:r>
              <w:rPr>
                <w:rFonts w:eastAsiaTheme="minorEastAsia"/>
                <w:b/>
                <w:bCs/>
                <w:color w:val="000000"/>
                <w:kern w:val="0"/>
                <w:sz w:val="22"/>
              </w:rPr>
              <w:t>6.其他需要说明的信息</w:t>
            </w:r>
          </w:p>
          <w:p>
            <w:pPr>
              <w:widowControl/>
              <w:rPr>
                <w:rFonts w:eastAsiaTheme="minorEastAsia"/>
                <w:color w:val="000000"/>
                <w:kern w:val="0"/>
                <w:sz w:val="22"/>
              </w:rPr>
            </w:pPr>
          </w:p>
        </w:tc>
      </w:tr>
    </w:tbl>
    <w:p>
      <w:pPr>
        <w:spacing w:before="93" w:beforeLines="30"/>
        <w:rPr>
          <w:rFonts w:eastAsiaTheme="minorEastAsia"/>
          <w:sz w:val="18"/>
        </w:rPr>
      </w:pPr>
      <w:r>
        <w:rPr>
          <w:rFonts w:hint="eastAsia" w:eastAsiaTheme="minorEastAsia"/>
          <w:sz w:val="18"/>
        </w:rPr>
        <w:t>（注：</w:t>
      </w:r>
      <w:r>
        <w:rPr>
          <w:rFonts w:eastAsiaTheme="minorEastAsia"/>
          <w:sz w:val="18"/>
          <w:szCs w:val="18"/>
        </w:rPr>
        <w:t>*</w:t>
      </w:r>
      <w:r>
        <w:rPr>
          <w:rFonts w:hint="eastAsia" w:eastAsiaTheme="minorEastAsia"/>
          <w:sz w:val="18"/>
          <w:szCs w:val="18"/>
        </w:rPr>
        <w:t>为必填项，</w:t>
      </w:r>
      <w:r>
        <w:rPr>
          <w:rFonts w:eastAsiaTheme="minorEastAsia"/>
          <w:sz w:val="18"/>
          <w:szCs w:val="18"/>
        </w:rPr>
        <w:t>□</w:t>
      </w:r>
      <w:r>
        <w:rPr>
          <w:rFonts w:hint="eastAsia" w:eastAsiaTheme="minorEastAsia"/>
          <w:sz w:val="18"/>
          <w:szCs w:val="18"/>
        </w:rPr>
        <w:t>为选择项，</w:t>
      </w:r>
      <w:r>
        <w:rPr>
          <w:rFonts w:eastAsiaTheme="minorEastAsia"/>
          <w:color w:val="000000"/>
          <w:kern w:val="0"/>
          <w:sz w:val="18"/>
          <w:szCs w:val="18"/>
          <w:u w:val="single"/>
        </w:rPr>
        <w:t xml:space="preserve">  </w:t>
      </w:r>
      <w:r>
        <w:rPr>
          <w:rFonts w:hint="eastAsia" w:eastAsiaTheme="minorEastAsia"/>
          <w:color w:val="000000"/>
          <w:kern w:val="0"/>
          <w:sz w:val="18"/>
          <w:szCs w:val="18"/>
        </w:rPr>
        <w:t>为填写项。</w:t>
      </w:r>
      <w:r>
        <w:rPr>
          <w:rFonts w:hint="eastAsia" w:eastAsiaTheme="minorEastAsia"/>
          <w:sz w:val="18"/>
        </w:rPr>
        <w:t>）</w:t>
      </w:r>
    </w:p>
    <w:p>
      <w:pPr>
        <w:spacing w:before="93" w:beforeLines="30"/>
        <w:rPr>
          <w:rFonts w:eastAsiaTheme="minorEastAsia"/>
          <w:sz w:val="28"/>
          <w:szCs w:val="28"/>
        </w:rPr>
      </w:pPr>
      <w:r>
        <w:rPr>
          <w:rFonts w:eastAsiaTheme="minorEastAsia"/>
          <w:sz w:val="18"/>
        </w:rPr>
        <w:t>填表单位：         填表日期：     年  月  日   填表人：         审核人：         联系电话：</w:t>
      </w:r>
    </w:p>
    <w:p>
      <w:pPr>
        <w:widowControl/>
        <w:jc w:val="left"/>
        <w:rPr>
          <w:rFonts w:eastAsiaTheme="minorEastAsia"/>
          <w:b/>
          <w:bCs/>
          <w:kern w:val="0"/>
          <w:sz w:val="20"/>
          <w:szCs w:val="20"/>
        </w:rPr>
      </w:pPr>
      <w:r>
        <w:rPr>
          <w:rFonts w:eastAsiaTheme="minorEastAsia"/>
          <w:b/>
          <w:bCs/>
          <w:kern w:val="0"/>
          <w:sz w:val="20"/>
          <w:szCs w:val="20"/>
        </w:rPr>
        <w:br w:type="page"/>
      </w:r>
    </w:p>
    <w:p>
      <w:pPr>
        <w:pStyle w:val="3"/>
        <w:wordWrap w:val="0"/>
        <w:jc w:val="right"/>
        <w:rPr>
          <w:rFonts w:eastAsiaTheme="minorEastAsia"/>
        </w:rPr>
      </w:pPr>
      <w:bookmarkStart w:id="92" w:name="_Toc34321559"/>
      <w:bookmarkStart w:id="93" w:name="_Toc51952902"/>
      <w:r>
        <w:rPr>
          <w:rFonts w:eastAsiaTheme="minorEastAsia"/>
        </w:rPr>
        <w:t>内河航道普查表</w:t>
      </w:r>
      <w:bookmarkEnd w:id="92"/>
      <w:r>
        <w:rPr>
          <w:rFonts w:eastAsiaTheme="minorEastAsia"/>
        </w:rPr>
        <w:t xml:space="preserve">                   表A.0.2</w:t>
      </w:r>
      <w:bookmarkEnd w:id="93"/>
    </w:p>
    <w:tbl>
      <w:tblPr>
        <w:tblStyle w:val="29"/>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1432"/>
        <w:gridCol w:w="14"/>
        <w:gridCol w:w="1357"/>
        <w:gridCol w:w="21"/>
        <w:gridCol w:w="735"/>
        <w:gridCol w:w="567"/>
        <w:gridCol w:w="520"/>
        <w:gridCol w:w="7"/>
        <w:gridCol w:w="588"/>
        <w:gridCol w:w="7"/>
        <w:gridCol w:w="1004"/>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613" w:type="dxa"/>
            <w:gridSpan w:val="13"/>
          </w:tcPr>
          <w:p>
            <w:pPr>
              <w:widowControl/>
              <w:rPr>
                <w:rFonts w:eastAsiaTheme="minorEastAsia"/>
                <w:color w:val="000000"/>
                <w:kern w:val="0"/>
                <w:sz w:val="18"/>
                <w:szCs w:val="18"/>
              </w:rPr>
            </w:pPr>
            <w:r>
              <w:rPr>
                <w:rFonts w:eastAsiaTheme="minorEastAsia"/>
                <w:b/>
                <w:bCs/>
                <w:color w:val="000000"/>
                <w:kern w:val="0"/>
                <w:sz w:val="22"/>
              </w:rPr>
              <w:t>1.基础信息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2376" w:type="dxa"/>
            <w:gridSpan w:val="2"/>
            <w:vAlign w:val="center"/>
          </w:tcPr>
          <w:p>
            <w:pPr>
              <w:widowControl/>
              <w:jc w:val="center"/>
              <w:rPr>
                <w:rFonts w:eastAsiaTheme="minorEastAsia"/>
                <w:sz w:val="18"/>
                <w:szCs w:val="18"/>
              </w:rPr>
            </w:pPr>
            <w:r>
              <w:rPr>
                <w:rFonts w:eastAsiaTheme="minorEastAsia"/>
                <w:sz w:val="18"/>
                <w:szCs w:val="18"/>
              </w:rPr>
              <w:t>*行政区划</w:t>
            </w:r>
          </w:p>
        </w:tc>
        <w:tc>
          <w:tcPr>
            <w:tcW w:w="6237" w:type="dxa"/>
            <w:gridSpan w:val="11"/>
            <w:vAlign w:val="center"/>
          </w:tcPr>
          <w:p>
            <w:pPr>
              <w:widowControl/>
              <w:jc w:val="center"/>
              <w:rPr>
                <w:rFonts w:eastAsiaTheme="minorEastAsia"/>
                <w:sz w:val="18"/>
                <w:szCs w:val="18"/>
              </w:rPr>
            </w:pPr>
            <w:r>
              <w:rPr>
                <w:rFonts w:eastAsiaTheme="minorEastAsia"/>
                <w:sz w:val="18"/>
                <w:szCs w:val="18"/>
                <w:u w:val="single"/>
              </w:rPr>
              <w:t xml:space="preserve">    </w:t>
            </w:r>
            <w:r>
              <w:rPr>
                <w:rFonts w:eastAsiaTheme="minorEastAsia"/>
                <w:sz w:val="18"/>
                <w:szCs w:val="18"/>
              </w:rPr>
              <w:t>省</w:t>
            </w:r>
            <w:r>
              <w:rPr>
                <w:rFonts w:eastAsiaTheme="minorEastAsia"/>
                <w:sz w:val="18"/>
                <w:szCs w:val="18"/>
                <w:u w:val="single"/>
              </w:rPr>
              <w:t xml:space="preserve">    </w:t>
            </w:r>
            <w:r>
              <w:rPr>
                <w:rFonts w:eastAsiaTheme="minorEastAsia"/>
                <w:sz w:val="18"/>
                <w:szCs w:val="18"/>
              </w:rPr>
              <w:t>市</w:t>
            </w:r>
            <w:r>
              <w:rPr>
                <w:rFonts w:eastAsiaTheme="minorEastAsia"/>
                <w:sz w:val="18"/>
                <w:szCs w:val="18"/>
                <w:u w:val="single"/>
              </w:rPr>
              <w:t xml:space="preserve">    </w:t>
            </w:r>
            <w:r>
              <w:rPr>
                <w:rFonts w:eastAsiaTheme="minorEastAsia"/>
                <w:sz w:val="18"/>
                <w:szCs w:val="18"/>
              </w:rPr>
              <w:t>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613" w:type="dxa"/>
            <w:gridSpan w:val="13"/>
          </w:tcPr>
          <w:p>
            <w:pPr>
              <w:widowControl/>
              <w:jc w:val="center"/>
              <w:rPr>
                <w:rFonts w:eastAsiaTheme="minorEastAsia"/>
                <w:color w:val="000000"/>
                <w:kern w:val="0"/>
                <w:sz w:val="18"/>
                <w:szCs w:val="18"/>
              </w:rPr>
            </w:pPr>
            <w:r>
              <w:rPr>
                <w:rFonts w:eastAsiaTheme="minorEastAsia"/>
                <w:color w:val="000000"/>
                <w:kern w:val="0"/>
                <w:sz w:val="18"/>
                <w:szCs w:val="18"/>
              </w:rPr>
              <w:t>1.1内河航道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613" w:type="dxa"/>
            <w:gridSpan w:val="13"/>
            <w:vAlign w:val="center"/>
          </w:tcPr>
          <w:p>
            <w:pPr>
              <w:widowControl/>
              <w:jc w:val="center"/>
              <w:rPr>
                <w:rFonts w:eastAsiaTheme="minorEastAsia"/>
                <w:color w:val="000000"/>
                <w:kern w:val="0"/>
                <w:sz w:val="18"/>
                <w:szCs w:val="18"/>
              </w:rPr>
            </w:pPr>
            <w:r>
              <w:rPr>
                <w:rFonts w:eastAsiaTheme="minorEastAsia"/>
                <w:color w:val="000000"/>
                <w:kern w:val="0"/>
                <w:sz w:val="18"/>
                <w:szCs w:val="18"/>
              </w:rPr>
              <w:t>第  个（共  个）</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390" w:type="dxa"/>
            <w:gridSpan w:val="3"/>
            <w:vAlign w:val="center"/>
          </w:tcPr>
          <w:p>
            <w:pPr>
              <w:jc w:val="center"/>
              <w:rPr>
                <w:rFonts w:eastAsiaTheme="minorEastAsia"/>
                <w:kern w:val="0"/>
                <w:sz w:val="18"/>
                <w:szCs w:val="18"/>
              </w:rPr>
            </w:pPr>
            <w:r>
              <w:rPr>
                <w:rFonts w:eastAsiaTheme="minorEastAsia"/>
                <w:kern w:val="0"/>
                <w:sz w:val="18"/>
                <w:szCs w:val="18"/>
              </w:rPr>
              <w:t>*航道名称</w:t>
            </w:r>
          </w:p>
        </w:tc>
        <w:tc>
          <w:tcPr>
            <w:tcW w:w="6223" w:type="dxa"/>
            <w:gridSpan w:val="10"/>
            <w:vAlign w:val="center"/>
          </w:tcPr>
          <w:p>
            <w:pPr>
              <w:jc w:val="center"/>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0" w:type="dxa"/>
            <w:gridSpan w:val="3"/>
            <w:vAlign w:val="center"/>
          </w:tcPr>
          <w:p>
            <w:pPr>
              <w:jc w:val="center"/>
              <w:rPr>
                <w:rFonts w:eastAsiaTheme="minorEastAsia"/>
                <w:kern w:val="0"/>
                <w:sz w:val="18"/>
                <w:szCs w:val="18"/>
              </w:rPr>
            </w:pPr>
            <w:r>
              <w:rPr>
                <w:rFonts w:eastAsiaTheme="minorEastAsia"/>
                <w:kern w:val="0"/>
                <w:sz w:val="18"/>
                <w:szCs w:val="18"/>
              </w:rPr>
              <w:t>*内河航道关键点经纬度（不少于3个）</w:t>
            </w:r>
          </w:p>
        </w:tc>
        <w:tc>
          <w:tcPr>
            <w:tcW w:w="6223" w:type="dxa"/>
            <w:gridSpan w:val="10"/>
            <w:vAlign w:val="center"/>
          </w:tcPr>
          <w:p>
            <w:pPr>
              <w:jc w:val="center"/>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0" w:type="dxa"/>
            <w:gridSpan w:val="3"/>
            <w:vAlign w:val="center"/>
          </w:tcPr>
          <w:p>
            <w:pPr>
              <w:jc w:val="center"/>
              <w:rPr>
                <w:rFonts w:eastAsiaTheme="minorEastAsia"/>
                <w:kern w:val="0"/>
                <w:sz w:val="18"/>
                <w:szCs w:val="18"/>
              </w:rPr>
            </w:pPr>
            <w:r>
              <w:rPr>
                <w:rFonts w:eastAsiaTheme="minorEastAsia"/>
                <w:kern w:val="0"/>
                <w:sz w:val="18"/>
                <w:szCs w:val="18"/>
              </w:rPr>
              <w:t>*通航里程（公里）</w:t>
            </w:r>
          </w:p>
        </w:tc>
        <w:tc>
          <w:tcPr>
            <w:tcW w:w="2680" w:type="dxa"/>
            <w:gridSpan w:val="4"/>
            <w:vAlign w:val="center"/>
          </w:tcPr>
          <w:p>
            <w:pPr>
              <w:jc w:val="center"/>
              <w:rPr>
                <w:rFonts w:eastAsiaTheme="minorEastAsia"/>
                <w:kern w:val="0"/>
                <w:sz w:val="18"/>
                <w:szCs w:val="18"/>
              </w:rPr>
            </w:pPr>
          </w:p>
        </w:tc>
        <w:tc>
          <w:tcPr>
            <w:tcW w:w="2126" w:type="dxa"/>
            <w:gridSpan w:val="5"/>
            <w:vAlign w:val="center"/>
          </w:tcPr>
          <w:p>
            <w:pPr>
              <w:jc w:val="center"/>
              <w:rPr>
                <w:rFonts w:eastAsiaTheme="minorEastAsia"/>
                <w:kern w:val="0"/>
                <w:sz w:val="18"/>
                <w:szCs w:val="18"/>
              </w:rPr>
            </w:pPr>
            <w:r>
              <w:rPr>
                <w:rFonts w:eastAsiaTheme="minorEastAsia"/>
                <w:kern w:val="0"/>
                <w:sz w:val="18"/>
                <w:szCs w:val="18"/>
              </w:rPr>
              <w:t>建造年代</w:t>
            </w:r>
          </w:p>
        </w:tc>
        <w:tc>
          <w:tcPr>
            <w:tcW w:w="1417" w:type="dxa"/>
            <w:vAlign w:val="center"/>
          </w:tcPr>
          <w:p>
            <w:pPr>
              <w:jc w:val="center"/>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0" w:type="dxa"/>
            <w:gridSpan w:val="3"/>
            <w:vAlign w:val="center"/>
          </w:tcPr>
          <w:p>
            <w:pPr>
              <w:jc w:val="center"/>
              <w:rPr>
                <w:rFonts w:eastAsiaTheme="minorEastAsia"/>
                <w:kern w:val="0"/>
                <w:sz w:val="18"/>
                <w:szCs w:val="18"/>
              </w:rPr>
            </w:pPr>
            <w:r>
              <w:rPr>
                <w:rFonts w:eastAsiaTheme="minorEastAsia"/>
                <w:kern w:val="0"/>
                <w:sz w:val="18"/>
                <w:szCs w:val="18"/>
              </w:rPr>
              <w:t>改建年代</w:t>
            </w:r>
          </w:p>
        </w:tc>
        <w:tc>
          <w:tcPr>
            <w:tcW w:w="2680" w:type="dxa"/>
            <w:gridSpan w:val="4"/>
            <w:vAlign w:val="center"/>
          </w:tcPr>
          <w:p>
            <w:pPr>
              <w:jc w:val="center"/>
              <w:rPr>
                <w:rFonts w:eastAsiaTheme="minorEastAsia"/>
                <w:kern w:val="0"/>
                <w:sz w:val="18"/>
                <w:szCs w:val="18"/>
              </w:rPr>
            </w:pPr>
          </w:p>
        </w:tc>
        <w:tc>
          <w:tcPr>
            <w:tcW w:w="2126" w:type="dxa"/>
            <w:gridSpan w:val="5"/>
            <w:vAlign w:val="center"/>
          </w:tcPr>
          <w:p>
            <w:pPr>
              <w:jc w:val="center"/>
              <w:rPr>
                <w:rFonts w:eastAsiaTheme="minorEastAsia"/>
                <w:kern w:val="0"/>
                <w:sz w:val="18"/>
                <w:szCs w:val="18"/>
              </w:rPr>
            </w:pPr>
            <w:r>
              <w:rPr>
                <w:rFonts w:eastAsiaTheme="minorEastAsia"/>
                <w:kern w:val="0"/>
                <w:sz w:val="18"/>
                <w:szCs w:val="18"/>
              </w:rPr>
              <w:t>建设单位</w:t>
            </w:r>
          </w:p>
        </w:tc>
        <w:tc>
          <w:tcPr>
            <w:tcW w:w="1417" w:type="dxa"/>
            <w:vAlign w:val="center"/>
          </w:tcPr>
          <w:p>
            <w:pPr>
              <w:jc w:val="center"/>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0" w:type="dxa"/>
            <w:gridSpan w:val="3"/>
            <w:vAlign w:val="center"/>
          </w:tcPr>
          <w:p>
            <w:pPr>
              <w:jc w:val="center"/>
              <w:rPr>
                <w:rFonts w:eastAsiaTheme="minorEastAsia"/>
                <w:kern w:val="0"/>
                <w:sz w:val="18"/>
                <w:szCs w:val="18"/>
              </w:rPr>
            </w:pPr>
            <w:r>
              <w:rPr>
                <w:rFonts w:eastAsiaTheme="minorEastAsia"/>
                <w:kern w:val="0"/>
                <w:sz w:val="18"/>
                <w:szCs w:val="18"/>
              </w:rPr>
              <w:t>管养单位</w:t>
            </w:r>
          </w:p>
        </w:tc>
        <w:tc>
          <w:tcPr>
            <w:tcW w:w="2680" w:type="dxa"/>
            <w:gridSpan w:val="4"/>
            <w:vAlign w:val="center"/>
          </w:tcPr>
          <w:p>
            <w:pPr>
              <w:jc w:val="center"/>
              <w:rPr>
                <w:rFonts w:eastAsiaTheme="minorEastAsia"/>
                <w:kern w:val="0"/>
                <w:sz w:val="18"/>
                <w:szCs w:val="18"/>
              </w:rPr>
            </w:pPr>
          </w:p>
        </w:tc>
        <w:tc>
          <w:tcPr>
            <w:tcW w:w="2126" w:type="dxa"/>
            <w:gridSpan w:val="5"/>
            <w:vAlign w:val="center"/>
          </w:tcPr>
          <w:p>
            <w:pPr>
              <w:jc w:val="center"/>
              <w:rPr>
                <w:rFonts w:eastAsiaTheme="minorEastAsia"/>
                <w:kern w:val="0"/>
                <w:sz w:val="18"/>
                <w:szCs w:val="18"/>
              </w:rPr>
            </w:pPr>
            <w:r>
              <w:rPr>
                <w:rFonts w:eastAsiaTheme="minorEastAsia"/>
                <w:kern w:val="0"/>
                <w:sz w:val="18"/>
                <w:szCs w:val="18"/>
              </w:rPr>
              <w:t>*航道等级</w:t>
            </w:r>
          </w:p>
        </w:tc>
        <w:tc>
          <w:tcPr>
            <w:tcW w:w="1417" w:type="dxa"/>
            <w:vAlign w:val="center"/>
          </w:tcPr>
          <w:p>
            <w:pPr>
              <w:jc w:val="center"/>
              <w:rPr>
                <w:rFonts w:eastAsiaTheme="minorEastAsia"/>
                <w:kern w:val="0"/>
                <w:sz w:val="18"/>
                <w:szCs w:val="18"/>
              </w:rPr>
            </w:pPr>
            <w:r>
              <w:rPr>
                <w:rFonts w:eastAsiaTheme="minorEastAsia"/>
                <w:kern w:val="0"/>
                <w:sz w:val="18"/>
                <w:szCs w:val="18"/>
              </w:rPr>
              <w:t>□一级 □二级 □三级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90" w:type="dxa"/>
            <w:gridSpan w:val="3"/>
            <w:vAlign w:val="center"/>
          </w:tcPr>
          <w:p>
            <w:pPr>
              <w:jc w:val="center"/>
              <w:rPr>
                <w:rFonts w:eastAsiaTheme="minorEastAsia"/>
                <w:kern w:val="0"/>
                <w:sz w:val="18"/>
                <w:szCs w:val="18"/>
              </w:rPr>
            </w:pPr>
            <w:r>
              <w:rPr>
                <w:rFonts w:eastAsiaTheme="minorEastAsia"/>
                <w:kern w:val="0"/>
                <w:sz w:val="18"/>
                <w:szCs w:val="18"/>
              </w:rPr>
              <w:t>*航道类型</w:t>
            </w:r>
          </w:p>
        </w:tc>
        <w:tc>
          <w:tcPr>
            <w:tcW w:w="6223" w:type="dxa"/>
            <w:gridSpan w:val="10"/>
            <w:vAlign w:val="center"/>
          </w:tcPr>
          <w:p>
            <w:pPr>
              <w:jc w:val="left"/>
              <w:rPr>
                <w:rFonts w:eastAsiaTheme="minorEastAsia"/>
                <w:kern w:val="0"/>
                <w:sz w:val="18"/>
                <w:szCs w:val="18"/>
              </w:rPr>
            </w:pPr>
            <w:r>
              <w:rPr>
                <w:rFonts w:hint="eastAsia" w:ascii="宋体" w:hAnsi="宋体" w:cs="宋体"/>
                <w:kern w:val="0"/>
                <w:sz w:val="18"/>
                <w:szCs w:val="18"/>
              </w:rPr>
              <w:t>①</w:t>
            </w:r>
            <w:r>
              <w:rPr>
                <w:rFonts w:eastAsiaTheme="minorEastAsia"/>
                <w:kern w:val="0"/>
                <w:sz w:val="18"/>
                <w:szCs w:val="18"/>
              </w:rPr>
              <w:t>□天然航道□人工航道</w:t>
            </w:r>
            <w:r>
              <w:rPr>
                <w:rFonts w:hint="eastAsia" w:ascii="宋体" w:hAnsi="宋体" w:cs="宋体"/>
                <w:kern w:val="0"/>
                <w:sz w:val="18"/>
                <w:szCs w:val="18"/>
              </w:rPr>
              <w:t>②</w:t>
            </w:r>
            <w:r>
              <w:rPr>
                <w:rFonts w:eastAsiaTheme="minorEastAsia"/>
                <w:kern w:val="0"/>
                <w:sz w:val="18"/>
                <w:szCs w:val="18"/>
              </w:rPr>
              <w:t>□专用航道□公用航道；</w:t>
            </w:r>
          </w:p>
          <w:p>
            <w:pPr>
              <w:jc w:val="left"/>
              <w:rPr>
                <w:rFonts w:eastAsiaTheme="minorEastAsia"/>
                <w:kern w:val="0"/>
                <w:sz w:val="18"/>
                <w:szCs w:val="18"/>
              </w:rPr>
            </w:pPr>
            <w:r>
              <w:rPr>
                <w:rFonts w:hint="eastAsia" w:ascii="宋体" w:hAnsi="宋体" w:cs="宋体"/>
                <w:kern w:val="0"/>
                <w:sz w:val="18"/>
                <w:szCs w:val="18"/>
              </w:rPr>
              <w:t>③</w:t>
            </w:r>
            <w:r>
              <w:rPr>
                <w:rFonts w:eastAsiaTheme="minorEastAsia"/>
                <w:kern w:val="0"/>
                <w:sz w:val="18"/>
                <w:szCs w:val="18"/>
              </w:rPr>
              <w:t>□常年通航航道□季节通航航道；</w:t>
            </w:r>
          </w:p>
          <w:p>
            <w:pPr>
              <w:jc w:val="left"/>
              <w:rPr>
                <w:rFonts w:eastAsiaTheme="minorEastAsia"/>
                <w:kern w:val="0"/>
                <w:sz w:val="18"/>
                <w:szCs w:val="18"/>
              </w:rPr>
            </w:pPr>
            <w:r>
              <w:rPr>
                <w:rFonts w:hint="eastAsia" w:ascii="宋体" w:hAnsi="宋体" w:cs="宋体"/>
                <w:kern w:val="0"/>
                <w:sz w:val="18"/>
                <w:szCs w:val="18"/>
              </w:rPr>
              <w:t>④</w:t>
            </w:r>
            <w:r>
              <w:rPr>
                <w:rFonts w:eastAsiaTheme="minorEastAsia"/>
                <w:kern w:val="0"/>
                <w:sz w:val="18"/>
                <w:szCs w:val="18"/>
              </w:rPr>
              <w:t>□单行航道□双行航道 □限制性航道；</w:t>
            </w:r>
          </w:p>
          <w:p>
            <w:pPr>
              <w:jc w:val="left"/>
              <w:rPr>
                <w:rFonts w:eastAsiaTheme="minorEastAsia"/>
                <w:kern w:val="0"/>
                <w:sz w:val="18"/>
                <w:szCs w:val="18"/>
              </w:rPr>
            </w:pPr>
            <w:r>
              <w:rPr>
                <w:rFonts w:hint="eastAsia" w:ascii="宋体" w:hAnsi="宋体" w:cs="宋体"/>
                <w:kern w:val="0"/>
                <w:sz w:val="18"/>
                <w:szCs w:val="18"/>
              </w:rPr>
              <w:t>⑤</w:t>
            </w:r>
            <w:r>
              <w:rPr>
                <w:rFonts w:eastAsiaTheme="minorEastAsia"/>
                <w:kern w:val="0"/>
                <w:sz w:val="18"/>
                <w:szCs w:val="18"/>
              </w:rPr>
              <w:t>□主航道 □副航道 □缓流航道 □短捷航道；</w:t>
            </w:r>
          </w:p>
          <w:p>
            <w:pPr>
              <w:jc w:val="left"/>
              <w:rPr>
                <w:rFonts w:eastAsiaTheme="minorEastAsia"/>
                <w:kern w:val="0"/>
                <w:sz w:val="18"/>
                <w:szCs w:val="18"/>
              </w:rPr>
            </w:pPr>
            <w:r>
              <w:rPr>
                <w:rFonts w:hint="eastAsia" w:ascii="宋体" w:hAnsi="宋体" w:cs="宋体"/>
                <w:kern w:val="0"/>
                <w:sz w:val="18"/>
                <w:szCs w:val="18"/>
              </w:rPr>
              <w:t>⑥</w:t>
            </w:r>
            <w:r>
              <w:rPr>
                <w:rFonts w:eastAsiaTheme="minorEastAsia"/>
                <w:kern w:val="0"/>
                <w:sz w:val="18"/>
                <w:szCs w:val="18"/>
              </w:rPr>
              <w:t>□其他类型（□桥区航道□坝区航道 □内河进港航道）。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90" w:type="dxa"/>
            <w:gridSpan w:val="3"/>
            <w:vMerge w:val="restart"/>
            <w:vAlign w:val="center"/>
          </w:tcPr>
          <w:p>
            <w:pPr>
              <w:jc w:val="center"/>
              <w:rPr>
                <w:rFonts w:eastAsiaTheme="minorEastAsia"/>
                <w:kern w:val="0"/>
                <w:sz w:val="18"/>
                <w:szCs w:val="18"/>
              </w:rPr>
            </w:pPr>
            <w:r>
              <w:rPr>
                <w:rFonts w:eastAsiaTheme="minorEastAsia"/>
                <w:kern w:val="0"/>
                <w:sz w:val="18"/>
                <w:szCs w:val="18"/>
              </w:rPr>
              <w:t>*航道尺寸</w:t>
            </w:r>
          </w:p>
        </w:tc>
        <w:tc>
          <w:tcPr>
            <w:tcW w:w="1357" w:type="dxa"/>
            <w:vAlign w:val="center"/>
          </w:tcPr>
          <w:p>
            <w:pPr>
              <w:jc w:val="center"/>
              <w:rPr>
                <w:rFonts w:eastAsiaTheme="minorEastAsia"/>
                <w:kern w:val="0"/>
                <w:sz w:val="18"/>
                <w:szCs w:val="18"/>
              </w:rPr>
            </w:pPr>
            <w:r>
              <w:rPr>
                <w:rFonts w:eastAsiaTheme="minorEastAsia"/>
                <w:kern w:val="0"/>
                <w:sz w:val="18"/>
                <w:szCs w:val="18"/>
              </w:rPr>
              <w:t>直线段宽度</w:t>
            </w:r>
            <w:r>
              <w:rPr>
                <w:rFonts w:eastAsiaTheme="minorEastAsia"/>
                <w:color w:val="000000"/>
                <w:kern w:val="0"/>
                <w:sz w:val="18"/>
                <w:szCs w:val="18"/>
              </w:rPr>
              <w:t>（m）</w:t>
            </w:r>
          </w:p>
        </w:tc>
        <w:tc>
          <w:tcPr>
            <w:tcW w:w="1323" w:type="dxa"/>
            <w:gridSpan w:val="3"/>
            <w:vAlign w:val="center"/>
          </w:tcPr>
          <w:p>
            <w:pPr>
              <w:jc w:val="center"/>
              <w:rPr>
                <w:rFonts w:eastAsiaTheme="minorEastAsia"/>
                <w:kern w:val="0"/>
                <w:sz w:val="18"/>
                <w:szCs w:val="18"/>
              </w:rPr>
            </w:pPr>
          </w:p>
        </w:tc>
        <w:tc>
          <w:tcPr>
            <w:tcW w:w="2126" w:type="dxa"/>
            <w:gridSpan w:val="5"/>
            <w:vAlign w:val="center"/>
          </w:tcPr>
          <w:p>
            <w:pPr>
              <w:jc w:val="center"/>
              <w:rPr>
                <w:rFonts w:eastAsiaTheme="minorEastAsia"/>
                <w:kern w:val="0"/>
                <w:sz w:val="18"/>
                <w:szCs w:val="18"/>
              </w:rPr>
            </w:pPr>
            <w:r>
              <w:rPr>
                <w:rFonts w:eastAsiaTheme="minorEastAsia"/>
                <w:kern w:val="0"/>
                <w:sz w:val="18"/>
                <w:szCs w:val="18"/>
              </w:rPr>
              <w:t>弯曲段宽度</w:t>
            </w:r>
            <w:r>
              <w:rPr>
                <w:rFonts w:eastAsiaTheme="minorEastAsia"/>
                <w:color w:val="000000"/>
                <w:kern w:val="0"/>
                <w:sz w:val="18"/>
                <w:szCs w:val="18"/>
              </w:rPr>
              <w:t>（m）</w:t>
            </w:r>
          </w:p>
        </w:tc>
        <w:tc>
          <w:tcPr>
            <w:tcW w:w="1417" w:type="dxa"/>
            <w:vAlign w:val="center"/>
          </w:tcPr>
          <w:p>
            <w:pPr>
              <w:jc w:val="center"/>
              <w:rPr>
                <w:rFonts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90" w:type="dxa"/>
            <w:gridSpan w:val="3"/>
            <w:vMerge w:val="continue"/>
            <w:vAlign w:val="center"/>
          </w:tcPr>
          <w:p>
            <w:pPr>
              <w:jc w:val="center"/>
              <w:rPr>
                <w:rFonts w:eastAsiaTheme="minorEastAsia"/>
                <w:kern w:val="0"/>
                <w:sz w:val="18"/>
                <w:szCs w:val="18"/>
              </w:rPr>
            </w:pPr>
          </w:p>
        </w:tc>
        <w:tc>
          <w:tcPr>
            <w:tcW w:w="1357" w:type="dxa"/>
            <w:vAlign w:val="center"/>
          </w:tcPr>
          <w:p>
            <w:pPr>
              <w:jc w:val="center"/>
              <w:rPr>
                <w:rFonts w:eastAsiaTheme="minorEastAsia"/>
                <w:kern w:val="0"/>
                <w:sz w:val="18"/>
                <w:szCs w:val="18"/>
              </w:rPr>
            </w:pPr>
            <w:r>
              <w:rPr>
                <w:rFonts w:eastAsiaTheme="minorEastAsia"/>
                <w:kern w:val="0"/>
                <w:sz w:val="18"/>
                <w:szCs w:val="18"/>
              </w:rPr>
              <w:t>维护水深</w:t>
            </w:r>
            <w:r>
              <w:rPr>
                <w:rFonts w:eastAsiaTheme="minorEastAsia"/>
                <w:color w:val="000000"/>
                <w:kern w:val="0"/>
                <w:sz w:val="18"/>
                <w:szCs w:val="18"/>
              </w:rPr>
              <w:t>（m）</w:t>
            </w:r>
          </w:p>
        </w:tc>
        <w:tc>
          <w:tcPr>
            <w:tcW w:w="1323" w:type="dxa"/>
            <w:gridSpan w:val="3"/>
            <w:vAlign w:val="center"/>
          </w:tcPr>
          <w:p>
            <w:pPr>
              <w:jc w:val="center"/>
              <w:rPr>
                <w:rFonts w:eastAsiaTheme="minorEastAsia"/>
                <w:kern w:val="0"/>
                <w:sz w:val="18"/>
                <w:szCs w:val="18"/>
              </w:rPr>
            </w:pPr>
          </w:p>
        </w:tc>
        <w:tc>
          <w:tcPr>
            <w:tcW w:w="2126" w:type="dxa"/>
            <w:gridSpan w:val="5"/>
            <w:vAlign w:val="center"/>
          </w:tcPr>
          <w:p>
            <w:pPr>
              <w:jc w:val="center"/>
              <w:rPr>
                <w:rFonts w:eastAsiaTheme="minorEastAsia"/>
                <w:kern w:val="0"/>
                <w:sz w:val="18"/>
                <w:szCs w:val="18"/>
              </w:rPr>
            </w:pPr>
            <w:r>
              <w:rPr>
                <w:rFonts w:eastAsiaTheme="minorEastAsia"/>
                <w:kern w:val="0"/>
                <w:sz w:val="18"/>
                <w:szCs w:val="18"/>
              </w:rPr>
              <w:t>弯曲半径</w:t>
            </w:r>
            <w:r>
              <w:rPr>
                <w:rFonts w:eastAsiaTheme="minorEastAsia"/>
                <w:color w:val="000000"/>
                <w:kern w:val="0"/>
                <w:sz w:val="18"/>
                <w:szCs w:val="18"/>
              </w:rPr>
              <w:t>（m）</w:t>
            </w:r>
          </w:p>
        </w:tc>
        <w:tc>
          <w:tcPr>
            <w:tcW w:w="1417" w:type="dxa"/>
            <w:vAlign w:val="center"/>
          </w:tcPr>
          <w:p>
            <w:pPr>
              <w:jc w:val="center"/>
              <w:rPr>
                <w:rFonts w:eastAsia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vAlign w:val="center"/>
          </w:tcPr>
          <w:p>
            <w:pPr>
              <w:widowControl/>
              <w:jc w:val="center"/>
              <w:rPr>
                <w:rFonts w:eastAsiaTheme="minorEastAsia"/>
                <w:sz w:val="18"/>
                <w:szCs w:val="18"/>
              </w:rPr>
            </w:pPr>
            <w:r>
              <w:rPr>
                <w:rFonts w:eastAsiaTheme="minorEastAsia"/>
                <w:sz w:val="18"/>
                <w:szCs w:val="18"/>
              </w:rPr>
              <w:t>建成投入使用时间</w:t>
            </w:r>
          </w:p>
        </w:tc>
        <w:tc>
          <w:tcPr>
            <w:tcW w:w="2680" w:type="dxa"/>
            <w:gridSpan w:val="4"/>
            <w:vAlign w:val="center"/>
          </w:tcPr>
          <w:p>
            <w:pPr>
              <w:widowControl/>
              <w:jc w:val="center"/>
              <w:rPr>
                <w:rFonts w:eastAsiaTheme="minorEastAsia"/>
                <w:color w:val="000000"/>
                <w:kern w:val="0"/>
                <w:sz w:val="18"/>
                <w:szCs w:val="18"/>
              </w:rPr>
            </w:pPr>
          </w:p>
        </w:tc>
        <w:tc>
          <w:tcPr>
            <w:tcW w:w="2126" w:type="dxa"/>
            <w:gridSpan w:val="5"/>
            <w:vAlign w:val="center"/>
          </w:tcPr>
          <w:p>
            <w:pPr>
              <w:widowControl/>
              <w:jc w:val="center"/>
              <w:rPr>
                <w:rFonts w:eastAsiaTheme="minorEastAsia"/>
                <w:sz w:val="18"/>
                <w:szCs w:val="18"/>
              </w:rPr>
            </w:pPr>
            <w:r>
              <w:rPr>
                <w:rFonts w:eastAsiaTheme="minorEastAsia"/>
                <w:sz w:val="18"/>
                <w:szCs w:val="18"/>
              </w:rPr>
              <w:t>造价（万元）</w:t>
            </w:r>
          </w:p>
        </w:tc>
        <w:tc>
          <w:tcPr>
            <w:tcW w:w="141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613" w:type="dxa"/>
            <w:gridSpan w:val="13"/>
            <w:vAlign w:val="center"/>
          </w:tcPr>
          <w:p>
            <w:pPr>
              <w:widowControl/>
              <w:jc w:val="center"/>
              <w:rPr>
                <w:rFonts w:eastAsiaTheme="minorEastAsia"/>
                <w:color w:val="000000"/>
                <w:kern w:val="0"/>
                <w:sz w:val="18"/>
                <w:szCs w:val="18"/>
              </w:rPr>
            </w:pPr>
            <w:r>
              <w:rPr>
                <w:rFonts w:eastAsiaTheme="minorEastAsia"/>
                <w:color w:val="000000"/>
                <w:kern w:val="0"/>
                <w:sz w:val="18"/>
                <w:szCs w:val="18"/>
              </w:rPr>
              <w:t>1.2航道整治建筑物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613" w:type="dxa"/>
            <w:gridSpan w:val="13"/>
            <w:vAlign w:val="center"/>
          </w:tcPr>
          <w:p>
            <w:pPr>
              <w:widowControl/>
              <w:jc w:val="center"/>
              <w:rPr>
                <w:rFonts w:eastAsiaTheme="minorEastAsia"/>
                <w:color w:val="000000"/>
                <w:kern w:val="0"/>
                <w:sz w:val="18"/>
                <w:szCs w:val="18"/>
              </w:rPr>
            </w:pPr>
            <w:r>
              <w:rPr>
                <w:rFonts w:eastAsiaTheme="minorEastAsia"/>
                <w:color w:val="000000"/>
                <w:kern w:val="0"/>
                <w:sz w:val="18"/>
                <w:szCs w:val="18"/>
              </w:rPr>
              <w:t>第 个（共 个）</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0" w:type="dxa"/>
            <w:gridSpan w:val="3"/>
            <w:vAlign w:val="center"/>
          </w:tcPr>
          <w:p>
            <w:pPr>
              <w:jc w:val="center"/>
              <w:rPr>
                <w:rFonts w:eastAsiaTheme="minorEastAsia"/>
                <w:kern w:val="0"/>
                <w:sz w:val="18"/>
                <w:szCs w:val="18"/>
              </w:rPr>
            </w:pPr>
            <w:r>
              <w:rPr>
                <w:rFonts w:eastAsiaTheme="minorEastAsia"/>
                <w:kern w:val="0"/>
                <w:sz w:val="18"/>
                <w:szCs w:val="18"/>
              </w:rPr>
              <w:t>*航道整治建筑物关键点经纬度（不少于3个）</w:t>
            </w:r>
          </w:p>
        </w:tc>
        <w:tc>
          <w:tcPr>
            <w:tcW w:w="6223" w:type="dxa"/>
            <w:gridSpan w:val="10"/>
            <w:vAlign w:val="center"/>
          </w:tcPr>
          <w:p>
            <w:pPr>
              <w:jc w:val="center"/>
              <w:rPr>
                <w:rFonts w:eastAsia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tcBorders>
              <w:right w:val="single" w:color="auto" w:sz="4" w:space="0"/>
            </w:tcBorders>
            <w:vAlign w:val="center"/>
          </w:tcPr>
          <w:p>
            <w:pPr>
              <w:widowControl/>
              <w:jc w:val="center"/>
              <w:rPr>
                <w:rFonts w:eastAsiaTheme="minorEastAsia"/>
                <w:color w:val="000000"/>
                <w:kern w:val="0"/>
                <w:sz w:val="18"/>
                <w:szCs w:val="18"/>
              </w:rPr>
            </w:pPr>
            <w:r>
              <w:rPr>
                <w:rFonts w:eastAsiaTheme="minorEastAsia"/>
                <w:color w:val="000000"/>
                <w:kern w:val="0"/>
                <w:sz w:val="18"/>
                <w:szCs w:val="18"/>
              </w:rPr>
              <w:t>编号</w:t>
            </w:r>
          </w:p>
        </w:tc>
        <w:tc>
          <w:tcPr>
            <w:tcW w:w="2680" w:type="dxa"/>
            <w:gridSpan w:val="4"/>
            <w:tcBorders>
              <w:left w:val="single" w:color="auto" w:sz="4" w:space="0"/>
              <w:right w:val="single" w:color="auto" w:sz="4" w:space="0"/>
            </w:tcBorders>
            <w:vAlign w:val="center"/>
          </w:tcPr>
          <w:p>
            <w:pPr>
              <w:widowControl/>
              <w:jc w:val="center"/>
              <w:rPr>
                <w:rFonts w:eastAsiaTheme="minorEastAsia"/>
                <w:color w:val="000000"/>
                <w:kern w:val="0"/>
                <w:sz w:val="18"/>
                <w:szCs w:val="18"/>
              </w:rPr>
            </w:pPr>
          </w:p>
        </w:tc>
        <w:tc>
          <w:tcPr>
            <w:tcW w:w="2126" w:type="dxa"/>
            <w:gridSpan w:val="5"/>
            <w:tcBorders>
              <w:left w:val="single" w:color="auto" w:sz="4" w:space="0"/>
              <w:right w:val="single" w:color="auto" w:sz="4" w:space="0"/>
            </w:tcBorders>
            <w:vAlign w:val="center"/>
          </w:tcPr>
          <w:p>
            <w:pPr>
              <w:widowControl/>
              <w:jc w:val="center"/>
              <w:rPr>
                <w:rFonts w:eastAsiaTheme="minorEastAsia"/>
                <w:color w:val="000000"/>
                <w:kern w:val="0"/>
                <w:sz w:val="18"/>
                <w:szCs w:val="18"/>
              </w:rPr>
            </w:pPr>
            <w:r>
              <w:rPr>
                <w:rFonts w:eastAsiaTheme="minorEastAsia"/>
                <w:color w:val="000000"/>
                <w:kern w:val="0"/>
                <w:sz w:val="18"/>
                <w:szCs w:val="18"/>
              </w:rPr>
              <w:t>*名称</w:t>
            </w:r>
          </w:p>
        </w:tc>
        <w:tc>
          <w:tcPr>
            <w:tcW w:w="1417" w:type="dxa"/>
            <w:tcBorders>
              <w:left w:val="single" w:color="auto" w:sz="4" w:space="0"/>
            </w:tcBorders>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tcBorders>
              <w:right w:val="single" w:color="auto" w:sz="4" w:space="0"/>
            </w:tcBorders>
            <w:vAlign w:val="center"/>
          </w:tcPr>
          <w:p>
            <w:pPr>
              <w:widowControl/>
              <w:jc w:val="center"/>
              <w:rPr>
                <w:rFonts w:eastAsiaTheme="minorEastAsia"/>
                <w:color w:val="000000"/>
                <w:kern w:val="0"/>
                <w:sz w:val="18"/>
                <w:szCs w:val="18"/>
              </w:rPr>
            </w:pPr>
            <w:r>
              <w:rPr>
                <w:rFonts w:eastAsiaTheme="minorEastAsia"/>
                <w:color w:val="000000"/>
                <w:kern w:val="0"/>
                <w:sz w:val="18"/>
                <w:szCs w:val="18"/>
              </w:rPr>
              <w:t>*结构类型</w:t>
            </w:r>
          </w:p>
        </w:tc>
        <w:tc>
          <w:tcPr>
            <w:tcW w:w="2680" w:type="dxa"/>
            <w:gridSpan w:val="4"/>
            <w:tcBorders>
              <w:left w:val="single" w:color="auto" w:sz="4" w:space="0"/>
              <w:right w:val="single" w:color="auto" w:sz="4" w:space="0"/>
            </w:tcBorders>
            <w:vAlign w:val="center"/>
          </w:tcPr>
          <w:p>
            <w:pPr>
              <w:widowControl/>
              <w:jc w:val="center"/>
              <w:rPr>
                <w:rFonts w:eastAsiaTheme="minorEastAsia"/>
                <w:color w:val="000000"/>
                <w:kern w:val="0"/>
                <w:sz w:val="18"/>
                <w:szCs w:val="18"/>
              </w:rPr>
            </w:pPr>
          </w:p>
        </w:tc>
        <w:tc>
          <w:tcPr>
            <w:tcW w:w="2126" w:type="dxa"/>
            <w:gridSpan w:val="5"/>
            <w:tcBorders>
              <w:left w:val="single" w:color="auto" w:sz="4" w:space="0"/>
              <w:right w:val="single" w:color="auto" w:sz="4" w:space="0"/>
            </w:tcBorders>
            <w:vAlign w:val="center"/>
          </w:tcPr>
          <w:p>
            <w:pPr>
              <w:widowControl/>
              <w:jc w:val="center"/>
              <w:rPr>
                <w:rFonts w:eastAsiaTheme="minorEastAsia"/>
                <w:color w:val="000000"/>
                <w:kern w:val="0"/>
                <w:sz w:val="18"/>
                <w:szCs w:val="18"/>
              </w:rPr>
            </w:pPr>
            <w:r>
              <w:rPr>
                <w:rFonts w:eastAsiaTheme="minorEastAsia"/>
                <w:color w:val="000000"/>
                <w:kern w:val="0"/>
                <w:sz w:val="18"/>
                <w:szCs w:val="18"/>
              </w:rPr>
              <w:t>材料类型</w:t>
            </w:r>
          </w:p>
        </w:tc>
        <w:tc>
          <w:tcPr>
            <w:tcW w:w="1417" w:type="dxa"/>
            <w:tcBorders>
              <w:left w:val="single" w:color="auto" w:sz="4" w:space="0"/>
            </w:tcBorders>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tcBorders>
              <w:right w:val="single" w:color="auto" w:sz="4" w:space="0"/>
            </w:tcBorders>
            <w:vAlign w:val="center"/>
          </w:tcPr>
          <w:p>
            <w:pPr>
              <w:widowControl/>
              <w:jc w:val="center"/>
              <w:rPr>
                <w:rFonts w:eastAsiaTheme="minorEastAsia"/>
                <w:color w:val="000000"/>
                <w:kern w:val="0"/>
                <w:sz w:val="18"/>
                <w:szCs w:val="18"/>
              </w:rPr>
            </w:pPr>
            <w:r>
              <w:rPr>
                <w:rFonts w:eastAsiaTheme="minorEastAsia"/>
                <w:color w:val="000000"/>
                <w:kern w:val="0"/>
                <w:sz w:val="18"/>
                <w:szCs w:val="18"/>
              </w:rPr>
              <w:t>*长度（m）</w:t>
            </w:r>
          </w:p>
        </w:tc>
        <w:tc>
          <w:tcPr>
            <w:tcW w:w="2680" w:type="dxa"/>
            <w:gridSpan w:val="4"/>
            <w:tcBorders>
              <w:left w:val="single" w:color="auto" w:sz="4" w:space="0"/>
              <w:right w:val="single" w:color="auto" w:sz="4" w:space="0"/>
            </w:tcBorders>
            <w:vAlign w:val="center"/>
          </w:tcPr>
          <w:p>
            <w:pPr>
              <w:widowControl/>
              <w:jc w:val="center"/>
              <w:rPr>
                <w:rFonts w:eastAsiaTheme="minorEastAsia"/>
                <w:color w:val="000000"/>
                <w:kern w:val="0"/>
                <w:sz w:val="18"/>
                <w:szCs w:val="18"/>
              </w:rPr>
            </w:pPr>
          </w:p>
        </w:tc>
        <w:tc>
          <w:tcPr>
            <w:tcW w:w="2126" w:type="dxa"/>
            <w:gridSpan w:val="5"/>
            <w:tcBorders>
              <w:left w:val="single" w:color="auto" w:sz="4" w:space="0"/>
              <w:right w:val="single" w:color="auto" w:sz="4" w:space="0"/>
            </w:tcBorders>
            <w:vAlign w:val="center"/>
          </w:tcPr>
          <w:p>
            <w:pPr>
              <w:widowControl/>
              <w:jc w:val="center"/>
              <w:rPr>
                <w:rFonts w:eastAsiaTheme="minorEastAsia"/>
                <w:color w:val="000000"/>
                <w:kern w:val="0"/>
                <w:sz w:val="18"/>
                <w:szCs w:val="18"/>
              </w:rPr>
            </w:pPr>
            <w:r>
              <w:rPr>
                <w:rFonts w:eastAsiaTheme="minorEastAsia"/>
                <w:color w:val="000000"/>
                <w:kern w:val="0"/>
                <w:sz w:val="18"/>
                <w:szCs w:val="18"/>
              </w:rPr>
              <w:t>*宽度或顶宽（m）</w:t>
            </w:r>
          </w:p>
        </w:tc>
        <w:tc>
          <w:tcPr>
            <w:tcW w:w="1417" w:type="dxa"/>
            <w:tcBorders>
              <w:left w:val="single" w:color="auto" w:sz="4" w:space="0"/>
            </w:tcBorders>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tcBorders>
              <w:right w:val="single" w:color="auto" w:sz="4" w:space="0"/>
            </w:tcBorders>
            <w:vAlign w:val="center"/>
          </w:tcPr>
          <w:p>
            <w:pPr>
              <w:widowControl/>
              <w:jc w:val="center"/>
              <w:rPr>
                <w:rFonts w:eastAsiaTheme="minorEastAsia"/>
                <w:color w:val="000000"/>
                <w:kern w:val="0"/>
                <w:sz w:val="18"/>
                <w:szCs w:val="18"/>
              </w:rPr>
            </w:pPr>
            <w:r>
              <w:rPr>
                <w:rFonts w:eastAsiaTheme="minorEastAsia"/>
                <w:color w:val="000000"/>
                <w:kern w:val="0"/>
                <w:sz w:val="18"/>
                <w:szCs w:val="18"/>
              </w:rPr>
              <w:t>*顶高程（m）</w:t>
            </w:r>
          </w:p>
        </w:tc>
        <w:tc>
          <w:tcPr>
            <w:tcW w:w="2680" w:type="dxa"/>
            <w:gridSpan w:val="4"/>
            <w:tcBorders>
              <w:left w:val="single" w:color="auto" w:sz="4" w:space="0"/>
              <w:right w:val="single" w:color="auto" w:sz="4" w:space="0"/>
            </w:tcBorders>
            <w:vAlign w:val="center"/>
          </w:tcPr>
          <w:p>
            <w:pPr>
              <w:widowControl/>
              <w:jc w:val="center"/>
              <w:rPr>
                <w:rFonts w:eastAsiaTheme="minorEastAsia"/>
                <w:color w:val="000000"/>
                <w:kern w:val="0"/>
                <w:sz w:val="18"/>
                <w:szCs w:val="18"/>
              </w:rPr>
            </w:pPr>
          </w:p>
        </w:tc>
        <w:tc>
          <w:tcPr>
            <w:tcW w:w="2126" w:type="dxa"/>
            <w:gridSpan w:val="5"/>
            <w:tcBorders>
              <w:left w:val="single" w:color="auto" w:sz="4" w:space="0"/>
              <w:right w:val="single" w:color="auto" w:sz="4" w:space="0"/>
            </w:tcBorders>
            <w:vAlign w:val="center"/>
          </w:tcPr>
          <w:p>
            <w:pPr>
              <w:widowControl/>
              <w:jc w:val="center"/>
              <w:rPr>
                <w:rFonts w:eastAsiaTheme="minorEastAsia"/>
                <w:color w:val="000000"/>
                <w:kern w:val="0"/>
                <w:sz w:val="18"/>
                <w:szCs w:val="18"/>
              </w:rPr>
            </w:pPr>
            <w:r>
              <w:rPr>
                <w:rFonts w:eastAsiaTheme="minorEastAsia"/>
                <w:color w:val="000000"/>
                <w:kern w:val="0"/>
                <w:sz w:val="18"/>
                <w:szCs w:val="18"/>
              </w:rPr>
              <w:t>护面类型</w:t>
            </w:r>
          </w:p>
        </w:tc>
        <w:tc>
          <w:tcPr>
            <w:tcW w:w="1417" w:type="dxa"/>
            <w:tcBorders>
              <w:left w:val="single" w:color="auto" w:sz="4" w:space="0"/>
            </w:tcBorders>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tcBorders>
              <w:right w:val="single" w:color="auto" w:sz="4" w:space="0"/>
            </w:tcBorders>
            <w:vAlign w:val="center"/>
          </w:tcPr>
          <w:p>
            <w:pPr>
              <w:widowControl/>
              <w:jc w:val="center"/>
              <w:rPr>
                <w:rFonts w:eastAsiaTheme="minorEastAsia"/>
                <w:color w:val="000000"/>
                <w:kern w:val="0"/>
                <w:sz w:val="18"/>
                <w:szCs w:val="18"/>
              </w:rPr>
            </w:pPr>
            <w:r>
              <w:rPr>
                <w:rFonts w:eastAsiaTheme="minorEastAsia"/>
                <w:color w:val="000000"/>
                <w:kern w:val="0"/>
                <w:sz w:val="18"/>
                <w:szCs w:val="18"/>
              </w:rPr>
              <w:t>护底类型</w:t>
            </w:r>
          </w:p>
        </w:tc>
        <w:tc>
          <w:tcPr>
            <w:tcW w:w="2680" w:type="dxa"/>
            <w:gridSpan w:val="4"/>
            <w:tcBorders>
              <w:left w:val="single" w:color="auto" w:sz="4" w:space="0"/>
              <w:right w:val="single" w:color="auto" w:sz="4" w:space="0"/>
            </w:tcBorders>
            <w:vAlign w:val="center"/>
          </w:tcPr>
          <w:p>
            <w:pPr>
              <w:widowControl/>
              <w:jc w:val="center"/>
              <w:rPr>
                <w:rFonts w:eastAsiaTheme="minorEastAsia"/>
                <w:color w:val="000000"/>
                <w:kern w:val="0"/>
                <w:sz w:val="18"/>
                <w:szCs w:val="18"/>
              </w:rPr>
            </w:pPr>
          </w:p>
        </w:tc>
        <w:tc>
          <w:tcPr>
            <w:tcW w:w="2126" w:type="dxa"/>
            <w:gridSpan w:val="5"/>
            <w:tcBorders>
              <w:left w:val="single" w:color="auto" w:sz="4" w:space="0"/>
              <w:right w:val="single" w:color="auto" w:sz="4" w:space="0"/>
            </w:tcBorders>
            <w:vAlign w:val="center"/>
          </w:tcPr>
          <w:p>
            <w:pPr>
              <w:widowControl/>
              <w:jc w:val="center"/>
              <w:rPr>
                <w:rFonts w:eastAsiaTheme="minorEastAsia"/>
                <w:sz w:val="18"/>
                <w:szCs w:val="18"/>
              </w:rPr>
            </w:pPr>
            <w:r>
              <w:rPr>
                <w:rFonts w:eastAsiaTheme="minorEastAsia"/>
                <w:sz w:val="18"/>
                <w:szCs w:val="18"/>
              </w:rPr>
              <w:t>*抗震设防标准</w:t>
            </w:r>
          </w:p>
        </w:tc>
        <w:tc>
          <w:tcPr>
            <w:tcW w:w="1417" w:type="dxa"/>
            <w:tcBorders>
              <w:left w:val="single" w:color="auto" w:sz="4" w:space="0"/>
            </w:tcBorders>
            <w:vAlign w:val="center"/>
          </w:tcPr>
          <w:p>
            <w:pPr>
              <w:widowControl/>
              <w:jc w:val="center"/>
              <w:rPr>
                <w:rFonts w:eastAsiaTheme="minorEastAsia"/>
                <w:kern w:val="0"/>
                <w:sz w:val="18"/>
                <w:szCs w:val="18"/>
              </w:rPr>
            </w:pPr>
            <w:r>
              <w:rPr>
                <w:rFonts w:eastAsiaTheme="minorEastAsia"/>
                <w:sz w:val="18"/>
                <w:szCs w:val="18"/>
              </w:rPr>
              <w:t>□标准设防类□重点设防类□特殊设防类□适度设防类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tcBorders>
              <w:right w:val="single" w:color="auto" w:sz="4" w:space="0"/>
            </w:tcBorders>
            <w:vAlign w:val="center"/>
          </w:tcPr>
          <w:p>
            <w:pPr>
              <w:widowControl/>
              <w:jc w:val="center"/>
              <w:rPr>
                <w:rFonts w:eastAsiaTheme="minorEastAsia"/>
                <w:color w:val="000000"/>
                <w:kern w:val="0"/>
                <w:sz w:val="18"/>
                <w:szCs w:val="18"/>
              </w:rPr>
            </w:pPr>
            <w:r>
              <w:rPr>
                <w:rFonts w:eastAsiaTheme="minorEastAsia"/>
                <w:color w:val="000000"/>
                <w:kern w:val="0"/>
                <w:sz w:val="18"/>
                <w:szCs w:val="18"/>
              </w:rPr>
              <w:t>*</w:t>
            </w:r>
            <w:r>
              <w:rPr>
                <w:rFonts w:eastAsiaTheme="minorEastAsia"/>
                <w:sz w:val="18"/>
                <w:szCs w:val="18"/>
              </w:rPr>
              <w:t>建成投入使用时间</w:t>
            </w:r>
          </w:p>
        </w:tc>
        <w:tc>
          <w:tcPr>
            <w:tcW w:w="2680" w:type="dxa"/>
            <w:gridSpan w:val="4"/>
            <w:tcBorders>
              <w:left w:val="single" w:color="auto" w:sz="4" w:space="0"/>
              <w:right w:val="single" w:color="auto" w:sz="4" w:space="0"/>
            </w:tcBorders>
            <w:vAlign w:val="center"/>
          </w:tcPr>
          <w:p>
            <w:pPr>
              <w:widowControl/>
              <w:jc w:val="center"/>
              <w:rPr>
                <w:rFonts w:eastAsiaTheme="minorEastAsia"/>
                <w:color w:val="000000"/>
                <w:kern w:val="0"/>
                <w:sz w:val="18"/>
                <w:szCs w:val="18"/>
              </w:rPr>
            </w:pPr>
          </w:p>
        </w:tc>
        <w:tc>
          <w:tcPr>
            <w:tcW w:w="2126" w:type="dxa"/>
            <w:gridSpan w:val="5"/>
            <w:tcBorders>
              <w:left w:val="single" w:color="auto" w:sz="4" w:space="0"/>
              <w:right w:val="single" w:color="auto" w:sz="4" w:space="0"/>
            </w:tcBorders>
            <w:vAlign w:val="center"/>
          </w:tcPr>
          <w:p>
            <w:pPr>
              <w:widowControl/>
              <w:jc w:val="center"/>
              <w:rPr>
                <w:rFonts w:eastAsiaTheme="minorEastAsia"/>
                <w:color w:val="000000"/>
                <w:kern w:val="0"/>
                <w:sz w:val="18"/>
                <w:szCs w:val="18"/>
              </w:rPr>
            </w:pPr>
            <w:r>
              <w:rPr>
                <w:rFonts w:eastAsiaTheme="minorEastAsia"/>
                <w:color w:val="000000"/>
                <w:kern w:val="0"/>
                <w:sz w:val="18"/>
                <w:szCs w:val="18"/>
              </w:rPr>
              <w:t>*</w:t>
            </w:r>
            <w:r>
              <w:rPr>
                <w:rFonts w:eastAsiaTheme="minorEastAsia"/>
                <w:sz w:val="18"/>
                <w:szCs w:val="18"/>
              </w:rPr>
              <w:t>造价（万元）</w:t>
            </w:r>
          </w:p>
        </w:tc>
        <w:tc>
          <w:tcPr>
            <w:tcW w:w="1417" w:type="dxa"/>
            <w:tcBorders>
              <w:left w:val="single" w:color="auto" w:sz="4" w:space="0"/>
            </w:tcBorders>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tcBorders>
              <w:right w:val="single" w:color="auto" w:sz="4" w:space="0"/>
            </w:tcBorders>
            <w:vAlign w:val="center"/>
          </w:tcPr>
          <w:p>
            <w:pPr>
              <w:widowControl/>
              <w:jc w:val="center"/>
              <w:rPr>
                <w:rFonts w:eastAsiaTheme="minorEastAsia"/>
                <w:color w:val="000000"/>
                <w:kern w:val="0"/>
                <w:sz w:val="18"/>
                <w:szCs w:val="18"/>
              </w:rPr>
            </w:pPr>
          </w:p>
        </w:tc>
        <w:tc>
          <w:tcPr>
            <w:tcW w:w="2680" w:type="dxa"/>
            <w:gridSpan w:val="4"/>
            <w:tcBorders>
              <w:left w:val="single" w:color="auto" w:sz="4" w:space="0"/>
              <w:right w:val="single" w:color="auto" w:sz="4" w:space="0"/>
            </w:tcBorders>
            <w:vAlign w:val="center"/>
          </w:tcPr>
          <w:p>
            <w:pPr>
              <w:widowControl/>
              <w:jc w:val="center"/>
              <w:rPr>
                <w:rFonts w:eastAsiaTheme="minorEastAsia"/>
                <w:color w:val="000000"/>
                <w:kern w:val="0"/>
                <w:sz w:val="18"/>
                <w:szCs w:val="18"/>
              </w:rPr>
            </w:pPr>
          </w:p>
        </w:tc>
        <w:tc>
          <w:tcPr>
            <w:tcW w:w="2126" w:type="dxa"/>
            <w:gridSpan w:val="5"/>
            <w:tcBorders>
              <w:left w:val="single" w:color="auto" w:sz="4" w:space="0"/>
              <w:right w:val="single" w:color="auto" w:sz="4" w:space="0"/>
            </w:tcBorders>
            <w:vAlign w:val="center"/>
          </w:tcPr>
          <w:p>
            <w:pPr>
              <w:widowControl/>
              <w:jc w:val="center"/>
              <w:rPr>
                <w:rFonts w:eastAsiaTheme="minorEastAsia"/>
                <w:color w:val="000000"/>
                <w:kern w:val="0"/>
                <w:sz w:val="18"/>
                <w:szCs w:val="18"/>
              </w:rPr>
            </w:pPr>
          </w:p>
        </w:tc>
        <w:tc>
          <w:tcPr>
            <w:tcW w:w="1417" w:type="dxa"/>
            <w:tcBorders>
              <w:left w:val="single" w:color="auto" w:sz="4" w:space="0"/>
            </w:tcBorders>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613" w:type="dxa"/>
            <w:gridSpan w:val="13"/>
            <w:vAlign w:val="center"/>
          </w:tcPr>
          <w:p>
            <w:pPr>
              <w:widowControl/>
              <w:jc w:val="center"/>
              <w:rPr>
                <w:rFonts w:eastAsiaTheme="minorEastAsia"/>
                <w:color w:val="000000"/>
                <w:kern w:val="0"/>
                <w:sz w:val="18"/>
                <w:szCs w:val="18"/>
              </w:rPr>
            </w:pPr>
            <w:r>
              <w:rPr>
                <w:rFonts w:eastAsiaTheme="minorEastAsia"/>
                <w:color w:val="000000"/>
                <w:kern w:val="0"/>
                <w:sz w:val="18"/>
                <w:szCs w:val="18"/>
              </w:rPr>
              <w:t>1.3其他（自行补充）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613" w:type="dxa"/>
            <w:gridSpan w:val="13"/>
            <w:vAlign w:val="center"/>
          </w:tcPr>
          <w:p>
            <w:pPr>
              <w:widowControl/>
              <w:jc w:val="center"/>
              <w:rPr>
                <w:rFonts w:eastAsiaTheme="minorEastAsia"/>
                <w:color w:val="000000"/>
                <w:kern w:val="0"/>
                <w:sz w:val="18"/>
                <w:szCs w:val="18"/>
              </w:rPr>
            </w:pPr>
            <w:r>
              <w:rPr>
                <w:rFonts w:eastAsiaTheme="minorEastAsia"/>
                <w:color w:val="000000"/>
                <w:kern w:val="0"/>
                <w:sz w:val="18"/>
                <w:szCs w:val="18"/>
              </w:rPr>
              <w:t>第  个（共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vAlign w:val="center"/>
          </w:tcPr>
          <w:p>
            <w:pPr>
              <w:widowControl/>
              <w:jc w:val="center"/>
              <w:rPr>
                <w:rFonts w:eastAsiaTheme="minorEastAsia"/>
                <w:color w:val="000000"/>
                <w:kern w:val="0"/>
                <w:sz w:val="18"/>
                <w:szCs w:val="18"/>
              </w:rPr>
            </w:pPr>
          </w:p>
        </w:tc>
        <w:tc>
          <w:tcPr>
            <w:tcW w:w="2680" w:type="dxa"/>
            <w:gridSpan w:val="4"/>
            <w:vAlign w:val="center"/>
          </w:tcPr>
          <w:p>
            <w:pPr>
              <w:widowControl/>
              <w:jc w:val="center"/>
              <w:rPr>
                <w:rFonts w:eastAsiaTheme="minorEastAsia"/>
                <w:color w:val="000000"/>
                <w:kern w:val="0"/>
                <w:sz w:val="18"/>
                <w:szCs w:val="18"/>
              </w:rPr>
            </w:pPr>
          </w:p>
        </w:tc>
        <w:tc>
          <w:tcPr>
            <w:tcW w:w="2126" w:type="dxa"/>
            <w:gridSpan w:val="5"/>
            <w:vAlign w:val="center"/>
          </w:tcPr>
          <w:p>
            <w:pPr>
              <w:widowControl/>
              <w:jc w:val="center"/>
              <w:rPr>
                <w:rFonts w:eastAsiaTheme="minorEastAsia"/>
                <w:color w:val="000000"/>
                <w:kern w:val="0"/>
                <w:sz w:val="18"/>
                <w:szCs w:val="18"/>
              </w:rPr>
            </w:pPr>
          </w:p>
        </w:tc>
        <w:tc>
          <w:tcPr>
            <w:tcW w:w="141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vAlign w:val="center"/>
          </w:tcPr>
          <w:p>
            <w:pPr>
              <w:widowControl/>
              <w:jc w:val="center"/>
              <w:rPr>
                <w:rFonts w:eastAsiaTheme="minorEastAsia"/>
                <w:color w:val="000000"/>
                <w:kern w:val="0"/>
                <w:sz w:val="18"/>
                <w:szCs w:val="18"/>
              </w:rPr>
            </w:pPr>
          </w:p>
        </w:tc>
        <w:tc>
          <w:tcPr>
            <w:tcW w:w="2680" w:type="dxa"/>
            <w:gridSpan w:val="4"/>
            <w:vAlign w:val="center"/>
          </w:tcPr>
          <w:p>
            <w:pPr>
              <w:widowControl/>
              <w:jc w:val="center"/>
              <w:rPr>
                <w:rFonts w:eastAsiaTheme="minorEastAsia"/>
                <w:color w:val="000000"/>
                <w:kern w:val="0"/>
                <w:sz w:val="18"/>
                <w:szCs w:val="18"/>
              </w:rPr>
            </w:pPr>
          </w:p>
        </w:tc>
        <w:tc>
          <w:tcPr>
            <w:tcW w:w="2126" w:type="dxa"/>
            <w:gridSpan w:val="5"/>
            <w:vAlign w:val="center"/>
          </w:tcPr>
          <w:p>
            <w:pPr>
              <w:widowControl/>
              <w:jc w:val="center"/>
              <w:rPr>
                <w:rFonts w:eastAsiaTheme="minorEastAsia"/>
                <w:color w:val="000000"/>
                <w:kern w:val="0"/>
                <w:sz w:val="18"/>
                <w:szCs w:val="18"/>
              </w:rPr>
            </w:pPr>
          </w:p>
        </w:tc>
        <w:tc>
          <w:tcPr>
            <w:tcW w:w="141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613" w:type="dxa"/>
            <w:gridSpan w:val="13"/>
            <w:vAlign w:val="center"/>
          </w:tcPr>
          <w:p>
            <w:pPr>
              <w:widowControl/>
              <w:jc w:val="left"/>
              <w:rPr>
                <w:rFonts w:eastAsiaTheme="minorEastAsia"/>
                <w:b/>
                <w:bCs/>
                <w:color w:val="000000"/>
                <w:kern w:val="0"/>
                <w:sz w:val="22"/>
              </w:rPr>
            </w:pPr>
            <w:r>
              <w:rPr>
                <w:rFonts w:eastAsiaTheme="minorEastAsia"/>
                <w:b/>
                <w:bCs/>
                <w:color w:val="000000"/>
                <w:kern w:val="0"/>
                <w:sz w:val="18"/>
                <w:szCs w:val="18"/>
              </w:rPr>
              <w:t>2.</w:t>
            </w:r>
            <w:r>
              <w:rPr>
                <w:rFonts w:eastAsiaTheme="minorEastAsia"/>
                <w:b/>
                <w:bCs/>
                <w:color w:val="000000"/>
                <w:kern w:val="0"/>
                <w:sz w:val="22"/>
              </w:rPr>
              <w:t>自然灾害信息（1978—2020年）</w:t>
            </w:r>
          </w:p>
          <w:p>
            <w:pPr>
              <w:widowControl/>
              <w:jc w:val="left"/>
              <w:rPr>
                <w:rFonts w:eastAsiaTheme="minorEastAsia"/>
                <w:color w:val="000000"/>
                <w:kern w:val="0"/>
                <w:sz w:val="18"/>
                <w:szCs w:val="18"/>
              </w:rPr>
            </w:pPr>
            <w:r>
              <w:rPr>
                <w:rFonts w:hint="eastAsia" w:eastAsiaTheme="minorEastAsia"/>
                <w:color w:val="000000"/>
                <w:kern w:val="0"/>
                <w:szCs w:val="21"/>
              </w:rPr>
              <w:t>注：1978年前建成的水路承灾体从1978年开始统计，1978年及之后建成的水路承灾体自开工建设年份开始统计。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*自然灾害总数量（次）</w:t>
            </w:r>
          </w:p>
        </w:tc>
        <w:tc>
          <w:tcPr>
            <w:tcW w:w="6223" w:type="dxa"/>
            <w:gridSpan w:val="10"/>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613" w:type="dxa"/>
            <w:gridSpan w:val="13"/>
            <w:vAlign w:val="center"/>
          </w:tcPr>
          <w:p>
            <w:pPr>
              <w:widowControl/>
              <w:jc w:val="center"/>
              <w:rPr>
                <w:rFonts w:eastAsiaTheme="minorEastAsia"/>
                <w:color w:val="000000"/>
                <w:kern w:val="0"/>
                <w:sz w:val="18"/>
                <w:szCs w:val="18"/>
              </w:rPr>
            </w:pPr>
            <w:r>
              <w:rPr>
                <w:rFonts w:eastAsiaTheme="minorEastAsia"/>
                <w:color w:val="000000"/>
                <w:kern w:val="0"/>
                <w:sz w:val="18"/>
                <w:szCs w:val="18"/>
                <w:u w:val="single"/>
              </w:rPr>
              <w:t xml:space="preserve">   </w:t>
            </w:r>
            <w:r>
              <w:rPr>
                <w:rFonts w:eastAsiaTheme="minorEastAsia"/>
                <w:color w:val="000000"/>
                <w:kern w:val="0"/>
                <w:sz w:val="18"/>
                <w:szCs w:val="18"/>
              </w:rPr>
              <w:t>灾害第  次（共  次）（仅统计影响最大的前三次）</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自然灾害类型</w:t>
            </w:r>
          </w:p>
        </w:tc>
        <w:tc>
          <w:tcPr>
            <w:tcW w:w="6223" w:type="dxa"/>
            <w:gridSpan w:val="10"/>
            <w:vAlign w:val="center"/>
          </w:tcPr>
          <w:p>
            <w:pPr>
              <w:widowControl/>
              <w:rPr>
                <w:rFonts w:eastAsiaTheme="minorEastAsia"/>
                <w:sz w:val="18"/>
                <w:szCs w:val="18"/>
              </w:rPr>
            </w:pPr>
            <w:r>
              <w:rPr>
                <w:rFonts w:eastAsiaTheme="minorEastAsia"/>
                <w:sz w:val="18"/>
                <w:szCs w:val="18"/>
              </w:rPr>
              <w:t>□地震灾害</w:t>
            </w:r>
          </w:p>
          <w:p>
            <w:pPr>
              <w:widowControl/>
              <w:rPr>
                <w:rFonts w:eastAsiaTheme="minorEastAsia"/>
                <w:sz w:val="18"/>
                <w:szCs w:val="18"/>
              </w:rPr>
            </w:pPr>
            <w:r>
              <w:rPr>
                <w:rFonts w:eastAsiaTheme="minorEastAsia"/>
                <w:sz w:val="18"/>
                <w:szCs w:val="18"/>
              </w:rPr>
              <w:t>□地质灾害：□崩塌灾害□滑坡灾害□泥石流灾害</w:t>
            </w:r>
          </w:p>
          <w:p>
            <w:pPr>
              <w:widowControl/>
              <w:rPr>
                <w:rFonts w:eastAsiaTheme="minorEastAsia"/>
                <w:sz w:val="18"/>
                <w:szCs w:val="18"/>
              </w:rPr>
            </w:pPr>
            <w:r>
              <w:rPr>
                <w:rFonts w:eastAsiaTheme="minorEastAsia"/>
                <w:sz w:val="18"/>
                <w:szCs w:val="18"/>
              </w:rPr>
              <w:t>□气象灾害：□台风灾害□暴雨灾害□大风灾害□雷电灾害</w:t>
            </w:r>
          </w:p>
          <w:p>
            <w:pPr>
              <w:widowControl/>
              <w:rPr>
                <w:rFonts w:eastAsiaTheme="minorEastAsia"/>
                <w:kern w:val="0"/>
                <w:sz w:val="18"/>
                <w:szCs w:val="18"/>
              </w:rPr>
            </w:pPr>
            <w:r>
              <w:rPr>
                <w:rFonts w:eastAsiaTheme="minorEastAsia"/>
                <w:sz w:val="18"/>
                <w:szCs w:val="18"/>
              </w:rPr>
              <w:t>□水旱灾害：□干旱灾害□洪涝灾害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*经纬度</w:t>
            </w:r>
          </w:p>
        </w:tc>
        <w:tc>
          <w:tcPr>
            <w:tcW w:w="2680" w:type="dxa"/>
            <w:gridSpan w:val="4"/>
            <w:vAlign w:val="center"/>
          </w:tcPr>
          <w:p>
            <w:pPr>
              <w:widowControl/>
              <w:jc w:val="center"/>
              <w:rPr>
                <w:rFonts w:eastAsiaTheme="minorEastAsia"/>
                <w:color w:val="000000"/>
                <w:kern w:val="0"/>
                <w:sz w:val="18"/>
                <w:szCs w:val="18"/>
              </w:rPr>
            </w:pPr>
          </w:p>
        </w:tc>
        <w:tc>
          <w:tcPr>
            <w:tcW w:w="2126" w:type="dxa"/>
            <w:gridSpan w:val="5"/>
            <w:vAlign w:val="center"/>
          </w:tcPr>
          <w:p>
            <w:pPr>
              <w:widowControl/>
              <w:jc w:val="center"/>
              <w:rPr>
                <w:rFonts w:eastAsiaTheme="minorEastAsia"/>
                <w:color w:val="000000"/>
                <w:kern w:val="0"/>
                <w:sz w:val="18"/>
                <w:szCs w:val="18"/>
              </w:rPr>
            </w:pPr>
            <w:r>
              <w:rPr>
                <w:rFonts w:eastAsiaTheme="minorEastAsia"/>
                <w:color w:val="000000"/>
                <w:kern w:val="0"/>
                <w:sz w:val="18"/>
                <w:szCs w:val="18"/>
              </w:rPr>
              <w:t>*灾害位置名称</w:t>
            </w:r>
          </w:p>
        </w:tc>
        <w:tc>
          <w:tcPr>
            <w:tcW w:w="141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*灾害发生时间</w:t>
            </w:r>
          </w:p>
        </w:tc>
        <w:tc>
          <w:tcPr>
            <w:tcW w:w="2680" w:type="dxa"/>
            <w:gridSpan w:val="4"/>
            <w:vAlign w:val="center"/>
          </w:tcPr>
          <w:p>
            <w:pPr>
              <w:widowControl/>
              <w:jc w:val="center"/>
              <w:rPr>
                <w:rFonts w:eastAsiaTheme="minorEastAsia"/>
                <w:color w:val="000000"/>
                <w:kern w:val="0"/>
                <w:sz w:val="18"/>
                <w:szCs w:val="18"/>
              </w:rPr>
            </w:pPr>
          </w:p>
        </w:tc>
        <w:tc>
          <w:tcPr>
            <w:tcW w:w="2126" w:type="dxa"/>
            <w:gridSpan w:val="5"/>
            <w:vAlign w:val="center"/>
          </w:tcPr>
          <w:p>
            <w:pPr>
              <w:widowControl/>
              <w:jc w:val="center"/>
              <w:rPr>
                <w:rFonts w:eastAsiaTheme="minorEastAsia"/>
                <w:color w:val="000000"/>
                <w:kern w:val="0"/>
                <w:sz w:val="18"/>
                <w:szCs w:val="18"/>
              </w:rPr>
            </w:pPr>
            <w:r>
              <w:rPr>
                <w:rFonts w:eastAsiaTheme="minorEastAsia"/>
                <w:color w:val="000000"/>
                <w:kern w:val="0"/>
                <w:sz w:val="18"/>
                <w:szCs w:val="18"/>
              </w:rPr>
              <w:t>*灾害结束时间</w:t>
            </w:r>
          </w:p>
        </w:tc>
        <w:tc>
          <w:tcPr>
            <w:tcW w:w="141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*因灾死亡人口（人）</w:t>
            </w:r>
          </w:p>
        </w:tc>
        <w:tc>
          <w:tcPr>
            <w:tcW w:w="2680" w:type="dxa"/>
            <w:gridSpan w:val="4"/>
            <w:vAlign w:val="center"/>
          </w:tcPr>
          <w:p>
            <w:pPr>
              <w:widowControl/>
              <w:jc w:val="center"/>
              <w:rPr>
                <w:rFonts w:eastAsiaTheme="minorEastAsia"/>
                <w:color w:val="000000"/>
                <w:kern w:val="0"/>
                <w:sz w:val="18"/>
                <w:szCs w:val="18"/>
              </w:rPr>
            </w:pPr>
          </w:p>
        </w:tc>
        <w:tc>
          <w:tcPr>
            <w:tcW w:w="2126" w:type="dxa"/>
            <w:gridSpan w:val="5"/>
            <w:vAlign w:val="center"/>
          </w:tcPr>
          <w:p>
            <w:pPr>
              <w:widowControl/>
              <w:jc w:val="center"/>
              <w:rPr>
                <w:rFonts w:eastAsiaTheme="minorEastAsia"/>
                <w:color w:val="000000"/>
                <w:kern w:val="0"/>
                <w:sz w:val="18"/>
                <w:szCs w:val="18"/>
              </w:rPr>
            </w:pPr>
            <w:r>
              <w:rPr>
                <w:rFonts w:eastAsiaTheme="minorEastAsia"/>
                <w:color w:val="000000"/>
                <w:kern w:val="0"/>
                <w:sz w:val="18"/>
                <w:szCs w:val="18"/>
              </w:rPr>
              <w:t>*因灾重伤人口（人）</w:t>
            </w:r>
          </w:p>
        </w:tc>
        <w:tc>
          <w:tcPr>
            <w:tcW w:w="141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因灾失踪人口（人）</w:t>
            </w:r>
          </w:p>
        </w:tc>
        <w:tc>
          <w:tcPr>
            <w:tcW w:w="2680" w:type="dxa"/>
            <w:gridSpan w:val="4"/>
            <w:vAlign w:val="center"/>
          </w:tcPr>
          <w:p>
            <w:pPr>
              <w:widowControl/>
              <w:jc w:val="center"/>
              <w:rPr>
                <w:rFonts w:eastAsiaTheme="minorEastAsia"/>
                <w:color w:val="000000"/>
                <w:kern w:val="0"/>
                <w:sz w:val="18"/>
                <w:szCs w:val="18"/>
              </w:rPr>
            </w:pPr>
          </w:p>
        </w:tc>
        <w:tc>
          <w:tcPr>
            <w:tcW w:w="2126" w:type="dxa"/>
            <w:gridSpan w:val="5"/>
            <w:vAlign w:val="center"/>
          </w:tcPr>
          <w:p>
            <w:pPr>
              <w:widowControl/>
              <w:jc w:val="center"/>
              <w:rPr>
                <w:rFonts w:eastAsiaTheme="minorEastAsia"/>
                <w:color w:val="000000"/>
                <w:kern w:val="0"/>
                <w:sz w:val="18"/>
                <w:szCs w:val="18"/>
              </w:rPr>
            </w:pPr>
            <w:r>
              <w:rPr>
                <w:rFonts w:eastAsiaTheme="minorEastAsia"/>
                <w:color w:val="000000"/>
                <w:kern w:val="0"/>
                <w:sz w:val="18"/>
                <w:szCs w:val="18"/>
              </w:rPr>
              <w:t>*直接经济损失（万元）</w:t>
            </w:r>
          </w:p>
        </w:tc>
        <w:tc>
          <w:tcPr>
            <w:tcW w:w="141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损毁航道长度（km）</w:t>
            </w:r>
          </w:p>
        </w:tc>
        <w:tc>
          <w:tcPr>
            <w:tcW w:w="2680" w:type="dxa"/>
            <w:gridSpan w:val="4"/>
            <w:vAlign w:val="center"/>
          </w:tcPr>
          <w:p>
            <w:pPr>
              <w:widowControl/>
              <w:jc w:val="center"/>
              <w:rPr>
                <w:rFonts w:eastAsiaTheme="minorEastAsia"/>
                <w:color w:val="000000"/>
                <w:kern w:val="0"/>
                <w:sz w:val="18"/>
                <w:szCs w:val="18"/>
              </w:rPr>
            </w:pPr>
          </w:p>
        </w:tc>
        <w:tc>
          <w:tcPr>
            <w:tcW w:w="2126" w:type="dxa"/>
            <w:gridSpan w:val="5"/>
            <w:vAlign w:val="center"/>
          </w:tcPr>
          <w:p>
            <w:pPr>
              <w:widowControl/>
              <w:jc w:val="center"/>
              <w:rPr>
                <w:rFonts w:eastAsiaTheme="minorEastAsia"/>
                <w:color w:val="000000"/>
                <w:kern w:val="0"/>
                <w:sz w:val="18"/>
                <w:szCs w:val="18"/>
              </w:rPr>
            </w:pPr>
            <w:r>
              <w:rPr>
                <w:rFonts w:eastAsiaTheme="minorEastAsia"/>
                <w:color w:val="000000"/>
                <w:kern w:val="0"/>
                <w:sz w:val="18"/>
                <w:szCs w:val="18"/>
              </w:rPr>
              <w:t>损毁航道整治建筑物数量（个）</w:t>
            </w:r>
          </w:p>
        </w:tc>
        <w:tc>
          <w:tcPr>
            <w:tcW w:w="141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其他信息</w:t>
            </w:r>
          </w:p>
        </w:tc>
        <w:tc>
          <w:tcPr>
            <w:tcW w:w="2680" w:type="dxa"/>
            <w:gridSpan w:val="4"/>
            <w:vAlign w:val="center"/>
          </w:tcPr>
          <w:p>
            <w:pPr>
              <w:widowControl/>
              <w:jc w:val="center"/>
              <w:rPr>
                <w:rFonts w:eastAsiaTheme="minorEastAsia"/>
                <w:color w:val="000000"/>
                <w:kern w:val="0"/>
                <w:sz w:val="18"/>
                <w:szCs w:val="18"/>
              </w:rPr>
            </w:pPr>
          </w:p>
        </w:tc>
        <w:tc>
          <w:tcPr>
            <w:tcW w:w="2126" w:type="dxa"/>
            <w:gridSpan w:val="5"/>
            <w:vAlign w:val="center"/>
          </w:tcPr>
          <w:p>
            <w:pPr>
              <w:widowControl/>
              <w:jc w:val="center"/>
              <w:rPr>
                <w:rFonts w:eastAsiaTheme="minorEastAsia"/>
                <w:color w:val="000000"/>
                <w:kern w:val="0"/>
                <w:sz w:val="18"/>
                <w:szCs w:val="18"/>
              </w:rPr>
            </w:pPr>
          </w:p>
        </w:tc>
        <w:tc>
          <w:tcPr>
            <w:tcW w:w="141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vAlign w:val="center"/>
          </w:tcPr>
          <w:p>
            <w:pPr>
              <w:widowControl/>
              <w:jc w:val="center"/>
              <w:rPr>
                <w:rFonts w:eastAsiaTheme="minorEastAsia"/>
                <w:color w:val="000000"/>
                <w:kern w:val="0"/>
                <w:sz w:val="18"/>
                <w:szCs w:val="18"/>
              </w:rPr>
            </w:pPr>
          </w:p>
        </w:tc>
        <w:tc>
          <w:tcPr>
            <w:tcW w:w="2680" w:type="dxa"/>
            <w:gridSpan w:val="4"/>
            <w:vAlign w:val="center"/>
          </w:tcPr>
          <w:p>
            <w:pPr>
              <w:widowControl/>
              <w:jc w:val="center"/>
              <w:rPr>
                <w:rFonts w:eastAsiaTheme="minorEastAsia"/>
                <w:color w:val="000000"/>
                <w:kern w:val="0"/>
                <w:sz w:val="18"/>
                <w:szCs w:val="18"/>
              </w:rPr>
            </w:pPr>
          </w:p>
        </w:tc>
        <w:tc>
          <w:tcPr>
            <w:tcW w:w="2126" w:type="dxa"/>
            <w:gridSpan w:val="5"/>
            <w:vAlign w:val="center"/>
          </w:tcPr>
          <w:p>
            <w:pPr>
              <w:widowControl/>
              <w:jc w:val="center"/>
              <w:rPr>
                <w:rFonts w:eastAsiaTheme="minorEastAsia"/>
                <w:color w:val="000000"/>
                <w:kern w:val="0"/>
                <w:sz w:val="18"/>
                <w:szCs w:val="18"/>
              </w:rPr>
            </w:pPr>
          </w:p>
        </w:tc>
        <w:tc>
          <w:tcPr>
            <w:tcW w:w="141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613" w:type="dxa"/>
            <w:gridSpan w:val="13"/>
          </w:tcPr>
          <w:p>
            <w:pPr>
              <w:widowControl/>
              <w:rPr>
                <w:rFonts w:eastAsiaTheme="minorEastAsia"/>
                <w:b/>
                <w:bCs/>
                <w:color w:val="000000"/>
                <w:kern w:val="0"/>
                <w:sz w:val="22"/>
              </w:rPr>
            </w:pPr>
            <w:r>
              <w:rPr>
                <w:rFonts w:eastAsiaTheme="minorEastAsia"/>
                <w:b/>
                <w:bCs/>
                <w:color w:val="000000"/>
                <w:kern w:val="0"/>
                <w:sz w:val="22"/>
              </w:rPr>
              <w:t>3.</w:t>
            </w:r>
            <w:r>
              <w:rPr>
                <w:rFonts w:hint="eastAsia" w:eastAsiaTheme="minorEastAsia"/>
                <w:b/>
                <w:bCs/>
                <w:color w:val="000000"/>
                <w:kern w:val="0"/>
                <w:sz w:val="22"/>
              </w:rPr>
              <w:t>结构</w:t>
            </w:r>
            <w:r>
              <w:rPr>
                <w:rFonts w:eastAsiaTheme="minorEastAsia"/>
                <w:b/>
                <w:bCs/>
                <w:color w:val="000000"/>
                <w:kern w:val="0"/>
                <w:sz w:val="22"/>
              </w:rPr>
              <w:t>灾害信息（1978—2020年）</w:t>
            </w:r>
          </w:p>
          <w:p>
            <w:pPr>
              <w:widowControl/>
              <w:rPr>
                <w:rFonts w:eastAsiaTheme="minorEastAsia"/>
                <w:color w:val="000000"/>
                <w:kern w:val="0"/>
                <w:sz w:val="18"/>
                <w:szCs w:val="18"/>
              </w:rPr>
            </w:pPr>
            <w:r>
              <w:rPr>
                <w:rFonts w:hint="eastAsia" w:eastAsiaTheme="minorEastAsia"/>
                <w:color w:val="000000"/>
                <w:kern w:val="0"/>
                <w:szCs w:val="21"/>
              </w:rPr>
              <w:t>注：1978年前建成的水路承灾体从1978年开始统计，1978年及之后建成的水路承灾体自开工建设年份开始统计。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613" w:type="dxa"/>
            <w:gridSpan w:val="13"/>
            <w:vAlign w:val="center"/>
          </w:tcPr>
          <w:p>
            <w:pPr>
              <w:widowControl/>
              <w:jc w:val="center"/>
              <w:rPr>
                <w:rFonts w:eastAsiaTheme="minorEastAsia"/>
                <w:color w:val="000000"/>
                <w:kern w:val="0"/>
                <w:sz w:val="18"/>
                <w:szCs w:val="18"/>
              </w:rPr>
            </w:pPr>
            <w:r>
              <w:rPr>
                <w:rFonts w:eastAsiaTheme="minorEastAsia"/>
                <w:color w:val="000000"/>
                <w:kern w:val="0"/>
                <w:sz w:val="18"/>
                <w:szCs w:val="18"/>
              </w:rPr>
              <w:t>第  次（共  次）</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w:t>
            </w:r>
            <w:r>
              <w:rPr>
                <w:rFonts w:hint="eastAsia" w:eastAsiaTheme="minorEastAsia"/>
                <w:color w:val="000000"/>
                <w:kern w:val="0"/>
                <w:sz w:val="18"/>
                <w:szCs w:val="18"/>
              </w:rPr>
              <w:t>结构</w:t>
            </w:r>
            <w:r>
              <w:rPr>
                <w:rFonts w:eastAsiaTheme="minorEastAsia"/>
                <w:color w:val="000000"/>
                <w:kern w:val="0"/>
                <w:sz w:val="18"/>
                <w:szCs w:val="18"/>
              </w:rPr>
              <w:t>灾害类型</w:t>
            </w:r>
          </w:p>
        </w:tc>
        <w:tc>
          <w:tcPr>
            <w:tcW w:w="6223" w:type="dxa"/>
            <w:gridSpan w:val="10"/>
            <w:vAlign w:val="center"/>
          </w:tcPr>
          <w:p>
            <w:pPr>
              <w:widowControl/>
              <w:rPr>
                <w:rFonts w:eastAsiaTheme="minorEastAsia"/>
                <w:color w:val="000000"/>
                <w:kern w:val="0"/>
                <w:sz w:val="18"/>
                <w:szCs w:val="18"/>
              </w:rPr>
            </w:pPr>
            <w:r>
              <w:rPr>
                <w:rFonts w:hint="eastAsia" w:ascii="宋体" w:hAnsi="宋体"/>
                <w:kern w:val="0"/>
                <w:sz w:val="18"/>
                <w:szCs w:val="18"/>
              </w:rPr>
              <w:t>□航道淤浅□航槽移位□洲滩冲刷</w:t>
            </w:r>
            <w:r>
              <w:rPr>
                <w:rFonts w:eastAsiaTheme="minorEastAsia"/>
                <w:kern w:val="0"/>
                <w:sz w:val="18"/>
                <w:szCs w:val="18"/>
              </w:rPr>
              <w:t>□航道阻塞□</w:t>
            </w:r>
            <w:r>
              <w:rPr>
                <w:rFonts w:hint="eastAsia" w:eastAsiaTheme="minorEastAsia"/>
                <w:kern w:val="0"/>
                <w:sz w:val="18"/>
                <w:szCs w:val="18"/>
              </w:rPr>
              <w:t>人工护岸或</w:t>
            </w:r>
            <w:r>
              <w:rPr>
                <w:rFonts w:eastAsiaTheme="minorEastAsia"/>
                <w:kern w:val="0"/>
                <w:sz w:val="18"/>
                <w:szCs w:val="18"/>
              </w:rPr>
              <w:t>整治建筑物稳定性变差□其他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*经纬度</w:t>
            </w:r>
          </w:p>
        </w:tc>
        <w:tc>
          <w:tcPr>
            <w:tcW w:w="2680" w:type="dxa"/>
            <w:gridSpan w:val="4"/>
            <w:vAlign w:val="center"/>
          </w:tcPr>
          <w:p>
            <w:pPr>
              <w:widowControl/>
              <w:jc w:val="center"/>
              <w:rPr>
                <w:rFonts w:eastAsiaTheme="minorEastAsia"/>
                <w:color w:val="000000"/>
                <w:kern w:val="0"/>
                <w:sz w:val="18"/>
                <w:szCs w:val="18"/>
              </w:rPr>
            </w:pPr>
          </w:p>
        </w:tc>
        <w:tc>
          <w:tcPr>
            <w:tcW w:w="2126" w:type="dxa"/>
            <w:gridSpan w:val="5"/>
            <w:vAlign w:val="center"/>
          </w:tcPr>
          <w:p>
            <w:pPr>
              <w:widowControl/>
              <w:jc w:val="center"/>
              <w:rPr>
                <w:rFonts w:eastAsiaTheme="minorEastAsia"/>
                <w:color w:val="000000"/>
                <w:kern w:val="0"/>
                <w:sz w:val="18"/>
                <w:szCs w:val="18"/>
              </w:rPr>
            </w:pPr>
            <w:r>
              <w:rPr>
                <w:rFonts w:eastAsiaTheme="minorEastAsia"/>
                <w:color w:val="000000"/>
                <w:kern w:val="0"/>
                <w:sz w:val="18"/>
                <w:szCs w:val="18"/>
              </w:rPr>
              <w:t>*灾害位置名称</w:t>
            </w:r>
          </w:p>
        </w:tc>
        <w:tc>
          <w:tcPr>
            <w:tcW w:w="141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*灾害发生时间</w:t>
            </w:r>
          </w:p>
        </w:tc>
        <w:tc>
          <w:tcPr>
            <w:tcW w:w="2680" w:type="dxa"/>
            <w:gridSpan w:val="4"/>
            <w:vAlign w:val="center"/>
          </w:tcPr>
          <w:p>
            <w:pPr>
              <w:widowControl/>
              <w:jc w:val="center"/>
              <w:rPr>
                <w:rFonts w:eastAsiaTheme="minorEastAsia"/>
                <w:color w:val="000000"/>
                <w:kern w:val="0"/>
                <w:sz w:val="18"/>
                <w:szCs w:val="18"/>
              </w:rPr>
            </w:pPr>
          </w:p>
        </w:tc>
        <w:tc>
          <w:tcPr>
            <w:tcW w:w="2126" w:type="dxa"/>
            <w:gridSpan w:val="5"/>
            <w:vAlign w:val="center"/>
          </w:tcPr>
          <w:p>
            <w:pPr>
              <w:widowControl/>
              <w:jc w:val="center"/>
              <w:rPr>
                <w:rFonts w:eastAsiaTheme="minorEastAsia"/>
                <w:color w:val="000000"/>
                <w:kern w:val="0"/>
                <w:sz w:val="18"/>
                <w:szCs w:val="18"/>
              </w:rPr>
            </w:pPr>
            <w:r>
              <w:rPr>
                <w:rFonts w:eastAsiaTheme="minorEastAsia"/>
                <w:color w:val="000000"/>
                <w:kern w:val="0"/>
                <w:sz w:val="18"/>
                <w:szCs w:val="18"/>
              </w:rPr>
              <w:t>*灾害结束时间</w:t>
            </w:r>
          </w:p>
        </w:tc>
        <w:tc>
          <w:tcPr>
            <w:tcW w:w="141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*因灾死亡人口（人）</w:t>
            </w:r>
          </w:p>
        </w:tc>
        <w:tc>
          <w:tcPr>
            <w:tcW w:w="2680" w:type="dxa"/>
            <w:gridSpan w:val="4"/>
            <w:vAlign w:val="center"/>
          </w:tcPr>
          <w:p>
            <w:pPr>
              <w:widowControl/>
              <w:jc w:val="center"/>
              <w:rPr>
                <w:rFonts w:eastAsiaTheme="minorEastAsia"/>
                <w:color w:val="000000"/>
                <w:kern w:val="0"/>
                <w:sz w:val="18"/>
                <w:szCs w:val="18"/>
              </w:rPr>
            </w:pPr>
          </w:p>
        </w:tc>
        <w:tc>
          <w:tcPr>
            <w:tcW w:w="2126" w:type="dxa"/>
            <w:gridSpan w:val="5"/>
            <w:vAlign w:val="center"/>
          </w:tcPr>
          <w:p>
            <w:pPr>
              <w:widowControl/>
              <w:jc w:val="center"/>
              <w:rPr>
                <w:rFonts w:eastAsiaTheme="minorEastAsia"/>
                <w:color w:val="000000"/>
                <w:kern w:val="0"/>
                <w:sz w:val="18"/>
                <w:szCs w:val="18"/>
              </w:rPr>
            </w:pPr>
            <w:r>
              <w:rPr>
                <w:rFonts w:eastAsiaTheme="minorEastAsia"/>
                <w:color w:val="000000"/>
                <w:kern w:val="0"/>
                <w:sz w:val="18"/>
                <w:szCs w:val="18"/>
              </w:rPr>
              <w:t>*因灾重伤人口（人）</w:t>
            </w:r>
          </w:p>
        </w:tc>
        <w:tc>
          <w:tcPr>
            <w:tcW w:w="141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2390"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*直接经济损失（万元）</w:t>
            </w:r>
          </w:p>
        </w:tc>
        <w:tc>
          <w:tcPr>
            <w:tcW w:w="2680" w:type="dxa"/>
            <w:gridSpan w:val="4"/>
            <w:vAlign w:val="center"/>
          </w:tcPr>
          <w:p>
            <w:pPr>
              <w:widowControl/>
              <w:jc w:val="center"/>
              <w:rPr>
                <w:rFonts w:eastAsiaTheme="minorEastAsia"/>
                <w:color w:val="000000"/>
                <w:kern w:val="0"/>
                <w:sz w:val="18"/>
                <w:szCs w:val="18"/>
              </w:rPr>
            </w:pPr>
          </w:p>
        </w:tc>
        <w:tc>
          <w:tcPr>
            <w:tcW w:w="2126" w:type="dxa"/>
            <w:gridSpan w:val="5"/>
            <w:vAlign w:val="center"/>
          </w:tcPr>
          <w:p>
            <w:pPr>
              <w:widowControl/>
              <w:jc w:val="center"/>
              <w:rPr>
                <w:rFonts w:eastAsiaTheme="minorEastAsia"/>
                <w:color w:val="000000"/>
                <w:kern w:val="0"/>
                <w:sz w:val="18"/>
                <w:szCs w:val="18"/>
              </w:rPr>
            </w:pPr>
            <w:r>
              <w:rPr>
                <w:rFonts w:eastAsiaTheme="minorEastAsia"/>
                <w:color w:val="000000"/>
                <w:kern w:val="0"/>
                <w:sz w:val="18"/>
                <w:szCs w:val="18"/>
              </w:rPr>
              <w:t>其他信息</w:t>
            </w:r>
          </w:p>
        </w:tc>
        <w:tc>
          <w:tcPr>
            <w:tcW w:w="141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8613" w:type="dxa"/>
            <w:gridSpan w:val="13"/>
          </w:tcPr>
          <w:p>
            <w:pPr>
              <w:widowControl/>
              <w:rPr>
                <w:rFonts w:eastAsiaTheme="minorEastAsia"/>
                <w:color w:val="000000"/>
                <w:kern w:val="0"/>
                <w:sz w:val="18"/>
                <w:szCs w:val="18"/>
              </w:rPr>
            </w:pPr>
            <w:r>
              <w:rPr>
                <w:rFonts w:eastAsiaTheme="minorEastAsia"/>
                <w:b/>
                <w:bCs/>
                <w:color w:val="000000"/>
                <w:kern w:val="0"/>
                <w:sz w:val="22"/>
              </w:rPr>
              <w:t>4.总体风险评估指标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94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项别</w:t>
            </w: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评估指标</w:t>
            </w:r>
          </w:p>
        </w:tc>
        <w:tc>
          <w:tcPr>
            <w:tcW w:w="1378" w:type="dxa"/>
            <w:gridSpan w:val="2"/>
            <w:vMerge w:val="restart"/>
            <w:vAlign w:val="center"/>
          </w:tcPr>
          <w:p>
            <w:pPr>
              <w:widowControl/>
              <w:jc w:val="center"/>
              <w:rPr>
                <w:rFonts w:eastAsiaTheme="minorEastAsia"/>
                <w:color w:val="000000"/>
                <w:kern w:val="0"/>
                <w:sz w:val="20"/>
                <w:szCs w:val="20"/>
              </w:rPr>
            </w:pPr>
            <w:r>
              <w:rPr>
                <w:rFonts w:eastAsiaTheme="minorEastAsia"/>
                <w:color w:val="000000"/>
                <w:kern w:val="0"/>
                <w:sz w:val="20"/>
                <w:szCs w:val="20"/>
              </w:rPr>
              <w:t>分级</w:t>
            </w:r>
          </w:p>
        </w:tc>
        <w:tc>
          <w:tcPr>
            <w:tcW w:w="1822" w:type="dxa"/>
            <w:gridSpan w:val="3"/>
            <w:vAlign w:val="center"/>
          </w:tcPr>
          <w:p>
            <w:pPr>
              <w:widowControl/>
              <w:jc w:val="center"/>
              <w:rPr>
                <w:rFonts w:eastAsiaTheme="minorEastAsia"/>
                <w:color w:val="000000"/>
                <w:kern w:val="0"/>
                <w:sz w:val="20"/>
                <w:szCs w:val="20"/>
              </w:rPr>
            </w:pPr>
            <w:r>
              <w:rPr>
                <w:rFonts w:eastAsiaTheme="minorEastAsia"/>
                <w:color w:val="000000"/>
                <w:kern w:val="0"/>
                <w:sz w:val="18"/>
                <w:szCs w:val="18"/>
              </w:rPr>
              <w:t>基本分值（R</w:t>
            </w:r>
            <w:r>
              <w:rPr>
                <w:rFonts w:eastAsiaTheme="minorEastAsia"/>
                <w:color w:val="000000"/>
                <w:kern w:val="0"/>
                <w:sz w:val="18"/>
                <w:szCs w:val="18"/>
                <w:vertAlign w:val="subscript"/>
              </w:rPr>
              <w:t>ij</w:t>
            </w:r>
            <w:r>
              <w:rPr>
                <w:rFonts w:eastAsiaTheme="minorEastAsia"/>
                <w:color w:val="000000"/>
                <w:kern w:val="0"/>
                <w:sz w:val="18"/>
                <w:szCs w:val="18"/>
              </w:rPr>
              <w:t>）</w:t>
            </w:r>
          </w:p>
          <w:p>
            <w:pPr>
              <w:widowControl/>
              <w:jc w:val="center"/>
              <w:rPr>
                <w:rFonts w:eastAsiaTheme="minorEastAsia"/>
                <w:color w:val="000000"/>
                <w:kern w:val="0"/>
                <w:sz w:val="18"/>
                <w:szCs w:val="18"/>
              </w:rPr>
            </w:pPr>
          </w:p>
        </w:tc>
        <w:tc>
          <w:tcPr>
            <w:tcW w:w="595"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权重系数（γ</w:t>
            </w:r>
            <w:r>
              <w:rPr>
                <w:rFonts w:eastAsiaTheme="minorEastAsia"/>
                <w:color w:val="000000"/>
                <w:kern w:val="0"/>
                <w:sz w:val="18"/>
                <w:szCs w:val="18"/>
                <w:vertAlign w:val="subscript"/>
              </w:rPr>
              <w:t>ij</w:t>
            </w:r>
            <w:r>
              <w:rPr>
                <w:rFonts w:eastAsiaTheme="minorEastAsia"/>
                <w:color w:val="000000"/>
                <w:kern w:val="0"/>
                <w:sz w:val="18"/>
                <w:szCs w:val="18"/>
              </w:rPr>
              <w:t>）</w:t>
            </w:r>
          </w:p>
        </w:tc>
        <w:tc>
          <w:tcPr>
            <w:tcW w:w="1011"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评估</w:t>
            </w:r>
          </w:p>
          <w:p>
            <w:pPr>
              <w:widowControl/>
              <w:jc w:val="center"/>
              <w:rPr>
                <w:rFonts w:eastAsiaTheme="minorEastAsia"/>
                <w:color w:val="000000"/>
                <w:kern w:val="0"/>
                <w:sz w:val="18"/>
                <w:szCs w:val="18"/>
              </w:rPr>
            </w:pPr>
            <w:r>
              <w:rPr>
                <w:rFonts w:eastAsiaTheme="minorEastAsia"/>
                <w:color w:val="000000"/>
                <w:kern w:val="0"/>
                <w:sz w:val="18"/>
                <w:szCs w:val="18"/>
              </w:rPr>
              <w:t>分值</w:t>
            </w:r>
          </w:p>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ij</w:t>
            </w:r>
            <w:r>
              <w:rPr>
                <w:rFonts w:eastAsiaTheme="minorEastAsia"/>
                <w:color w:val="000000"/>
                <w:kern w:val="0"/>
                <w:sz w:val="18"/>
                <w:szCs w:val="18"/>
              </w:rPr>
              <w:t>）</w:t>
            </w:r>
          </w:p>
        </w:tc>
        <w:tc>
          <w:tcPr>
            <w:tcW w:w="1417"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Merge w:val="continue"/>
            <w:vAlign w:val="center"/>
          </w:tcPr>
          <w:p>
            <w:pPr>
              <w:widowControl/>
              <w:jc w:val="center"/>
              <w:rPr>
                <w:rFonts w:eastAsiaTheme="minorEastAsia"/>
                <w:color w:val="000000"/>
                <w:kern w:val="0"/>
                <w:sz w:val="20"/>
                <w:szCs w:val="20"/>
              </w:rPr>
            </w:pP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分值范围</w:t>
            </w:r>
          </w:p>
        </w:tc>
        <w:tc>
          <w:tcPr>
            <w:tcW w:w="567"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选择</w:t>
            </w:r>
          </w:p>
        </w:tc>
        <w:tc>
          <w:tcPr>
            <w:tcW w:w="527"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取值</w:t>
            </w:r>
          </w:p>
        </w:tc>
        <w:tc>
          <w:tcPr>
            <w:tcW w:w="595" w:type="dxa"/>
            <w:gridSpan w:val="2"/>
            <w:vAlign w:val="center"/>
          </w:tcPr>
          <w:p>
            <w:pPr>
              <w:widowControl/>
              <w:jc w:val="center"/>
              <w:rPr>
                <w:rFonts w:eastAsiaTheme="minorEastAsia"/>
                <w:color w:val="000000"/>
                <w:kern w:val="0"/>
                <w:sz w:val="18"/>
                <w:szCs w:val="18"/>
              </w:rPr>
            </w:pPr>
          </w:p>
        </w:tc>
        <w:tc>
          <w:tcPr>
            <w:tcW w:w="1004" w:type="dxa"/>
            <w:vAlign w:val="center"/>
          </w:tcPr>
          <w:p>
            <w:pPr>
              <w:widowControl/>
              <w:jc w:val="center"/>
              <w:rPr>
                <w:rFonts w:eastAsiaTheme="minorEastAsia"/>
                <w:color w:val="000000"/>
                <w:kern w:val="0"/>
                <w:sz w:val="18"/>
                <w:szCs w:val="18"/>
              </w:rPr>
            </w:pPr>
          </w:p>
        </w:tc>
        <w:tc>
          <w:tcPr>
            <w:tcW w:w="141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复杂程度X</w:t>
            </w:r>
            <w:r>
              <w:rPr>
                <w:rFonts w:eastAsiaTheme="minorEastAsia"/>
                <w:color w:val="000000"/>
                <w:kern w:val="0"/>
                <w:sz w:val="18"/>
                <w:szCs w:val="18"/>
                <w:vertAlign w:val="subscript"/>
              </w:rPr>
              <w:t>1</w:t>
            </w: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航道等级X</w:t>
            </w:r>
            <w:r>
              <w:rPr>
                <w:rFonts w:eastAsiaTheme="minorEastAsia"/>
                <w:color w:val="000000"/>
                <w:kern w:val="0"/>
                <w:sz w:val="18"/>
                <w:szCs w:val="18"/>
                <w:vertAlign w:val="subscript"/>
              </w:rPr>
              <w:t>11</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Ⅰ级</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11</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11</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11</w:t>
            </w:r>
            <w:r>
              <w:rPr>
                <w:rFonts w:eastAsiaTheme="minorEastAsia"/>
                <w:color w:val="000000"/>
                <w:kern w:val="0"/>
                <w:sz w:val="18"/>
                <w:szCs w:val="18"/>
              </w:rPr>
              <w:t>×γ</w:t>
            </w:r>
            <w:r>
              <w:rPr>
                <w:rFonts w:eastAsiaTheme="minorEastAsia"/>
                <w:color w:val="000000"/>
                <w:kern w:val="0"/>
                <w:sz w:val="18"/>
                <w:szCs w:val="18"/>
                <w:vertAlign w:val="subscript"/>
              </w:rPr>
              <w:t>11</w:t>
            </w:r>
          </w:p>
        </w:tc>
        <w:tc>
          <w:tcPr>
            <w:tcW w:w="141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航道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lang w:eastAsia="ja-JP"/>
              </w:rPr>
              <w:t>Ⅱ</w:t>
            </w:r>
            <w:r>
              <w:rPr>
                <w:rFonts w:eastAsiaTheme="minorEastAsia"/>
                <w:color w:val="000000"/>
                <w:kern w:val="0"/>
                <w:sz w:val="18"/>
                <w:szCs w:val="18"/>
              </w:rPr>
              <w:t>级</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Ⅲ级</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存在浅滩情况X</w:t>
            </w:r>
            <w:r>
              <w:rPr>
                <w:rFonts w:eastAsiaTheme="minorEastAsia"/>
                <w:color w:val="000000"/>
                <w:kern w:val="0"/>
                <w:sz w:val="18"/>
                <w:szCs w:val="18"/>
                <w:vertAlign w:val="subscript"/>
              </w:rPr>
              <w:t>12</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急滩和险滩</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12</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12</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12</w:t>
            </w:r>
            <w:r>
              <w:rPr>
                <w:rFonts w:eastAsiaTheme="minorEastAsia"/>
                <w:color w:val="000000"/>
                <w:kern w:val="0"/>
                <w:sz w:val="18"/>
                <w:szCs w:val="18"/>
              </w:rPr>
              <w:t>×γ</w:t>
            </w:r>
            <w:r>
              <w:rPr>
                <w:rFonts w:eastAsiaTheme="minorEastAsia"/>
                <w:color w:val="000000"/>
                <w:kern w:val="0"/>
                <w:sz w:val="18"/>
                <w:szCs w:val="18"/>
                <w:vertAlign w:val="subscript"/>
              </w:rPr>
              <w:t>12</w:t>
            </w:r>
          </w:p>
        </w:tc>
        <w:tc>
          <w:tcPr>
            <w:tcW w:w="1417" w:type="dxa"/>
            <w:vMerge w:val="restart"/>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石质浅滩</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卵石浅滩</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沙质浅滩</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无浅滩</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航道线数X</w:t>
            </w:r>
            <w:r>
              <w:rPr>
                <w:rFonts w:eastAsiaTheme="minorEastAsia"/>
                <w:color w:val="000000"/>
                <w:kern w:val="0"/>
                <w:sz w:val="18"/>
                <w:szCs w:val="18"/>
                <w:vertAlign w:val="subscript"/>
              </w:rPr>
              <w:t>13</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13</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13</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13</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13</w:t>
            </w:r>
            <w:r>
              <w:rPr>
                <w:rFonts w:eastAsiaTheme="minorEastAsia"/>
                <w:color w:val="000000"/>
                <w:kern w:val="0"/>
                <w:sz w:val="18"/>
                <w:szCs w:val="18"/>
              </w:rPr>
              <w:t>×γ</w:t>
            </w:r>
            <w:r>
              <w:rPr>
                <w:rFonts w:eastAsiaTheme="minorEastAsia"/>
                <w:color w:val="000000"/>
                <w:kern w:val="0"/>
                <w:sz w:val="18"/>
                <w:szCs w:val="18"/>
                <w:vertAlign w:val="subscript"/>
              </w:rPr>
              <w:t>13</w:t>
            </w:r>
          </w:p>
        </w:tc>
        <w:tc>
          <w:tcPr>
            <w:tcW w:w="1417" w:type="dxa"/>
            <w:vMerge w:val="restart"/>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周边环境X</w:t>
            </w:r>
            <w:r>
              <w:rPr>
                <w:rFonts w:eastAsiaTheme="minorEastAsia"/>
                <w:color w:val="000000"/>
                <w:kern w:val="0"/>
                <w:sz w:val="18"/>
                <w:szCs w:val="18"/>
                <w:vertAlign w:val="subscript"/>
              </w:rPr>
              <w:t>2</w:t>
            </w: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航标配置X</w:t>
            </w:r>
            <w:r>
              <w:rPr>
                <w:rFonts w:eastAsiaTheme="minorEastAsia"/>
                <w:color w:val="000000"/>
                <w:kern w:val="0"/>
                <w:sz w:val="18"/>
                <w:szCs w:val="18"/>
                <w:vertAlign w:val="subscript"/>
              </w:rPr>
              <w:t>21</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不满足规范要求</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21</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21</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21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21</w:t>
            </w:r>
            <w:r>
              <w:rPr>
                <w:rFonts w:eastAsiaTheme="minorEastAsia"/>
                <w:color w:val="000000"/>
                <w:kern w:val="0"/>
                <w:sz w:val="18"/>
                <w:szCs w:val="18"/>
              </w:rPr>
              <w:t>×γ</w:t>
            </w:r>
            <w:r>
              <w:rPr>
                <w:rFonts w:eastAsiaTheme="minorEastAsia"/>
                <w:color w:val="000000"/>
                <w:kern w:val="0"/>
                <w:sz w:val="18"/>
                <w:szCs w:val="18"/>
                <w:vertAlign w:val="subscript"/>
              </w:rPr>
              <w:t>21</w:t>
            </w:r>
          </w:p>
        </w:tc>
        <w:tc>
          <w:tcPr>
            <w:tcW w:w="1417" w:type="dxa"/>
            <w:vMerge w:val="restart"/>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满足规范要求</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周边</w:t>
            </w:r>
            <w:r>
              <w:rPr>
                <w:rFonts w:hint="eastAsia" w:eastAsiaTheme="minorEastAsia"/>
                <w:color w:val="000000"/>
                <w:kern w:val="0"/>
                <w:sz w:val="18"/>
                <w:szCs w:val="18"/>
              </w:rPr>
              <w:t>的</w:t>
            </w:r>
            <w:r>
              <w:rPr>
                <w:rFonts w:eastAsiaTheme="minorEastAsia"/>
                <w:color w:val="000000"/>
                <w:kern w:val="0"/>
                <w:sz w:val="18"/>
                <w:szCs w:val="18"/>
              </w:rPr>
              <w:t>环境X</w:t>
            </w:r>
            <w:r>
              <w:rPr>
                <w:rFonts w:eastAsiaTheme="minorEastAsia"/>
                <w:color w:val="000000"/>
                <w:kern w:val="0"/>
                <w:sz w:val="18"/>
                <w:szCs w:val="18"/>
                <w:vertAlign w:val="subscript"/>
              </w:rPr>
              <w:t>22</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周边有易燃易爆、有毒有害管线、储罐等</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22</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22</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22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22</w:t>
            </w:r>
            <w:r>
              <w:rPr>
                <w:rFonts w:eastAsiaTheme="minorEastAsia"/>
                <w:color w:val="000000"/>
                <w:kern w:val="0"/>
                <w:sz w:val="18"/>
                <w:szCs w:val="18"/>
              </w:rPr>
              <w:t>×γ</w:t>
            </w:r>
            <w:r>
              <w:rPr>
                <w:rFonts w:eastAsiaTheme="minorEastAsia"/>
                <w:color w:val="000000"/>
                <w:kern w:val="0"/>
                <w:sz w:val="18"/>
                <w:szCs w:val="18"/>
                <w:vertAlign w:val="subscript"/>
              </w:rPr>
              <w:t>22</w:t>
            </w:r>
          </w:p>
        </w:tc>
        <w:tc>
          <w:tcPr>
            <w:tcW w:w="141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外围1000m范围以内的区域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周边无其他影响安全的设施</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自然灾害信息X</w:t>
            </w:r>
            <w:r>
              <w:rPr>
                <w:rFonts w:eastAsiaTheme="minorEastAsia"/>
                <w:color w:val="000000"/>
                <w:kern w:val="0"/>
                <w:sz w:val="18"/>
                <w:szCs w:val="18"/>
                <w:vertAlign w:val="subscript"/>
              </w:rPr>
              <w:t>3</w:t>
            </w:r>
          </w:p>
        </w:tc>
        <w:tc>
          <w:tcPr>
            <w:tcW w:w="144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r>
              <w:rPr>
                <w:rFonts w:eastAsiaTheme="minorEastAsia"/>
                <w:color w:val="000000"/>
                <w:kern w:val="0"/>
                <w:sz w:val="18"/>
                <w:szCs w:val="18"/>
              </w:rPr>
              <w:t>类型数量（个）X</w:t>
            </w:r>
            <w:r>
              <w:rPr>
                <w:rFonts w:eastAsiaTheme="minorEastAsia"/>
                <w:color w:val="000000"/>
                <w:kern w:val="0"/>
                <w:sz w:val="18"/>
                <w:szCs w:val="18"/>
                <w:vertAlign w:val="subscript"/>
              </w:rPr>
              <w:t>31</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w:t>
            </w:r>
            <w:r>
              <w:rPr>
                <w:rFonts w:eastAsiaTheme="minorEastAsia"/>
                <w:color w:val="000000"/>
                <w:kern w:val="0"/>
                <w:sz w:val="18"/>
                <w:szCs w:val="18"/>
              </w:rPr>
              <w:t>×γ</w:t>
            </w:r>
            <w:r>
              <w:rPr>
                <w:rFonts w:eastAsiaTheme="minorEastAsia"/>
                <w:color w:val="000000"/>
                <w:kern w:val="0"/>
                <w:sz w:val="18"/>
                <w:szCs w:val="18"/>
                <w:vertAlign w:val="subscript"/>
              </w:rPr>
              <w:t>31</w:t>
            </w:r>
          </w:p>
        </w:tc>
        <w:tc>
          <w:tcPr>
            <w:tcW w:w="141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综合指标</w:t>
            </w:r>
          </w:p>
          <w:p>
            <w:pPr>
              <w:widowControl/>
              <w:jc w:val="center"/>
              <w:rPr>
                <w:rFonts w:eastAsiaTheme="minorEastAsia"/>
                <w:color w:val="000000"/>
                <w:kern w:val="0"/>
                <w:sz w:val="18"/>
                <w:szCs w:val="18"/>
              </w:rPr>
            </w:pPr>
            <w:r>
              <w:rPr>
                <w:rFonts w:eastAsiaTheme="minorEastAsia"/>
                <w:color w:val="000000"/>
                <w:kern w:val="0"/>
                <w:sz w:val="18"/>
                <w:szCs w:val="18"/>
              </w:rPr>
              <w:t>进行</w:t>
            </w:r>
            <w:r>
              <w:rPr>
                <w:rFonts w:hint="eastAsia" w:eastAsiaTheme="minorEastAsia"/>
                <w:color w:val="000000"/>
                <w:kern w:val="0"/>
                <w:sz w:val="18"/>
                <w:szCs w:val="18"/>
              </w:rPr>
              <w:t>多个灾类评价时使用此指标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567" w:type="dxa"/>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567" w:type="dxa"/>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r>
              <w:rPr>
                <w:rFonts w:eastAsiaTheme="minorEastAsia"/>
                <w:color w:val="000000"/>
                <w:kern w:val="0"/>
                <w:sz w:val="18"/>
                <w:szCs w:val="18"/>
              </w:rPr>
              <w:t>类型数量（个）X</w:t>
            </w:r>
            <w:r>
              <w:rPr>
                <w:rFonts w:eastAsiaTheme="minorEastAsia"/>
                <w:color w:val="000000"/>
                <w:kern w:val="0"/>
                <w:sz w:val="18"/>
                <w:szCs w:val="18"/>
                <w:vertAlign w:val="subscript"/>
              </w:rPr>
              <w:t>32</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32</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32</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32</w:t>
            </w:r>
            <w:r>
              <w:rPr>
                <w:rFonts w:eastAsiaTheme="minorEastAsia"/>
                <w:color w:val="000000"/>
                <w:kern w:val="0"/>
                <w:sz w:val="18"/>
                <w:szCs w:val="18"/>
              </w:rPr>
              <w:t>×γ</w:t>
            </w:r>
            <w:r>
              <w:rPr>
                <w:rFonts w:eastAsiaTheme="minorEastAsia"/>
                <w:color w:val="000000"/>
                <w:kern w:val="0"/>
                <w:sz w:val="18"/>
                <w:szCs w:val="18"/>
                <w:vertAlign w:val="subscript"/>
              </w:rPr>
              <w:t>32</w:t>
            </w:r>
          </w:p>
        </w:tc>
        <w:tc>
          <w:tcPr>
            <w:tcW w:w="141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综合指标</w:t>
            </w:r>
          </w:p>
          <w:p>
            <w:pPr>
              <w:widowControl/>
              <w:jc w:val="center"/>
              <w:rPr>
                <w:rFonts w:eastAsiaTheme="minorEastAsia"/>
                <w:color w:val="000000"/>
                <w:kern w:val="0"/>
                <w:sz w:val="18"/>
                <w:szCs w:val="18"/>
              </w:rPr>
            </w:pPr>
            <w:r>
              <w:rPr>
                <w:rFonts w:eastAsiaTheme="minorEastAsia"/>
                <w:color w:val="000000"/>
                <w:kern w:val="0"/>
                <w:sz w:val="18"/>
                <w:szCs w:val="18"/>
              </w:rPr>
              <w:t>进行</w:t>
            </w:r>
            <w:r>
              <w:rPr>
                <w:rFonts w:hint="eastAsia" w:eastAsiaTheme="minorEastAsia"/>
                <w:color w:val="000000"/>
                <w:kern w:val="0"/>
                <w:sz w:val="18"/>
                <w:szCs w:val="18"/>
              </w:rPr>
              <w:t>单一灾类评价时使用此指标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567" w:type="dxa"/>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567" w:type="dxa"/>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地震灾害次数（次）X</w:t>
            </w:r>
            <w:r>
              <w:rPr>
                <w:rFonts w:eastAsiaTheme="minorEastAsia"/>
                <w:color w:val="000000"/>
                <w:kern w:val="0"/>
                <w:sz w:val="18"/>
                <w:szCs w:val="18"/>
                <w:vertAlign w:val="subscript"/>
              </w:rPr>
              <w:t>33</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33</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33</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33</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33</w:t>
            </w:r>
            <w:r>
              <w:rPr>
                <w:rFonts w:eastAsiaTheme="minorEastAsia"/>
                <w:color w:val="000000"/>
                <w:kern w:val="0"/>
                <w:sz w:val="18"/>
                <w:szCs w:val="18"/>
              </w:rPr>
              <w:t>×γ</w:t>
            </w:r>
            <w:r>
              <w:rPr>
                <w:rFonts w:eastAsiaTheme="minorEastAsia"/>
                <w:color w:val="000000"/>
                <w:kern w:val="0"/>
                <w:sz w:val="18"/>
                <w:szCs w:val="18"/>
                <w:vertAlign w:val="subscript"/>
              </w:rPr>
              <w:t>33</w:t>
            </w:r>
          </w:p>
        </w:tc>
        <w:tc>
          <w:tcPr>
            <w:tcW w:w="141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抗震设防烈度（度）X</w:t>
            </w:r>
            <w:r>
              <w:rPr>
                <w:rFonts w:eastAsiaTheme="minorEastAsia"/>
                <w:color w:val="000000"/>
                <w:kern w:val="0"/>
                <w:sz w:val="18"/>
                <w:szCs w:val="18"/>
                <w:vertAlign w:val="subscript"/>
              </w:rPr>
              <w:t>34</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9</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567" w:type="dxa"/>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34</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34</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34</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34</w:t>
            </w:r>
            <w:r>
              <w:rPr>
                <w:rFonts w:eastAsiaTheme="minorEastAsia"/>
                <w:color w:val="000000"/>
                <w:kern w:val="0"/>
                <w:sz w:val="18"/>
                <w:szCs w:val="18"/>
              </w:rPr>
              <w:t>×γ</w:t>
            </w:r>
            <w:r>
              <w:rPr>
                <w:rFonts w:eastAsiaTheme="minorEastAsia"/>
                <w:color w:val="000000"/>
                <w:kern w:val="0"/>
                <w:sz w:val="18"/>
                <w:szCs w:val="18"/>
                <w:vertAlign w:val="subscript"/>
              </w:rPr>
              <w:t>34</w:t>
            </w:r>
          </w:p>
        </w:tc>
        <w:tc>
          <w:tcPr>
            <w:tcW w:w="141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地震灾害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567" w:type="dxa"/>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567" w:type="dxa"/>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地质灾害次数（次）X</w:t>
            </w:r>
            <w:r>
              <w:rPr>
                <w:rFonts w:eastAsiaTheme="minorEastAsia"/>
                <w:color w:val="000000"/>
                <w:kern w:val="0"/>
                <w:sz w:val="18"/>
                <w:szCs w:val="18"/>
                <w:vertAlign w:val="subscript"/>
              </w:rPr>
              <w:t>35</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35</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35</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35</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35</w:t>
            </w:r>
            <w:r>
              <w:rPr>
                <w:rFonts w:eastAsiaTheme="minorEastAsia"/>
                <w:color w:val="000000"/>
                <w:kern w:val="0"/>
                <w:sz w:val="18"/>
                <w:szCs w:val="18"/>
              </w:rPr>
              <w:t>×γ</w:t>
            </w:r>
            <w:r>
              <w:rPr>
                <w:rFonts w:eastAsiaTheme="minorEastAsia"/>
                <w:color w:val="000000"/>
                <w:kern w:val="0"/>
                <w:sz w:val="18"/>
                <w:szCs w:val="18"/>
                <w:vertAlign w:val="subscript"/>
              </w:rPr>
              <w:t>35</w:t>
            </w:r>
          </w:p>
        </w:tc>
        <w:tc>
          <w:tcPr>
            <w:tcW w:w="141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崩塌</w:t>
            </w:r>
            <w:r>
              <w:rPr>
                <w:rFonts w:eastAsiaTheme="minorEastAsia"/>
                <w:color w:val="000000"/>
                <w:kern w:val="0"/>
                <w:sz w:val="18"/>
                <w:szCs w:val="18"/>
              </w:rPr>
              <w:t>灾害次数（次）X</w:t>
            </w:r>
            <w:r>
              <w:rPr>
                <w:rFonts w:eastAsiaTheme="minorEastAsia"/>
                <w:color w:val="000000"/>
                <w:kern w:val="0"/>
                <w:sz w:val="18"/>
                <w:szCs w:val="18"/>
                <w:vertAlign w:val="subscript"/>
              </w:rPr>
              <w:t>36</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36</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36</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36</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36</w:t>
            </w:r>
            <w:r>
              <w:rPr>
                <w:rFonts w:eastAsiaTheme="minorEastAsia"/>
                <w:color w:val="000000"/>
                <w:kern w:val="0"/>
                <w:sz w:val="18"/>
                <w:szCs w:val="18"/>
              </w:rPr>
              <w:t>×γ</w:t>
            </w:r>
            <w:r>
              <w:rPr>
                <w:rFonts w:eastAsiaTheme="minorEastAsia"/>
                <w:color w:val="000000"/>
                <w:kern w:val="0"/>
                <w:sz w:val="18"/>
                <w:szCs w:val="18"/>
                <w:vertAlign w:val="subscript"/>
              </w:rPr>
              <w:t>36</w:t>
            </w:r>
          </w:p>
        </w:tc>
        <w:tc>
          <w:tcPr>
            <w:tcW w:w="141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滑坡</w:t>
            </w:r>
            <w:r>
              <w:rPr>
                <w:rFonts w:eastAsiaTheme="minorEastAsia"/>
                <w:color w:val="000000"/>
                <w:kern w:val="0"/>
                <w:sz w:val="18"/>
                <w:szCs w:val="18"/>
              </w:rPr>
              <w:t>灾害次数（次）X</w:t>
            </w:r>
            <w:r>
              <w:rPr>
                <w:rFonts w:eastAsiaTheme="minorEastAsia"/>
                <w:color w:val="000000"/>
                <w:kern w:val="0"/>
                <w:sz w:val="18"/>
                <w:szCs w:val="18"/>
                <w:vertAlign w:val="subscript"/>
              </w:rPr>
              <w:t>37</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37</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37</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37</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37</w:t>
            </w:r>
            <w:r>
              <w:rPr>
                <w:rFonts w:eastAsiaTheme="minorEastAsia"/>
                <w:color w:val="000000"/>
                <w:kern w:val="0"/>
                <w:sz w:val="18"/>
                <w:szCs w:val="18"/>
              </w:rPr>
              <w:t>×γ</w:t>
            </w:r>
            <w:r>
              <w:rPr>
                <w:rFonts w:eastAsiaTheme="minorEastAsia"/>
                <w:color w:val="000000"/>
                <w:kern w:val="0"/>
                <w:sz w:val="18"/>
                <w:szCs w:val="18"/>
                <w:vertAlign w:val="subscript"/>
              </w:rPr>
              <w:t>37</w:t>
            </w:r>
          </w:p>
        </w:tc>
        <w:tc>
          <w:tcPr>
            <w:tcW w:w="141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泥石流</w:t>
            </w:r>
            <w:r>
              <w:rPr>
                <w:rFonts w:eastAsiaTheme="minorEastAsia"/>
                <w:color w:val="000000"/>
                <w:kern w:val="0"/>
                <w:sz w:val="18"/>
                <w:szCs w:val="18"/>
              </w:rPr>
              <w:t>灾害次数（次）X</w:t>
            </w:r>
            <w:r>
              <w:rPr>
                <w:rFonts w:eastAsiaTheme="minorEastAsia"/>
                <w:color w:val="000000"/>
                <w:kern w:val="0"/>
                <w:sz w:val="18"/>
                <w:szCs w:val="18"/>
                <w:vertAlign w:val="subscript"/>
              </w:rPr>
              <w:t>38</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38</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38</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38</w:t>
            </w:r>
            <w:r>
              <w:rPr>
                <w:rFonts w:eastAsiaTheme="minorEastAsia"/>
                <w:color w:val="000000"/>
                <w:kern w:val="0"/>
                <w:sz w:val="18"/>
                <w:szCs w:val="18"/>
              </w:rPr>
              <w:t>=</w:t>
            </w:r>
          </w:p>
          <w:p>
            <w:pPr>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38</w:t>
            </w:r>
            <w:r>
              <w:rPr>
                <w:rFonts w:eastAsiaTheme="minorEastAsia"/>
                <w:color w:val="000000"/>
                <w:kern w:val="0"/>
                <w:sz w:val="18"/>
                <w:szCs w:val="18"/>
              </w:rPr>
              <w:t>×γ</w:t>
            </w:r>
            <w:r>
              <w:rPr>
                <w:rFonts w:eastAsiaTheme="minorEastAsia"/>
                <w:color w:val="000000"/>
                <w:kern w:val="0"/>
                <w:sz w:val="18"/>
                <w:szCs w:val="18"/>
                <w:vertAlign w:val="subscript"/>
              </w:rPr>
              <w:t>38</w:t>
            </w:r>
          </w:p>
        </w:tc>
        <w:tc>
          <w:tcPr>
            <w:tcW w:w="141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jc w:val="center"/>
              <w:rPr>
                <w:rFonts w:eastAsiaTheme="minorEastAsia"/>
                <w:color w:val="000000"/>
                <w:kern w:val="0"/>
                <w:sz w:val="18"/>
                <w:szCs w:val="18"/>
              </w:rPr>
            </w:pPr>
          </w:p>
        </w:tc>
        <w:tc>
          <w:tcPr>
            <w:tcW w:w="595" w:type="dxa"/>
            <w:gridSpan w:val="2"/>
            <w:vMerge w:val="continue"/>
            <w:vAlign w:val="center"/>
          </w:tcPr>
          <w:p>
            <w:pPr>
              <w:jc w:val="center"/>
              <w:rPr>
                <w:rFonts w:eastAsiaTheme="minorEastAsia"/>
                <w:color w:val="000000"/>
                <w:kern w:val="0"/>
                <w:sz w:val="18"/>
                <w:szCs w:val="18"/>
              </w:rPr>
            </w:pPr>
          </w:p>
        </w:tc>
        <w:tc>
          <w:tcPr>
            <w:tcW w:w="1004" w:type="dxa"/>
            <w:vMerge w:val="continue"/>
            <w:vAlign w:val="center"/>
          </w:tcPr>
          <w:p>
            <w:pPr>
              <w:jc w:val="center"/>
              <w:rPr>
                <w:rFonts w:eastAsiaTheme="minorEastAsia"/>
                <w:color w:val="000000"/>
                <w:kern w:val="0"/>
                <w:sz w:val="18"/>
                <w:szCs w:val="18"/>
              </w:rPr>
            </w:pPr>
          </w:p>
        </w:tc>
        <w:tc>
          <w:tcPr>
            <w:tcW w:w="1417" w:type="dxa"/>
            <w:vMerge w:val="continue"/>
            <w:vAlign w:val="center"/>
          </w:tcPr>
          <w:p>
            <w:pPr>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jc w:val="center"/>
              <w:rPr>
                <w:rFonts w:eastAsiaTheme="minorEastAsia"/>
                <w:color w:val="000000"/>
                <w:kern w:val="0"/>
                <w:sz w:val="18"/>
                <w:szCs w:val="18"/>
              </w:rPr>
            </w:pPr>
          </w:p>
        </w:tc>
        <w:tc>
          <w:tcPr>
            <w:tcW w:w="595" w:type="dxa"/>
            <w:gridSpan w:val="2"/>
            <w:vMerge w:val="continue"/>
            <w:vAlign w:val="center"/>
          </w:tcPr>
          <w:p>
            <w:pPr>
              <w:jc w:val="center"/>
              <w:rPr>
                <w:rFonts w:eastAsiaTheme="minorEastAsia"/>
                <w:color w:val="000000"/>
                <w:kern w:val="0"/>
                <w:sz w:val="18"/>
                <w:szCs w:val="18"/>
              </w:rPr>
            </w:pPr>
          </w:p>
        </w:tc>
        <w:tc>
          <w:tcPr>
            <w:tcW w:w="1004" w:type="dxa"/>
            <w:vMerge w:val="continue"/>
            <w:vAlign w:val="center"/>
          </w:tcPr>
          <w:p>
            <w:pPr>
              <w:jc w:val="center"/>
              <w:rPr>
                <w:rFonts w:eastAsiaTheme="minorEastAsia"/>
                <w:color w:val="000000"/>
                <w:kern w:val="0"/>
                <w:sz w:val="18"/>
                <w:szCs w:val="18"/>
              </w:rPr>
            </w:pPr>
          </w:p>
        </w:tc>
        <w:tc>
          <w:tcPr>
            <w:tcW w:w="1417" w:type="dxa"/>
            <w:vMerge w:val="continue"/>
            <w:vAlign w:val="center"/>
          </w:tcPr>
          <w:p>
            <w:pPr>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水旱灾害次数X</w:t>
            </w:r>
            <w:r>
              <w:rPr>
                <w:rFonts w:eastAsiaTheme="minorEastAsia"/>
                <w:color w:val="000000"/>
                <w:kern w:val="0"/>
                <w:sz w:val="18"/>
                <w:szCs w:val="18"/>
                <w:vertAlign w:val="subscript"/>
              </w:rPr>
              <w:t>39</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39</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39</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39</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39</w:t>
            </w:r>
            <w:r>
              <w:rPr>
                <w:rFonts w:eastAsiaTheme="minorEastAsia"/>
                <w:color w:val="000000"/>
                <w:kern w:val="0"/>
                <w:sz w:val="18"/>
                <w:szCs w:val="18"/>
              </w:rPr>
              <w:t>×γ</w:t>
            </w:r>
            <w:r>
              <w:rPr>
                <w:rFonts w:eastAsiaTheme="minorEastAsia"/>
                <w:color w:val="000000"/>
                <w:kern w:val="0"/>
                <w:sz w:val="18"/>
                <w:szCs w:val="18"/>
                <w:vertAlign w:val="subscript"/>
              </w:rPr>
              <w:t>39</w:t>
            </w:r>
          </w:p>
        </w:tc>
        <w:tc>
          <w:tcPr>
            <w:tcW w:w="141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≥5，＜</w:t>
            </w:r>
            <w:r>
              <w:rPr>
                <w:rFonts w:eastAsiaTheme="minorEastAsia"/>
                <w:color w:val="000000"/>
                <w:kern w:val="0"/>
                <w:sz w:val="18"/>
                <w:szCs w:val="18"/>
              </w:rPr>
              <w:t>10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5</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干旱</w:t>
            </w:r>
            <w:r>
              <w:rPr>
                <w:rFonts w:eastAsiaTheme="minorEastAsia"/>
                <w:color w:val="000000"/>
                <w:kern w:val="0"/>
                <w:sz w:val="18"/>
                <w:szCs w:val="18"/>
              </w:rPr>
              <w:t>灾害次数（次）X</w:t>
            </w:r>
            <w:r>
              <w:rPr>
                <w:rFonts w:eastAsiaTheme="minorEastAsia"/>
                <w:color w:val="000000"/>
                <w:kern w:val="0"/>
                <w:sz w:val="18"/>
                <w:szCs w:val="18"/>
                <w:vertAlign w:val="subscript"/>
              </w:rPr>
              <w:t>310</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310</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310</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310</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310</w:t>
            </w:r>
            <w:r>
              <w:rPr>
                <w:rFonts w:eastAsiaTheme="minorEastAsia"/>
                <w:color w:val="000000"/>
                <w:kern w:val="0"/>
                <w:sz w:val="18"/>
                <w:szCs w:val="18"/>
              </w:rPr>
              <w:t>×γ</w:t>
            </w:r>
            <w:r>
              <w:rPr>
                <w:rFonts w:eastAsiaTheme="minorEastAsia"/>
                <w:color w:val="000000"/>
                <w:kern w:val="0"/>
                <w:sz w:val="18"/>
                <w:szCs w:val="18"/>
                <w:vertAlign w:val="subscript"/>
              </w:rPr>
              <w:t>310</w:t>
            </w:r>
          </w:p>
        </w:tc>
        <w:tc>
          <w:tcPr>
            <w:tcW w:w="141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≥5，＜</w:t>
            </w:r>
            <w:r>
              <w:rPr>
                <w:rFonts w:eastAsiaTheme="minorEastAsia"/>
                <w:color w:val="000000"/>
                <w:kern w:val="0"/>
                <w:sz w:val="18"/>
                <w:szCs w:val="18"/>
              </w:rPr>
              <w:t>10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5</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洪涝</w:t>
            </w:r>
            <w:r>
              <w:rPr>
                <w:rFonts w:eastAsiaTheme="minorEastAsia"/>
                <w:color w:val="000000"/>
                <w:kern w:val="0"/>
                <w:sz w:val="18"/>
                <w:szCs w:val="18"/>
              </w:rPr>
              <w:t>灾害次数（次）X</w:t>
            </w:r>
            <w:r>
              <w:rPr>
                <w:rFonts w:eastAsiaTheme="minorEastAsia"/>
                <w:color w:val="000000"/>
                <w:kern w:val="0"/>
                <w:sz w:val="18"/>
                <w:szCs w:val="18"/>
                <w:vertAlign w:val="subscript"/>
              </w:rPr>
              <w:t>311</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311</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311</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311</w:t>
            </w:r>
            <w:r>
              <w:rPr>
                <w:rFonts w:eastAsiaTheme="minorEastAsia"/>
                <w:color w:val="000000"/>
                <w:kern w:val="0"/>
                <w:sz w:val="18"/>
                <w:szCs w:val="18"/>
              </w:rPr>
              <w:t>×γ</w:t>
            </w:r>
            <w:r>
              <w:rPr>
                <w:rFonts w:eastAsiaTheme="minorEastAsia"/>
                <w:color w:val="000000"/>
                <w:kern w:val="0"/>
                <w:sz w:val="18"/>
                <w:szCs w:val="18"/>
                <w:vertAlign w:val="subscript"/>
              </w:rPr>
              <w:t>311</w:t>
            </w:r>
          </w:p>
        </w:tc>
        <w:tc>
          <w:tcPr>
            <w:tcW w:w="141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≥5，＜</w:t>
            </w:r>
            <w:r>
              <w:rPr>
                <w:rFonts w:eastAsiaTheme="minorEastAsia"/>
                <w:color w:val="000000"/>
                <w:kern w:val="0"/>
                <w:sz w:val="18"/>
                <w:szCs w:val="18"/>
              </w:rPr>
              <w:t>10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5</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气象灾害次数（次）X</w:t>
            </w:r>
            <w:r>
              <w:rPr>
                <w:rFonts w:eastAsiaTheme="minorEastAsia"/>
                <w:color w:val="000000"/>
                <w:kern w:val="0"/>
                <w:sz w:val="18"/>
                <w:szCs w:val="18"/>
                <w:vertAlign w:val="subscript"/>
              </w:rPr>
              <w:t>312</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312</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312</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312</w:t>
            </w:r>
            <w:r>
              <w:rPr>
                <w:rFonts w:eastAsiaTheme="minorEastAsia"/>
                <w:color w:val="000000"/>
                <w:kern w:val="0"/>
                <w:sz w:val="18"/>
                <w:szCs w:val="18"/>
              </w:rPr>
              <w:t>×γ</w:t>
            </w:r>
            <w:r>
              <w:rPr>
                <w:rFonts w:eastAsiaTheme="minorEastAsia"/>
                <w:color w:val="000000"/>
                <w:kern w:val="0"/>
                <w:sz w:val="18"/>
                <w:szCs w:val="18"/>
                <w:vertAlign w:val="subscript"/>
              </w:rPr>
              <w:t>312</w:t>
            </w:r>
          </w:p>
        </w:tc>
        <w:tc>
          <w:tcPr>
            <w:tcW w:w="141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台风</w:t>
            </w:r>
            <w:r>
              <w:rPr>
                <w:rFonts w:hint="eastAsia" w:eastAsiaTheme="minorEastAsia"/>
                <w:color w:val="000000"/>
                <w:kern w:val="0"/>
                <w:sz w:val="18"/>
                <w:szCs w:val="18"/>
              </w:rPr>
              <w:t>灾害</w:t>
            </w:r>
            <w:r>
              <w:rPr>
                <w:rFonts w:eastAsiaTheme="minorEastAsia"/>
                <w:color w:val="000000"/>
                <w:kern w:val="0"/>
                <w:sz w:val="18"/>
                <w:szCs w:val="18"/>
              </w:rPr>
              <w:t>次数（次）X</w:t>
            </w:r>
            <w:r>
              <w:rPr>
                <w:rFonts w:eastAsiaTheme="minorEastAsia"/>
                <w:color w:val="000000"/>
                <w:kern w:val="0"/>
                <w:sz w:val="18"/>
                <w:szCs w:val="18"/>
                <w:vertAlign w:val="subscript"/>
              </w:rPr>
              <w:t>313</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313</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313</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313</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313</w:t>
            </w:r>
            <w:r>
              <w:rPr>
                <w:rFonts w:eastAsiaTheme="minorEastAsia"/>
                <w:color w:val="000000"/>
                <w:kern w:val="0"/>
                <w:sz w:val="18"/>
                <w:szCs w:val="18"/>
              </w:rPr>
              <w:t>×γ</w:t>
            </w:r>
            <w:r>
              <w:rPr>
                <w:rFonts w:eastAsiaTheme="minorEastAsia"/>
                <w:color w:val="000000"/>
                <w:kern w:val="0"/>
                <w:sz w:val="18"/>
                <w:szCs w:val="18"/>
                <w:vertAlign w:val="subscript"/>
              </w:rPr>
              <w:t>313</w:t>
            </w:r>
          </w:p>
        </w:tc>
        <w:tc>
          <w:tcPr>
            <w:tcW w:w="141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p>
            <w:pPr>
              <w:widowControl/>
              <w:jc w:val="center"/>
              <w:rPr>
                <w:rFonts w:eastAsiaTheme="minorEastAsia"/>
                <w:color w:val="000000"/>
                <w:kern w:val="0"/>
                <w:sz w:val="18"/>
                <w:szCs w:val="18"/>
              </w:rPr>
            </w:pPr>
            <w:r>
              <w:rPr>
                <w:rFonts w:eastAsiaTheme="minorEastAsia"/>
                <w:color w:val="000000"/>
                <w:kern w:val="0"/>
                <w:sz w:val="18"/>
                <w:szCs w:val="18"/>
              </w:rPr>
              <w:t>年平均次数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暴雨灾害</w:t>
            </w:r>
            <w:r>
              <w:rPr>
                <w:rFonts w:eastAsiaTheme="minorEastAsia"/>
                <w:color w:val="000000"/>
                <w:kern w:val="0"/>
                <w:sz w:val="18"/>
                <w:szCs w:val="18"/>
              </w:rPr>
              <w:t>次数（次）X</w:t>
            </w:r>
            <w:r>
              <w:rPr>
                <w:rFonts w:eastAsiaTheme="minorEastAsia"/>
                <w:color w:val="000000"/>
                <w:kern w:val="0"/>
                <w:sz w:val="18"/>
                <w:szCs w:val="18"/>
                <w:vertAlign w:val="subscript"/>
              </w:rPr>
              <w:t>314</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314</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314</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314</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314</w:t>
            </w:r>
            <w:r>
              <w:rPr>
                <w:rFonts w:eastAsiaTheme="minorEastAsia"/>
                <w:color w:val="000000"/>
                <w:kern w:val="0"/>
                <w:sz w:val="18"/>
                <w:szCs w:val="18"/>
              </w:rPr>
              <w:t>×γ</w:t>
            </w:r>
            <w:r>
              <w:rPr>
                <w:rFonts w:eastAsiaTheme="minorEastAsia"/>
                <w:color w:val="000000"/>
                <w:kern w:val="0"/>
                <w:sz w:val="18"/>
                <w:szCs w:val="18"/>
                <w:vertAlign w:val="subscript"/>
              </w:rPr>
              <w:t>314</w:t>
            </w:r>
          </w:p>
        </w:tc>
        <w:tc>
          <w:tcPr>
            <w:tcW w:w="141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p>
            <w:pPr>
              <w:widowControl/>
              <w:jc w:val="center"/>
              <w:rPr>
                <w:rFonts w:eastAsiaTheme="minorEastAsia"/>
                <w:color w:val="000000"/>
                <w:kern w:val="0"/>
                <w:sz w:val="18"/>
                <w:szCs w:val="18"/>
              </w:rPr>
            </w:pPr>
            <w:r>
              <w:rPr>
                <w:rFonts w:eastAsiaTheme="minorEastAsia"/>
                <w:color w:val="000000"/>
                <w:kern w:val="0"/>
                <w:sz w:val="18"/>
                <w:szCs w:val="18"/>
              </w:rPr>
              <w:t>年平均次数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大风灾害</w:t>
            </w:r>
            <w:r>
              <w:rPr>
                <w:rFonts w:eastAsiaTheme="minorEastAsia"/>
                <w:color w:val="000000"/>
                <w:kern w:val="0"/>
                <w:sz w:val="18"/>
                <w:szCs w:val="18"/>
              </w:rPr>
              <w:t>次数（次）X</w:t>
            </w:r>
            <w:r>
              <w:rPr>
                <w:rFonts w:eastAsiaTheme="minorEastAsia"/>
                <w:color w:val="000000"/>
                <w:kern w:val="0"/>
                <w:sz w:val="18"/>
                <w:szCs w:val="18"/>
                <w:vertAlign w:val="subscript"/>
              </w:rPr>
              <w:t>315</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315</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315</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315</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315</w:t>
            </w:r>
            <w:r>
              <w:rPr>
                <w:rFonts w:eastAsiaTheme="minorEastAsia"/>
                <w:color w:val="000000"/>
                <w:kern w:val="0"/>
                <w:sz w:val="18"/>
                <w:szCs w:val="18"/>
              </w:rPr>
              <w:t>×γ</w:t>
            </w:r>
            <w:r>
              <w:rPr>
                <w:rFonts w:eastAsiaTheme="minorEastAsia"/>
                <w:color w:val="000000"/>
                <w:kern w:val="0"/>
                <w:sz w:val="18"/>
                <w:szCs w:val="18"/>
                <w:vertAlign w:val="subscript"/>
              </w:rPr>
              <w:t>315</w:t>
            </w:r>
          </w:p>
        </w:tc>
        <w:tc>
          <w:tcPr>
            <w:tcW w:w="141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p>
            <w:pPr>
              <w:widowControl/>
              <w:jc w:val="center"/>
              <w:rPr>
                <w:rFonts w:eastAsiaTheme="minorEastAsia"/>
                <w:color w:val="000000"/>
                <w:kern w:val="0"/>
                <w:sz w:val="18"/>
                <w:szCs w:val="18"/>
              </w:rPr>
            </w:pPr>
            <w:r>
              <w:rPr>
                <w:rFonts w:eastAsiaTheme="minorEastAsia"/>
                <w:color w:val="000000"/>
                <w:kern w:val="0"/>
                <w:sz w:val="18"/>
                <w:szCs w:val="18"/>
              </w:rPr>
              <w:t>年平均次数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雷电灾害</w:t>
            </w:r>
            <w:r>
              <w:rPr>
                <w:rFonts w:eastAsiaTheme="minorEastAsia"/>
                <w:color w:val="000000"/>
                <w:kern w:val="0"/>
                <w:sz w:val="18"/>
                <w:szCs w:val="18"/>
              </w:rPr>
              <w:t>次数（次）X</w:t>
            </w:r>
            <w:r>
              <w:rPr>
                <w:rFonts w:eastAsiaTheme="minorEastAsia"/>
                <w:color w:val="000000"/>
                <w:kern w:val="0"/>
                <w:sz w:val="18"/>
                <w:szCs w:val="18"/>
                <w:vertAlign w:val="subscript"/>
              </w:rPr>
              <w:t>316</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316</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316</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316</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316</w:t>
            </w:r>
            <w:r>
              <w:rPr>
                <w:rFonts w:eastAsiaTheme="minorEastAsia"/>
                <w:color w:val="000000"/>
                <w:kern w:val="0"/>
                <w:sz w:val="18"/>
                <w:szCs w:val="18"/>
              </w:rPr>
              <w:t>×γ</w:t>
            </w:r>
            <w:r>
              <w:rPr>
                <w:rFonts w:eastAsiaTheme="minorEastAsia"/>
                <w:color w:val="000000"/>
                <w:kern w:val="0"/>
                <w:sz w:val="18"/>
                <w:szCs w:val="18"/>
                <w:vertAlign w:val="subscript"/>
              </w:rPr>
              <w:t>316</w:t>
            </w:r>
          </w:p>
        </w:tc>
        <w:tc>
          <w:tcPr>
            <w:tcW w:w="141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p>
            <w:pPr>
              <w:widowControl/>
              <w:jc w:val="center"/>
              <w:rPr>
                <w:rFonts w:eastAsiaTheme="minorEastAsia"/>
                <w:color w:val="000000"/>
                <w:kern w:val="0"/>
                <w:sz w:val="18"/>
                <w:szCs w:val="18"/>
              </w:rPr>
            </w:pPr>
            <w:r>
              <w:rPr>
                <w:rFonts w:eastAsiaTheme="minorEastAsia"/>
                <w:color w:val="000000"/>
                <w:kern w:val="0"/>
                <w:sz w:val="18"/>
                <w:szCs w:val="18"/>
              </w:rPr>
              <w:t>年平均次数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结构灾害信息X</w:t>
            </w:r>
            <w:r>
              <w:rPr>
                <w:rFonts w:eastAsiaTheme="minorEastAsia"/>
                <w:color w:val="000000"/>
                <w:kern w:val="0"/>
                <w:sz w:val="18"/>
                <w:szCs w:val="18"/>
                <w:vertAlign w:val="subscript"/>
              </w:rPr>
              <w:t>4</w:t>
            </w:r>
          </w:p>
        </w:tc>
        <w:tc>
          <w:tcPr>
            <w:tcW w:w="144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结构</w:t>
            </w:r>
            <w:r>
              <w:rPr>
                <w:rFonts w:eastAsiaTheme="minorEastAsia"/>
                <w:color w:val="000000"/>
                <w:kern w:val="0"/>
                <w:sz w:val="18"/>
                <w:szCs w:val="18"/>
              </w:rPr>
              <w:t>灾害次数（次）X</w:t>
            </w:r>
            <w:r>
              <w:rPr>
                <w:rFonts w:eastAsiaTheme="minorEastAsia"/>
                <w:color w:val="000000"/>
                <w:kern w:val="0"/>
                <w:sz w:val="18"/>
                <w:szCs w:val="18"/>
                <w:vertAlign w:val="subscript"/>
              </w:rPr>
              <w:t>41</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41</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41</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41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41</w:t>
            </w:r>
            <w:r>
              <w:rPr>
                <w:rFonts w:eastAsiaTheme="minorEastAsia"/>
                <w:color w:val="000000"/>
                <w:kern w:val="0"/>
                <w:sz w:val="18"/>
                <w:szCs w:val="18"/>
              </w:rPr>
              <w:t>×γ</w:t>
            </w:r>
            <w:r>
              <w:rPr>
                <w:rFonts w:eastAsiaTheme="minorEastAsia"/>
                <w:color w:val="000000"/>
                <w:kern w:val="0"/>
                <w:sz w:val="18"/>
                <w:szCs w:val="18"/>
                <w:vertAlign w:val="subscript"/>
              </w:rPr>
              <w:t>41</w:t>
            </w:r>
          </w:p>
        </w:tc>
        <w:tc>
          <w:tcPr>
            <w:tcW w:w="141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可从结构灾害信息表格提取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4</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3</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2</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结构</w:t>
            </w:r>
            <w:r>
              <w:rPr>
                <w:rFonts w:eastAsiaTheme="minorEastAsia"/>
                <w:color w:val="000000"/>
                <w:kern w:val="0"/>
                <w:sz w:val="18"/>
                <w:szCs w:val="18"/>
              </w:rPr>
              <w:t>灾害类型数量（个）X</w:t>
            </w:r>
            <w:r>
              <w:rPr>
                <w:rFonts w:eastAsiaTheme="minorEastAsia"/>
                <w:color w:val="000000"/>
                <w:kern w:val="0"/>
                <w:sz w:val="18"/>
                <w:szCs w:val="18"/>
                <w:vertAlign w:val="subscript"/>
              </w:rPr>
              <w:t>42</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42</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42</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42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42</w:t>
            </w:r>
            <w:r>
              <w:rPr>
                <w:rFonts w:eastAsiaTheme="minorEastAsia"/>
                <w:color w:val="000000"/>
                <w:kern w:val="0"/>
                <w:sz w:val="18"/>
                <w:szCs w:val="18"/>
              </w:rPr>
              <w:t>×γ</w:t>
            </w:r>
            <w:r>
              <w:rPr>
                <w:rFonts w:eastAsiaTheme="minorEastAsia"/>
                <w:color w:val="000000"/>
                <w:kern w:val="0"/>
                <w:sz w:val="18"/>
                <w:szCs w:val="18"/>
                <w:vertAlign w:val="subscript"/>
              </w:rPr>
              <w:t>42</w:t>
            </w:r>
          </w:p>
        </w:tc>
        <w:tc>
          <w:tcPr>
            <w:tcW w:w="141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可从结构灾害信息表格提取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2</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减灾资源和能力X</w:t>
            </w:r>
            <w:r>
              <w:rPr>
                <w:rFonts w:eastAsiaTheme="minorEastAsia"/>
                <w:color w:val="000000"/>
                <w:kern w:val="0"/>
                <w:sz w:val="18"/>
                <w:szCs w:val="18"/>
                <w:vertAlign w:val="subscript"/>
              </w:rPr>
              <w:t>5</w:t>
            </w: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减灾资源X</w:t>
            </w:r>
            <w:r>
              <w:rPr>
                <w:rFonts w:eastAsiaTheme="minorEastAsia"/>
                <w:color w:val="000000"/>
                <w:kern w:val="0"/>
                <w:sz w:val="18"/>
                <w:szCs w:val="18"/>
                <w:vertAlign w:val="subscript"/>
              </w:rPr>
              <w:t>51</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无预案要求</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51</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51</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51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51</w:t>
            </w:r>
            <w:r>
              <w:rPr>
                <w:rFonts w:eastAsiaTheme="minorEastAsia"/>
                <w:color w:val="000000"/>
                <w:kern w:val="0"/>
                <w:sz w:val="18"/>
                <w:szCs w:val="18"/>
              </w:rPr>
              <w:t>×γ</w:t>
            </w:r>
            <w:r>
              <w:rPr>
                <w:rFonts w:eastAsiaTheme="minorEastAsia"/>
                <w:color w:val="000000"/>
                <w:kern w:val="0"/>
                <w:sz w:val="18"/>
                <w:szCs w:val="18"/>
                <w:vertAlign w:val="subscript"/>
              </w:rPr>
              <w:t>51</w:t>
            </w:r>
          </w:p>
        </w:tc>
        <w:tc>
          <w:tcPr>
            <w:tcW w:w="1417" w:type="dxa"/>
            <w:vMerge w:val="restart"/>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不满足预案要求</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基本满足预案要求</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完全满足预案要求</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专业救灾队伍X</w:t>
            </w:r>
            <w:r>
              <w:rPr>
                <w:rFonts w:eastAsiaTheme="minorEastAsia"/>
                <w:color w:val="000000"/>
                <w:kern w:val="0"/>
                <w:sz w:val="18"/>
                <w:szCs w:val="18"/>
                <w:vertAlign w:val="subscript"/>
              </w:rPr>
              <w:t>52</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无预案要求</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52</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52</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52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52</w:t>
            </w:r>
            <w:r>
              <w:rPr>
                <w:rFonts w:eastAsiaTheme="minorEastAsia"/>
                <w:color w:val="000000"/>
                <w:kern w:val="0"/>
                <w:sz w:val="18"/>
                <w:szCs w:val="18"/>
              </w:rPr>
              <w:t>×γ</w:t>
            </w:r>
            <w:r>
              <w:rPr>
                <w:rFonts w:eastAsiaTheme="minorEastAsia"/>
                <w:color w:val="000000"/>
                <w:kern w:val="0"/>
                <w:sz w:val="18"/>
                <w:szCs w:val="18"/>
                <w:vertAlign w:val="subscript"/>
              </w:rPr>
              <w:t>52</w:t>
            </w:r>
          </w:p>
        </w:tc>
        <w:tc>
          <w:tcPr>
            <w:tcW w:w="141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根据预案，专业救灾队伍可属于外部单位，有救援协议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不满足预案要求</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基本满足预案要求</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完全满足预案要求</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隐患信息X</w:t>
            </w:r>
            <w:r>
              <w:rPr>
                <w:rFonts w:eastAsiaTheme="minorEastAsia"/>
                <w:color w:val="000000"/>
                <w:kern w:val="0"/>
                <w:sz w:val="18"/>
                <w:szCs w:val="18"/>
                <w:vertAlign w:val="subscript"/>
              </w:rPr>
              <w:t>6</w:t>
            </w: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一般隐患数量（个）X</w:t>
            </w:r>
            <w:r>
              <w:rPr>
                <w:rFonts w:eastAsiaTheme="minorEastAsia"/>
                <w:color w:val="000000"/>
                <w:kern w:val="0"/>
                <w:sz w:val="18"/>
                <w:szCs w:val="18"/>
                <w:vertAlign w:val="subscript"/>
              </w:rPr>
              <w:t>61</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61</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61</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61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61</w:t>
            </w:r>
            <w:r>
              <w:rPr>
                <w:rFonts w:eastAsiaTheme="minorEastAsia"/>
                <w:color w:val="000000"/>
                <w:kern w:val="0"/>
                <w:sz w:val="18"/>
                <w:szCs w:val="18"/>
              </w:rPr>
              <w:t>×γ</w:t>
            </w:r>
            <w:r>
              <w:rPr>
                <w:rFonts w:eastAsiaTheme="minorEastAsia"/>
                <w:color w:val="000000"/>
                <w:kern w:val="0"/>
                <w:sz w:val="18"/>
                <w:szCs w:val="18"/>
                <w:vertAlign w:val="subscript"/>
              </w:rPr>
              <w:t>61</w:t>
            </w:r>
          </w:p>
        </w:tc>
        <w:tc>
          <w:tcPr>
            <w:tcW w:w="141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因自然因素引发的一般隐患数量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≥5，＜</w:t>
            </w:r>
            <w:r>
              <w:rPr>
                <w:rFonts w:eastAsiaTheme="minorEastAsia"/>
                <w:color w:val="000000"/>
                <w:kern w:val="0"/>
                <w:sz w:val="18"/>
                <w:szCs w:val="18"/>
              </w:rPr>
              <w:t>10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重大隐患数量（个）X</w:t>
            </w:r>
            <w:r>
              <w:rPr>
                <w:rFonts w:eastAsiaTheme="minorEastAsia"/>
                <w:color w:val="000000"/>
                <w:kern w:val="0"/>
                <w:sz w:val="18"/>
                <w:szCs w:val="18"/>
                <w:vertAlign w:val="subscript"/>
              </w:rPr>
              <w:t>62</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62</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62</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62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62</w:t>
            </w:r>
            <w:r>
              <w:rPr>
                <w:rFonts w:eastAsiaTheme="minorEastAsia"/>
                <w:color w:val="000000"/>
                <w:kern w:val="0"/>
                <w:sz w:val="18"/>
                <w:szCs w:val="18"/>
              </w:rPr>
              <w:t>×γ</w:t>
            </w:r>
            <w:r>
              <w:rPr>
                <w:rFonts w:eastAsiaTheme="minorEastAsia"/>
                <w:color w:val="000000"/>
                <w:kern w:val="0"/>
                <w:sz w:val="18"/>
                <w:szCs w:val="18"/>
                <w:vertAlign w:val="subscript"/>
              </w:rPr>
              <w:t>62</w:t>
            </w:r>
          </w:p>
        </w:tc>
        <w:tc>
          <w:tcPr>
            <w:tcW w:w="141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因自然因素引发的重大隐患数量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资料完整性X</w:t>
            </w:r>
            <w:r>
              <w:rPr>
                <w:rFonts w:eastAsiaTheme="minorEastAsia"/>
                <w:color w:val="000000"/>
                <w:kern w:val="0"/>
                <w:sz w:val="18"/>
                <w:szCs w:val="18"/>
                <w:vertAlign w:val="subscript"/>
              </w:rPr>
              <w:t>7</w:t>
            </w: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应急预案X</w:t>
            </w:r>
            <w:r>
              <w:rPr>
                <w:rFonts w:eastAsiaTheme="minorEastAsia"/>
                <w:color w:val="000000"/>
                <w:kern w:val="0"/>
                <w:sz w:val="18"/>
                <w:szCs w:val="18"/>
                <w:vertAlign w:val="subscript"/>
              </w:rPr>
              <w:t>71</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无预案</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71</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71</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71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71</w:t>
            </w:r>
            <w:r>
              <w:rPr>
                <w:rFonts w:eastAsiaTheme="minorEastAsia"/>
                <w:color w:val="000000"/>
                <w:kern w:val="0"/>
                <w:sz w:val="18"/>
                <w:szCs w:val="18"/>
              </w:rPr>
              <w:t>×γ</w:t>
            </w:r>
            <w:r>
              <w:rPr>
                <w:rFonts w:eastAsiaTheme="minorEastAsia"/>
                <w:color w:val="000000"/>
                <w:kern w:val="0"/>
                <w:sz w:val="18"/>
                <w:szCs w:val="18"/>
                <w:vertAlign w:val="subscript"/>
              </w:rPr>
              <w:t>71</w:t>
            </w:r>
          </w:p>
        </w:tc>
        <w:tc>
          <w:tcPr>
            <w:tcW w:w="1417" w:type="dxa"/>
            <w:vMerge w:val="restart"/>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有预案未评审</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已评审未发布</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已评审并发布</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地质水文气象等资料X</w:t>
            </w:r>
            <w:r>
              <w:rPr>
                <w:rFonts w:eastAsiaTheme="minorEastAsia"/>
                <w:color w:val="000000"/>
                <w:kern w:val="0"/>
                <w:sz w:val="18"/>
                <w:szCs w:val="18"/>
                <w:vertAlign w:val="subscript"/>
              </w:rPr>
              <w:t>72</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资料不完整</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72</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72</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72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72</w:t>
            </w:r>
            <w:r>
              <w:rPr>
                <w:rFonts w:eastAsiaTheme="minorEastAsia"/>
                <w:color w:val="000000"/>
                <w:kern w:val="0"/>
                <w:sz w:val="18"/>
                <w:szCs w:val="18"/>
              </w:rPr>
              <w:t>×γ</w:t>
            </w:r>
            <w:r>
              <w:rPr>
                <w:rFonts w:eastAsiaTheme="minorEastAsia"/>
                <w:color w:val="000000"/>
                <w:kern w:val="0"/>
                <w:sz w:val="18"/>
                <w:szCs w:val="18"/>
                <w:vertAlign w:val="subscript"/>
              </w:rPr>
              <w:t>72</w:t>
            </w:r>
          </w:p>
        </w:tc>
        <w:tc>
          <w:tcPr>
            <w:tcW w:w="141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资料基本完整</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资料完整</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设计文件X</w:t>
            </w:r>
            <w:r>
              <w:rPr>
                <w:rFonts w:eastAsiaTheme="minorEastAsia"/>
                <w:color w:val="000000"/>
                <w:kern w:val="0"/>
                <w:sz w:val="18"/>
                <w:szCs w:val="18"/>
                <w:vertAlign w:val="subscript"/>
              </w:rPr>
              <w:t>73</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资料不完整</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73</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73</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73</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73</w:t>
            </w:r>
            <w:r>
              <w:rPr>
                <w:rFonts w:eastAsiaTheme="minorEastAsia"/>
                <w:color w:val="000000"/>
                <w:kern w:val="0"/>
                <w:sz w:val="18"/>
                <w:szCs w:val="18"/>
              </w:rPr>
              <w:t>×γ</w:t>
            </w:r>
            <w:r>
              <w:rPr>
                <w:rFonts w:eastAsiaTheme="minorEastAsia"/>
                <w:color w:val="000000"/>
                <w:kern w:val="0"/>
                <w:sz w:val="18"/>
                <w:szCs w:val="18"/>
                <w:vertAlign w:val="subscript"/>
              </w:rPr>
              <w:t>73</w:t>
            </w:r>
          </w:p>
        </w:tc>
        <w:tc>
          <w:tcPr>
            <w:tcW w:w="141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资料基本完整</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资料完整</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监测设施运行情况X</w:t>
            </w:r>
            <w:r>
              <w:rPr>
                <w:rFonts w:eastAsiaTheme="minorEastAsia"/>
                <w:color w:val="000000"/>
                <w:kern w:val="0"/>
                <w:sz w:val="18"/>
                <w:szCs w:val="18"/>
                <w:vertAlign w:val="subscript"/>
              </w:rPr>
              <w:t>74</w:t>
            </w: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无监测设施</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527"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74</w:t>
            </w:r>
          </w:p>
        </w:tc>
        <w:tc>
          <w:tcPr>
            <w:tcW w:w="59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74</w:t>
            </w:r>
          </w:p>
        </w:tc>
        <w:tc>
          <w:tcPr>
            <w:tcW w:w="1004"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74</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74</w:t>
            </w:r>
            <w:r>
              <w:rPr>
                <w:rFonts w:eastAsiaTheme="minorEastAsia"/>
                <w:color w:val="000000"/>
                <w:kern w:val="0"/>
                <w:sz w:val="18"/>
                <w:szCs w:val="18"/>
              </w:rPr>
              <w:t>×γ</w:t>
            </w:r>
            <w:r>
              <w:rPr>
                <w:rFonts w:eastAsiaTheme="minorEastAsia"/>
                <w:color w:val="000000"/>
                <w:kern w:val="0"/>
                <w:sz w:val="18"/>
                <w:szCs w:val="18"/>
                <w:vertAlign w:val="subscript"/>
              </w:rPr>
              <w:t>74</w:t>
            </w:r>
          </w:p>
        </w:tc>
        <w:tc>
          <w:tcPr>
            <w:tcW w:w="141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运营期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监测设施正常运行率小于60%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944" w:type="dxa"/>
            <w:vMerge w:val="continue"/>
            <w:vAlign w:val="center"/>
          </w:tcPr>
          <w:p>
            <w:pPr>
              <w:widowControl/>
              <w:jc w:val="center"/>
              <w:rPr>
                <w:rFonts w:eastAsiaTheme="minorEastAsia"/>
                <w:color w:val="000000"/>
                <w:kern w:val="0"/>
                <w:sz w:val="18"/>
                <w:szCs w:val="18"/>
              </w:rPr>
            </w:pPr>
          </w:p>
        </w:tc>
        <w:tc>
          <w:tcPr>
            <w:tcW w:w="1446" w:type="dxa"/>
            <w:gridSpan w:val="2"/>
            <w:vMerge w:val="continue"/>
            <w:vAlign w:val="center"/>
          </w:tcPr>
          <w:p>
            <w:pPr>
              <w:widowControl/>
              <w:jc w:val="center"/>
              <w:rPr>
                <w:rFonts w:eastAsiaTheme="minorEastAsia"/>
                <w:color w:val="000000"/>
                <w:kern w:val="0"/>
                <w:sz w:val="18"/>
                <w:szCs w:val="18"/>
              </w:rPr>
            </w:pPr>
          </w:p>
        </w:tc>
        <w:tc>
          <w:tcPr>
            <w:tcW w:w="1378"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监测设施正常运行率大于60%</w:t>
            </w:r>
          </w:p>
        </w:tc>
        <w:tc>
          <w:tcPr>
            <w:tcW w:w="73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567"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527" w:type="dxa"/>
            <w:gridSpan w:val="2"/>
            <w:vMerge w:val="continue"/>
            <w:vAlign w:val="center"/>
          </w:tcPr>
          <w:p>
            <w:pPr>
              <w:widowControl/>
              <w:jc w:val="center"/>
              <w:rPr>
                <w:rFonts w:eastAsiaTheme="minorEastAsia"/>
                <w:color w:val="000000"/>
                <w:kern w:val="0"/>
                <w:sz w:val="18"/>
                <w:szCs w:val="18"/>
              </w:rPr>
            </w:pPr>
          </w:p>
        </w:tc>
        <w:tc>
          <w:tcPr>
            <w:tcW w:w="595" w:type="dxa"/>
            <w:gridSpan w:val="2"/>
            <w:vMerge w:val="continue"/>
            <w:vAlign w:val="center"/>
          </w:tcPr>
          <w:p>
            <w:pPr>
              <w:widowControl/>
              <w:jc w:val="center"/>
              <w:rPr>
                <w:rFonts w:eastAsiaTheme="minorEastAsia"/>
                <w:color w:val="000000"/>
                <w:kern w:val="0"/>
                <w:sz w:val="18"/>
                <w:szCs w:val="18"/>
              </w:rPr>
            </w:pPr>
          </w:p>
        </w:tc>
        <w:tc>
          <w:tcPr>
            <w:tcW w:w="1004" w:type="dxa"/>
            <w:vMerge w:val="continue"/>
            <w:vAlign w:val="center"/>
          </w:tcPr>
          <w:p>
            <w:pPr>
              <w:widowControl/>
              <w:jc w:val="center"/>
              <w:rPr>
                <w:rFonts w:eastAsiaTheme="minorEastAsia"/>
                <w:color w:val="000000"/>
                <w:kern w:val="0"/>
                <w:sz w:val="18"/>
                <w:szCs w:val="18"/>
              </w:rPr>
            </w:pPr>
          </w:p>
        </w:tc>
        <w:tc>
          <w:tcPr>
            <w:tcW w:w="141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trPr>
        <w:tc>
          <w:tcPr>
            <w:tcW w:w="8613" w:type="dxa"/>
            <w:gridSpan w:val="13"/>
          </w:tcPr>
          <w:p>
            <w:pPr>
              <w:widowControl/>
              <w:jc w:val="left"/>
              <w:rPr>
                <w:rFonts w:eastAsiaTheme="minorEastAsia"/>
                <w:color w:val="000000"/>
                <w:kern w:val="0"/>
                <w:sz w:val="22"/>
              </w:rPr>
            </w:pPr>
            <w:r>
              <w:rPr>
                <w:rFonts w:eastAsiaTheme="minorEastAsia"/>
                <w:b/>
                <w:bCs/>
                <w:color w:val="000000"/>
                <w:kern w:val="0"/>
                <w:sz w:val="22"/>
              </w:rPr>
              <w:t>5.整体情况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0" w:hRule="atLeast"/>
        </w:trPr>
        <w:tc>
          <w:tcPr>
            <w:tcW w:w="8613" w:type="dxa"/>
            <w:gridSpan w:val="13"/>
          </w:tcPr>
          <w:p>
            <w:pPr>
              <w:widowControl/>
              <w:rPr>
                <w:rFonts w:eastAsiaTheme="minorEastAsia"/>
                <w:color w:val="000000"/>
                <w:kern w:val="0"/>
                <w:sz w:val="18"/>
                <w:szCs w:val="18"/>
              </w:rPr>
            </w:pPr>
            <w:r>
              <w:rPr>
                <w:rFonts w:eastAsiaTheme="minorEastAsia"/>
                <w:color w:val="000000"/>
                <w:kern w:val="0"/>
                <w:sz w:val="18"/>
                <w:szCs w:val="18"/>
              </w:rPr>
              <w:t>□等级Ⅳ（重大风险，红色）</w:t>
            </w:r>
          </w:p>
          <w:p>
            <w:pPr>
              <w:widowControl/>
              <w:rPr>
                <w:rFonts w:eastAsiaTheme="minorEastAsia"/>
                <w:color w:val="000000"/>
                <w:kern w:val="0"/>
                <w:sz w:val="18"/>
                <w:szCs w:val="18"/>
              </w:rPr>
            </w:pPr>
            <w:r>
              <w:rPr>
                <w:rFonts w:eastAsiaTheme="minorEastAsia"/>
                <w:color w:val="000000"/>
                <w:kern w:val="0"/>
                <w:sz w:val="18"/>
                <w:szCs w:val="18"/>
              </w:rPr>
              <w:t>□等级Ⅲ（较大风险，橙色）</w:t>
            </w:r>
          </w:p>
          <w:p>
            <w:pPr>
              <w:widowControl/>
              <w:rPr>
                <w:rFonts w:eastAsiaTheme="minorEastAsia"/>
                <w:color w:val="000000"/>
                <w:kern w:val="0"/>
                <w:sz w:val="18"/>
                <w:szCs w:val="18"/>
              </w:rPr>
            </w:pPr>
            <w:r>
              <w:rPr>
                <w:rFonts w:eastAsiaTheme="minorEastAsia"/>
                <w:color w:val="000000"/>
                <w:kern w:val="0"/>
                <w:sz w:val="18"/>
                <w:szCs w:val="18"/>
              </w:rPr>
              <w:t>□等级Ⅱ（一般风险，黄色）</w:t>
            </w:r>
          </w:p>
          <w:p>
            <w:pPr>
              <w:widowControl/>
              <w:rPr>
                <w:rFonts w:eastAsiaTheme="minorEastAsia"/>
                <w:color w:val="000000"/>
                <w:kern w:val="0"/>
                <w:sz w:val="22"/>
              </w:rPr>
            </w:pPr>
            <w:r>
              <w:rPr>
                <w:rFonts w:eastAsiaTheme="minorEastAsia"/>
                <w:color w:val="000000"/>
                <w:kern w:val="0"/>
                <w:sz w:val="18"/>
                <w:szCs w:val="18"/>
              </w:rPr>
              <w:t>□等级Ⅰ（较小风险，绿色）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0" w:hRule="atLeast"/>
        </w:trPr>
        <w:tc>
          <w:tcPr>
            <w:tcW w:w="8613" w:type="dxa"/>
            <w:gridSpan w:val="13"/>
          </w:tcPr>
          <w:p>
            <w:pPr>
              <w:widowControl/>
              <w:jc w:val="left"/>
              <w:rPr>
                <w:rFonts w:eastAsiaTheme="minorEastAsia"/>
                <w:color w:val="000000"/>
                <w:kern w:val="0"/>
                <w:sz w:val="22"/>
              </w:rPr>
            </w:pPr>
            <w:r>
              <w:rPr>
                <w:rFonts w:eastAsiaTheme="minorEastAsia"/>
                <w:b/>
                <w:bCs/>
                <w:color w:val="000000"/>
                <w:kern w:val="0"/>
                <w:sz w:val="22"/>
              </w:rPr>
              <w:t>6.其他需要说明的信息</w:t>
            </w:r>
          </w:p>
        </w:tc>
      </w:tr>
    </w:tbl>
    <w:p>
      <w:pPr>
        <w:spacing w:before="93" w:beforeLines="30"/>
        <w:rPr>
          <w:rFonts w:eastAsiaTheme="minorEastAsia"/>
          <w:sz w:val="18"/>
        </w:rPr>
      </w:pPr>
      <w:r>
        <w:rPr>
          <w:rFonts w:hint="eastAsia" w:eastAsiaTheme="minorEastAsia"/>
          <w:sz w:val="18"/>
        </w:rPr>
        <w:t>（注：</w:t>
      </w:r>
      <w:r>
        <w:rPr>
          <w:rFonts w:eastAsiaTheme="minorEastAsia"/>
          <w:sz w:val="18"/>
          <w:szCs w:val="18"/>
        </w:rPr>
        <w:t>*</w:t>
      </w:r>
      <w:r>
        <w:rPr>
          <w:rFonts w:hint="eastAsia" w:eastAsiaTheme="minorEastAsia"/>
          <w:sz w:val="18"/>
          <w:szCs w:val="18"/>
        </w:rPr>
        <w:t>为必填项，</w:t>
      </w:r>
      <w:r>
        <w:rPr>
          <w:rFonts w:eastAsiaTheme="minorEastAsia"/>
          <w:sz w:val="18"/>
          <w:szCs w:val="18"/>
        </w:rPr>
        <w:t>□</w:t>
      </w:r>
      <w:r>
        <w:rPr>
          <w:rFonts w:hint="eastAsia" w:eastAsiaTheme="minorEastAsia"/>
          <w:sz w:val="18"/>
          <w:szCs w:val="18"/>
        </w:rPr>
        <w:t>为选择项，</w:t>
      </w:r>
      <w:r>
        <w:rPr>
          <w:rFonts w:eastAsiaTheme="minorEastAsia"/>
          <w:color w:val="000000"/>
          <w:kern w:val="0"/>
          <w:sz w:val="18"/>
          <w:szCs w:val="18"/>
          <w:u w:val="single"/>
        </w:rPr>
        <w:t xml:space="preserve">  </w:t>
      </w:r>
      <w:r>
        <w:rPr>
          <w:rFonts w:hint="eastAsia" w:eastAsiaTheme="minorEastAsia"/>
          <w:color w:val="000000"/>
          <w:kern w:val="0"/>
          <w:sz w:val="18"/>
          <w:szCs w:val="18"/>
        </w:rPr>
        <w:t>为填写项。</w:t>
      </w:r>
      <w:r>
        <w:rPr>
          <w:rFonts w:hint="eastAsia" w:eastAsiaTheme="minorEastAsia"/>
          <w:sz w:val="18"/>
        </w:rPr>
        <w:t>）</w:t>
      </w:r>
    </w:p>
    <w:p>
      <w:pPr>
        <w:spacing w:before="93" w:beforeLines="30"/>
        <w:rPr>
          <w:rFonts w:eastAsiaTheme="minorEastAsia"/>
          <w:sz w:val="28"/>
          <w:szCs w:val="28"/>
        </w:rPr>
      </w:pPr>
      <w:r>
        <w:rPr>
          <w:rFonts w:eastAsiaTheme="minorEastAsia"/>
          <w:sz w:val="18"/>
        </w:rPr>
        <w:t>填表单位：         填表日期：     年  月  日   填表人：         审核人：         联系电话：</w:t>
      </w:r>
    </w:p>
    <w:p>
      <w:pPr>
        <w:widowControl/>
        <w:jc w:val="left"/>
        <w:rPr>
          <w:rFonts w:eastAsiaTheme="minorEastAsia"/>
          <w:b/>
          <w:bCs/>
          <w:kern w:val="0"/>
          <w:sz w:val="20"/>
          <w:szCs w:val="20"/>
        </w:rPr>
      </w:pPr>
      <w:r>
        <w:rPr>
          <w:rFonts w:eastAsiaTheme="minorEastAsia"/>
          <w:b/>
          <w:bCs/>
          <w:kern w:val="0"/>
          <w:sz w:val="20"/>
          <w:szCs w:val="20"/>
        </w:rPr>
        <w:br w:type="page"/>
      </w:r>
    </w:p>
    <w:p>
      <w:pPr>
        <w:pStyle w:val="3"/>
        <w:wordWrap w:val="0"/>
        <w:jc w:val="right"/>
        <w:rPr>
          <w:rFonts w:eastAsiaTheme="minorEastAsia"/>
        </w:rPr>
      </w:pPr>
      <w:bookmarkStart w:id="94" w:name="_Toc34321560"/>
      <w:bookmarkStart w:id="95" w:name="_Toc51952903"/>
      <w:r>
        <w:rPr>
          <w:rFonts w:eastAsiaTheme="minorEastAsia"/>
        </w:rPr>
        <w:t>通航建筑物普查表</w:t>
      </w:r>
      <w:bookmarkEnd w:id="94"/>
      <w:r>
        <w:rPr>
          <w:rFonts w:eastAsiaTheme="minorEastAsia"/>
        </w:rPr>
        <w:t xml:space="preserve">                表A.0.3</w:t>
      </w:r>
      <w:bookmarkEnd w:id="95"/>
    </w:p>
    <w:tbl>
      <w:tblPr>
        <w:tblStyle w:val="29"/>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8"/>
        <w:gridCol w:w="948"/>
        <w:gridCol w:w="38"/>
        <w:gridCol w:w="1379"/>
        <w:gridCol w:w="189"/>
        <w:gridCol w:w="480"/>
        <w:gridCol w:w="914"/>
        <w:gridCol w:w="847"/>
        <w:gridCol w:w="757"/>
        <w:gridCol w:w="1005"/>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97" w:type="dxa"/>
            <w:gridSpan w:val="11"/>
          </w:tcPr>
          <w:p>
            <w:pPr>
              <w:widowControl/>
              <w:rPr>
                <w:rFonts w:eastAsiaTheme="minorEastAsia"/>
                <w:color w:val="000000"/>
                <w:kern w:val="0"/>
                <w:sz w:val="18"/>
                <w:szCs w:val="18"/>
              </w:rPr>
            </w:pPr>
            <w:r>
              <w:rPr>
                <w:rFonts w:eastAsiaTheme="minorEastAsia"/>
                <w:b/>
                <w:bCs/>
                <w:color w:val="000000"/>
                <w:kern w:val="0"/>
                <w:sz w:val="22"/>
              </w:rPr>
              <w:t>1.基础信息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526" w:type="dxa"/>
            <w:gridSpan w:val="2"/>
            <w:vAlign w:val="center"/>
          </w:tcPr>
          <w:p>
            <w:pPr>
              <w:widowControl/>
              <w:jc w:val="center"/>
              <w:rPr>
                <w:rFonts w:eastAsiaTheme="minorEastAsia"/>
                <w:sz w:val="18"/>
                <w:szCs w:val="18"/>
              </w:rPr>
            </w:pPr>
            <w:r>
              <w:rPr>
                <w:rFonts w:eastAsiaTheme="minorEastAsia"/>
                <w:sz w:val="18"/>
                <w:szCs w:val="18"/>
              </w:rPr>
              <w:t>*行政区划</w:t>
            </w:r>
          </w:p>
        </w:tc>
        <w:tc>
          <w:tcPr>
            <w:tcW w:w="7371" w:type="dxa"/>
            <w:gridSpan w:val="9"/>
            <w:vAlign w:val="center"/>
          </w:tcPr>
          <w:p>
            <w:pPr>
              <w:widowControl/>
              <w:jc w:val="center"/>
              <w:rPr>
                <w:rFonts w:eastAsiaTheme="minorEastAsia"/>
                <w:sz w:val="18"/>
                <w:szCs w:val="18"/>
              </w:rPr>
            </w:pPr>
            <w:r>
              <w:rPr>
                <w:rFonts w:eastAsiaTheme="minorEastAsia"/>
                <w:sz w:val="18"/>
                <w:szCs w:val="18"/>
                <w:u w:val="single"/>
              </w:rPr>
              <w:t xml:space="preserve">    </w:t>
            </w:r>
            <w:r>
              <w:rPr>
                <w:rFonts w:eastAsiaTheme="minorEastAsia"/>
                <w:sz w:val="18"/>
                <w:szCs w:val="18"/>
              </w:rPr>
              <w:t>省</w:t>
            </w:r>
            <w:r>
              <w:rPr>
                <w:rFonts w:eastAsiaTheme="minorEastAsia"/>
                <w:sz w:val="18"/>
                <w:szCs w:val="18"/>
                <w:u w:val="single"/>
              </w:rPr>
              <w:t xml:space="preserve">    </w:t>
            </w:r>
            <w:r>
              <w:rPr>
                <w:rFonts w:eastAsiaTheme="minorEastAsia"/>
                <w:sz w:val="18"/>
                <w:szCs w:val="18"/>
              </w:rPr>
              <w:t>市</w:t>
            </w:r>
            <w:r>
              <w:rPr>
                <w:rFonts w:eastAsiaTheme="minorEastAsia"/>
                <w:sz w:val="18"/>
                <w:szCs w:val="18"/>
                <w:u w:val="single"/>
              </w:rPr>
              <w:t xml:space="preserve">    </w:t>
            </w:r>
            <w:r>
              <w:rPr>
                <w:rFonts w:eastAsiaTheme="minorEastAsia"/>
                <w:sz w:val="18"/>
                <w:szCs w:val="18"/>
              </w:rPr>
              <w:t>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97" w:type="dxa"/>
            <w:gridSpan w:val="11"/>
            <w:vAlign w:val="center"/>
          </w:tcPr>
          <w:p>
            <w:pPr>
              <w:widowControl/>
              <w:jc w:val="center"/>
              <w:rPr>
                <w:rFonts w:eastAsiaTheme="minorEastAsia"/>
                <w:color w:val="000000"/>
                <w:kern w:val="0"/>
                <w:sz w:val="18"/>
                <w:szCs w:val="18"/>
              </w:rPr>
            </w:pPr>
            <w:r>
              <w:rPr>
                <w:rFonts w:eastAsiaTheme="minorEastAsia"/>
                <w:color w:val="000000"/>
                <w:kern w:val="0"/>
                <w:sz w:val="18"/>
                <w:szCs w:val="18"/>
              </w:rPr>
              <w:t>1.1船闸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97" w:type="dxa"/>
            <w:gridSpan w:val="11"/>
            <w:vAlign w:val="center"/>
          </w:tcPr>
          <w:p>
            <w:pPr>
              <w:widowControl/>
              <w:jc w:val="center"/>
              <w:rPr>
                <w:rFonts w:eastAsiaTheme="minorEastAsia"/>
                <w:color w:val="000000"/>
                <w:kern w:val="0"/>
                <w:sz w:val="18"/>
                <w:szCs w:val="18"/>
              </w:rPr>
            </w:pPr>
            <w:r>
              <w:rPr>
                <w:rFonts w:eastAsiaTheme="minorEastAsia"/>
                <w:color w:val="000000"/>
                <w:kern w:val="0"/>
                <w:sz w:val="18"/>
                <w:szCs w:val="18"/>
              </w:rPr>
              <w:t>第  个（共  个）</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4" w:type="dxa"/>
            <w:gridSpan w:val="3"/>
            <w:vAlign w:val="center"/>
          </w:tcPr>
          <w:p>
            <w:pPr>
              <w:jc w:val="center"/>
              <w:rPr>
                <w:rFonts w:eastAsiaTheme="minorEastAsia"/>
                <w:kern w:val="0"/>
                <w:sz w:val="18"/>
                <w:szCs w:val="18"/>
              </w:rPr>
            </w:pPr>
            <w:r>
              <w:rPr>
                <w:rFonts w:eastAsiaTheme="minorEastAsia"/>
                <w:kern w:val="0"/>
                <w:sz w:val="18"/>
                <w:szCs w:val="18"/>
              </w:rPr>
              <w:t>*区域关键点经纬度（不少于3个）</w:t>
            </w:r>
          </w:p>
        </w:tc>
        <w:tc>
          <w:tcPr>
            <w:tcW w:w="7333" w:type="dxa"/>
            <w:gridSpan w:val="8"/>
            <w:vAlign w:val="center"/>
          </w:tcPr>
          <w:p>
            <w:pPr>
              <w:jc w:val="center"/>
              <w:rPr>
                <w:rFonts w:eastAsia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kern w:val="0"/>
                <w:sz w:val="18"/>
                <w:szCs w:val="18"/>
              </w:rPr>
              <w:t>*</w:t>
            </w:r>
            <w:r>
              <w:rPr>
                <w:rFonts w:eastAsiaTheme="minorEastAsia"/>
                <w:color w:val="000000"/>
                <w:kern w:val="0"/>
                <w:sz w:val="18"/>
                <w:szCs w:val="18"/>
              </w:rPr>
              <w:t>船闸名称</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船闸编码</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kern w:val="0"/>
                <w:sz w:val="18"/>
                <w:szCs w:val="18"/>
              </w:rPr>
              <w:t>*建造年代</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kern w:val="0"/>
                <w:sz w:val="18"/>
                <w:szCs w:val="18"/>
              </w:rPr>
              <w:t>*改建年代</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kern w:val="0"/>
                <w:sz w:val="18"/>
                <w:szCs w:val="18"/>
              </w:rPr>
              <w:t>*建设单位</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kern w:val="0"/>
                <w:sz w:val="18"/>
                <w:szCs w:val="18"/>
              </w:rPr>
              <w:t>*</w:t>
            </w:r>
            <w:r>
              <w:rPr>
                <w:rFonts w:hint="eastAsia" w:eastAsiaTheme="minorEastAsia"/>
                <w:kern w:val="0"/>
                <w:sz w:val="18"/>
                <w:szCs w:val="18"/>
              </w:rPr>
              <w:t>运行</w:t>
            </w:r>
            <w:r>
              <w:rPr>
                <w:rFonts w:eastAsiaTheme="minorEastAsia"/>
                <w:kern w:val="0"/>
                <w:sz w:val="18"/>
                <w:szCs w:val="18"/>
              </w:rPr>
              <w:t>单位</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kern w:val="0"/>
                <w:sz w:val="18"/>
                <w:szCs w:val="18"/>
              </w:rPr>
              <w:t>*所在航道等级</w:t>
            </w:r>
          </w:p>
        </w:tc>
        <w:tc>
          <w:tcPr>
            <w:tcW w:w="7333" w:type="dxa"/>
            <w:gridSpan w:val="8"/>
            <w:vAlign w:val="center"/>
          </w:tcPr>
          <w:p>
            <w:pPr>
              <w:widowControl/>
              <w:jc w:val="center"/>
              <w:rPr>
                <w:rFonts w:eastAsiaTheme="minorEastAsia"/>
                <w:color w:val="000000"/>
                <w:kern w:val="0"/>
                <w:sz w:val="18"/>
                <w:szCs w:val="18"/>
              </w:rPr>
            </w:pPr>
            <w:r>
              <w:rPr>
                <w:rFonts w:eastAsiaTheme="minorEastAsia"/>
                <w:kern w:val="0"/>
                <w:sz w:val="18"/>
                <w:szCs w:val="18"/>
              </w:rPr>
              <w:t>□一级 □二级 □三级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kern w:val="0"/>
                <w:sz w:val="18"/>
                <w:szCs w:val="18"/>
              </w:rPr>
              <w:t>水头特征</w:t>
            </w:r>
          </w:p>
        </w:tc>
        <w:tc>
          <w:tcPr>
            <w:tcW w:w="7333" w:type="dxa"/>
            <w:gridSpan w:val="8"/>
            <w:vAlign w:val="center"/>
          </w:tcPr>
          <w:p>
            <w:pPr>
              <w:widowControl/>
              <w:jc w:val="center"/>
              <w:rPr>
                <w:rFonts w:eastAsiaTheme="minorEastAsia"/>
                <w:color w:val="000000"/>
                <w:kern w:val="0"/>
                <w:sz w:val="18"/>
                <w:szCs w:val="18"/>
              </w:rPr>
            </w:pPr>
            <w:r>
              <w:rPr>
                <w:rFonts w:eastAsiaTheme="minorEastAsia"/>
                <w:kern w:val="0"/>
                <w:sz w:val="18"/>
                <w:szCs w:val="18"/>
              </w:rPr>
              <w:t>□单向水头  □双向水头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564" w:type="dxa"/>
            <w:gridSpan w:val="3"/>
            <w:vMerge w:val="restart"/>
            <w:vAlign w:val="center"/>
          </w:tcPr>
          <w:p>
            <w:pPr>
              <w:widowControl/>
              <w:jc w:val="center"/>
              <w:rPr>
                <w:rFonts w:eastAsiaTheme="minorEastAsia"/>
                <w:color w:val="000000"/>
                <w:kern w:val="0"/>
                <w:sz w:val="18"/>
                <w:szCs w:val="18"/>
              </w:rPr>
            </w:pPr>
            <w:r>
              <w:rPr>
                <w:rFonts w:eastAsiaTheme="minorEastAsia"/>
                <w:kern w:val="0"/>
                <w:sz w:val="18"/>
                <w:szCs w:val="18"/>
              </w:rPr>
              <w:t>*船闸特征</w:t>
            </w:r>
          </w:p>
        </w:tc>
        <w:tc>
          <w:tcPr>
            <w:tcW w:w="1568" w:type="dxa"/>
            <w:gridSpan w:val="2"/>
            <w:tcBorders>
              <w:right w:val="single" w:color="auto" w:sz="4" w:space="0"/>
            </w:tcBorders>
            <w:vAlign w:val="center"/>
          </w:tcPr>
          <w:p>
            <w:pPr>
              <w:widowControl/>
              <w:jc w:val="center"/>
              <w:rPr>
                <w:rFonts w:eastAsiaTheme="minorEastAsia"/>
                <w:color w:val="000000"/>
                <w:kern w:val="0"/>
                <w:sz w:val="18"/>
                <w:szCs w:val="18"/>
              </w:rPr>
            </w:pPr>
            <w:r>
              <w:rPr>
                <w:rFonts w:eastAsiaTheme="minorEastAsia"/>
                <w:kern w:val="0"/>
                <w:sz w:val="18"/>
                <w:szCs w:val="18"/>
              </w:rPr>
              <w:t>有效尺度（米×米×米）</w:t>
            </w:r>
          </w:p>
        </w:tc>
        <w:tc>
          <w:tcPr>
            <w:tcW w:w="2241" w:type="dxa"/>
            <w:gridSpan w:val="3"/>
            <w:tcBorders>
              <w:left w:val="single" w:color="auto" w:sz="4" w:space="0"/>
            </w:tcBorders>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kern w:val="0"/>
                <w:sz w:val="18"/>
                <w:szCs w:val="18"/>
              </w:rPr>
              <w:t>设计水头（米）</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564" w:type="dxa"/>
            <w:gridSpan w:val="3"/>
            <w:vMerge w:val="continue"/>
            <w:vAlign w:val="center"/>
          </w:tcPr>
          <w:p>
            <w:pPr>
              <w:widowControl/>
              <w:jc w:val="center"/>
              <w:rPr>
                <w:rFonts w:eastAsiaTheme="minorEastAsia"/>
                <w:kern w:val="0"/>
                <w:sz w:val="18"/>
                <w:szCs w:val="18"/>
              </w:rPr>
            </w:pPr>
          </w:p>
        </w:tc>
        <w:tc>
          <w:tcPr>
            <w:tcW w:w="1568" w:type="dxa"/>
            <w:gridSpan w:val="2"/>
            <w:tcBorders>
              <w:right w:val="single" w:color="auto" w:sz="4" w:space="0"/>
            </w:tcBorders>
            <w:vAlign w:val="center"/>
          </w:tcPr>
          <w:p>
            <w:pPr>
              <w:widowControl/>
              <w:jc w:val="center"/>
              <w:rPr>
                <w:rFonts w:eastAsiaTheme="minorEastAsia"/>
                <w:kern w:val="0"/>
                <w:sz w:val="18"/>
                <w:szCs w:val="18"/>
              </w:rPr>
            </w:pPr>
            <w:r>
              <w:rPr>
                <w:rFonts w:eastAsiaTheme="minorEastAsia"/>
                <w:kern w:val="0"/>
                <w:sz w:val="18"/>
                <w:szCs w:val="18"/>
              </w:rPr>
              <w:t>单向通过能力（万吨/年）</w:t>
            </w:r>
          </w:p>
        </w:tc>
        <w:tc>
          <w:tcPr>
            <w:tcW w:w="2241" w:type="dxa"/>
            <w:gridSpan w:val="3"/>
            <w:tcBorders>
              <w:left w:val="single" w:color="auto" w:sz="4" w:space="0"/>
            </w:tcBorders>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kern w:val="0"/>
                <w:sz w:val="18"/>
                <w:szCs w:val="18"/>
              </w:rPr>
            </w:pPr>
            <w:r>
              <w:rPr>
                <w:rFonts w:eastAsiaTheme="minorEastAsia"/>
                <w:kern w:val="0"/>
                <w:sz w:val="18"/>
                <w:szCs w:val="18"/>
              </w:rPr>
              <w:t>结构型式</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564" w:type="dxa"/>
            <w:gridSpan w:val="3"/>
            <w:vAlign w:val="center"/>
          </w:tcPr>
          <w:p>
            <w:pPr>
              <w:widowControl/>
              <w:jc w:val="center"/>
              <w:rPr>
                <w:rFonts w:eastAsiaTheme="minorEastAsia"/>
                <w:kern w:val="0"/>
                <w:sz w:val="18"/>
                <w:szCs w:val="18"/>
              </w:rPr>
            </w:pPr>
            <w:r>
              <w:rPr>
                <w:rFonts w:eastAsiaTheme="minorEastAsia"/>
                <w:kern w:val="0"/>
                <w:sz w:val="18"/>
                <w:szCs w:val="18"/>
              </w:rPr>
              <w:t>*建筑物等级</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kern w:val="0"/>
                <w:sz w:val="18"/>
                <w:szCs w:val="18"/>
              </w:rPr>
              <w:t>*</w:t>
            </w:r>
            <w:r>
              <w:rPr>
                <w:rFonts w:eastAsiaTheme="minorEastAsia"/>
                <w:color w:val="000000"/>
                <w:kern w:val="0"/>
                <w:sz w:val="18"/>
                <w:szCs w:val="18"/>
              </w:rPr>
              <w:t>洪水标准</w:t>
            </w:r>
          </w:p>
        </w:tc>
        <w:tc>
          <w:tcPr>
            <w:tcW w:w="1762" w:type="dxa"/>
            <w:vAlign w:val="center"/>
          </w:tcPr>
          <w:p>
            <w:pPr>
              <w:widowControl/>
              <w:jc w:val="center"/>
              <w:rPr>
                <w:rFonts w:eastAsia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564" w:type="dxa"/>
            <w:gridSpan w:val="3"/>
            <w:vAlign w:val="center"/>
          </w:tcPr>
          <w:p>
            <w:pPr>
              <w:widowControl/>
              <w:jc w:val="center"/>
              <w:rPr>
                <w:rFonts w:eastAsiaTheme="minorEastAsia"/>
                <w:kern w:val="0"/>
                <w:sz w:val="18"/>
                <w:szCs w:val="18"/>
              </w:rPr>
            </w:pPr>
            <w:r>
              <w:rPr>
                <w:rFonts w:eastAsiaTheme="minorEastAsia"/>
                <w:kern w:val="0"/>
                <w:sz w:val="18"/>
                <w:szCs w:val="18"/>
              </w:rPr>
              <w:t>*营运荷载要求</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sz w:val="18"/>
                <w:szCs w:val="18"/>
              </w:rPr>
            </w:pPr>
            <w:r>
              <w:rPr>
                <w:rFonts w:eastAsiaTheme="minorEastAsia"/>
                <w:sz w:val="18"/>
                <w:szCs w:val="18"/>
              </w:rPr>
              <w:t>*抗震设防标准</w:t>
            </w:r>
          </w:p>
        </w:tc>
        <w:tc>
          <w:tcPr>
            <w:tcW w:w="1762" w:type="dxa"/>
            <w:vAlign w:val="center"/>
          </w:tcPr>
          <w:p>
            <w:pPr>
              <w:widowControl/>
              <w:jc w:val="center"/>
              <w:rPr>
                <w:rFonts w:eastAsiaTheme="minorEastAsia"/>
                <w:kern w:val="0"/>
                <w:sz w:val="18"/>
                <w:szCs w:val="18"/>
              </w:rPr>
            </w:pPr>
            <w:r>
              <w:rPr>
                <w:rFonts w:eastAsiaTheme="minorEastAsia"/>
                <w:sz w:val="18"/>
                <w:szCs w:val="18"/>
              </w:rPr>
              <w:t>□标准设防类□重点设防类□特殊设防类□适度设防类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sz w:val="18"/>
                <w:szCs w:val="18"/>
              </w:rPr>
            </w:pPr>
            <w:r>
              <w:rPr>
                <w:rFonts w:eastAsiaTheme="minorEastAsia"/>
                <w:kern w:val="0"/>
                <w:sz w:val="18"/>
                <w:szCs w:val="18"/>
              </w:rPr>
              <w:t>*</w:t>
            </w:r>
            <w:r>
              <w:rPr>
                <w:rFonts w:eastAsiaTheme="minorEastAsia"/>
                <w:sz w:val="18"/>
                <w:szCs w:val="18"/>
              </w:rPr>
              <w:t>建成投入使用时间</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sz w:val="18"/>
                <w:szCs w:val="18"/>
              </w:rPr>
            </w:pPr>
            <w:r>
              <w:rPr>
                <w:rFonts w:eastAsiaTheme="minorEastAsia"/>
                <w:kern w:val="0"/>
                <w:sz w:val="18"/>
                <w:szCs w:val="18"/>
              </w:rPr>
              <w:t>*</w:t>
            </w:r>
            <w:r>
              <w:rPr>
                <w:rFonts w:eastAsiaTheme="minorEastAsia"/>
                <w:sz w:val="18"/>
                <w:szCs w:val="18"/>
              </w:rPr>
              <w:t>造价（万元）</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97" w:type="dxa"/>
            <w:gridSpan w:val="11"/>
            <w:vAlign w:val="center"/>
          </w:tcPr>
          <w:p>
            <w:pPr>
              <w:widowControl/>
              <w:jc w:val="center"/>
              <w:rPr>
                <w:rFonts w:eastAsiaTheme="minorEastAsia"/>
                <w:color w:val="000000"/>
                <w:kern w:val="0"/>
                <w:sz w:val="18"/>
                <w:szCs w:val="18"/>
              </w:rPr>
            </w:pPr>
            <w:r>
              <w:rPr>
                <w:rFonts w:eastAsiaTheme="minorEastAsia"/>
                <w:color w:val="000000"/>
                <w:kern w:val="0"/>
                <w:sz w:val="18"/>
                <w:szCs w:val="18"/>
              </w:rPr>
              <w:t>1.2升船机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97" w:type="dxa"/>
            <w:gridSpan w:val="11"/>
            <w:vAlign w:val="center"/>
          </w:tcPr>
          <w:p>
            <w:pPr>
              <w:widowControl/>
              <w:jc w:val="center"/>
              <w:rPr>
                <w:rFonts w:eastAsiaTheme="minorEastAsia"/>
                <w:color w:val="000000"/>
                <w:kern w:val="0"/>
                <w:sz w:val="18"/>
                <w:szCs w:val="18"/>
              </w:rPr>
            </w:pPr>
            <w:r>
              <w:rPr>
                <w:rFonts w:eastAsiaTheme="minorEastAsia"/>
                <w:color w:val="000000"/>
                <w:kern w:val="0"/>
                <w:sz w:val="18"/>
                <w:szCs w:val="18"/>
              </w:rPr>
              <w:t>第  个（共  个）</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4" w:type="dxa"/>
            <w:gridSpan w:val="3"/>
            <w:vAlign w:val="center"/>
          </w:tcPr>
          <w:p>
            <w:pPr>
              <w:jc w:val="center"/>
              <w:rPr>
                <w:rFonts w:eastAsiaTheme="minorEastAsia"/>
                <w:kern w:val="0"/>
                <w:sz w:val="18"/>
                <w:szCs w:val="18"/>
              </w:rPr>
            </w:pPr>
            <w:r>
              <w:rPr>
                <w:rFonts w:eastAsiaTheme="minorEastAsia"/>
                <w:kern w:val="0"/>
                <w:sz w:val="18"/>
                <w:szCs w:val="18"/>
              </w:rPr>
              <w:t>*区域关键点经纬度（不少于3个）</w:t>
            </w:r>
          </w:p>
        </w:tc>
        <w:tc>
          <w:tcPr>
            <w:tcW w:w="7333" w:type="dxa"/>
            <w:gridSpan w:val="8"/>
            <w:vAlign w:val="center"/>
          </w:tcPr>
          <w:p>
            <w:pPr>
              <w:jc w:val="center"/>
              <w:rPr>
                <w:rFonts w:eastAsia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kern w:val="0"/>
                <w:sz w:val="18"/>
                <w:szCs w:val="18"/>
              </w:rPr>
              <w:t>*</w:t>
            </w:r>
            <w:r>
              <w:rPr>
                <w:rFonts w:eastAsiaTheme="minorEastAsia"/>
                <w:color w:val="000000"/>
                <w:kern w:val="0"/>
                <w:sz w:val="18"/>
                <w:szCs w:val="18"/>
              </w:rPr>
              <w:t>升船机名称</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升船机编码</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kern w:val="0"/>
                <w:sz w:val="18"/>
                <w:szCs w:val="18"/>
              </w:rPr>
              <w:t>*</w:t>
            </w:r>
            <w:r>
              <w:rPr>
                <w:rFonts w:eastAsiaTheme="minorEastAsia"/>
                <w:color w:val="000000"/>
                <w:kern w:val="0"/>
                <w:sz w:val="18"/>
                <w:szCs w:val="18"/>
              </w:rPr>
              <w:t>上闸首经纬度</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kern w:val="0"/>
                <w:sz w:val="18"/>
                <w:szCs w:val="18"/>
              </w:rPr>
              <w:t>*</w:t>
            </w:r>
            <w:r>
              <w:rPr>
                <w:rFonts w:eastAsiaTheme="minorEastAsia"/>
                <w:color w:val="000000"/>
                <w:kern w:val="0"/>
                <w:sz w:val="18"/>
                <w:szCs w:val="18"/>
              </w:rPr>
              <w:t>下闸首经纬度</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kern w:val="0"/>
                <w:sz w:val="18"/>
                <w:szCs w:val="18"/>
              </w:rPr>
              <w:t>*建设单位</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kern w:val="0"/>
                <w:sz w:val="18"/>
                <w:szCs w:val="18"/>
              </w:rPr>
              <w:t>*</w:t>
            </w:r>
            <w:r>
              <w:rPr>
                <w:rFonts w:hint="eastAsia" w:eastAsiaTheme="minorEastAsia"/>
                <w:kern w:val="0"/>
                <w:sz w:val="18"/>
                <w:szCs w:val="18"/>
              </w:rPr>
              <w:t>运行</w:t>
            </w:r>
            <w:r>
              <w:rPr>
                <w:rFonts w:eastAsiaTheme="minorEastAsia"/>
                <w:kern w:val="0"/>
                <w:sz w:val="18"/>
                <w:szCs w:val="18"/>
              </w:rPr>
              <w:t>单位</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kern w:val="0"/>
                <w:sz w:val="18"/>
                <w:szCs w:val="18"/>
              </w:rPr>
              <w:t>*所在航道等级</w:t>
            </w:r>
          </w:p>
        </w:tc>
        <w:tc>
          <w:tcPr>
            <w:tcW w:w="7333" w:type="dxa"/>
            <w:gridSpan w:val="8"/>
            <w:vAlign w:val="center"/>
          </w:tcPr>
          <w:p>
            <w:pPr>
              <w:widowControl/>
              <w:jc w:val="center"/>
              <w:rPr>
                <w:rFonts w:eastAsiaTheme="minorEastAsia"/>
                <w:color w:val="000000"/>
                <w:kern w:val="0"/>
                <w:sz w:val="18"/>
                <w:szCs w:val="18"/>
              </w:rPr>
            </w:pPr>
            <w:r>
              <w:rPr>
                <w:rFonts w:eastAsiaTheme="minorEastAsia"/>
                <w:kern w:val="0"/>
                <w:sz w:val="18"/>
                <w:szCs w:val="18"/>
              </w:rPr>
              <w:t>□一级 □二级 □三级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Merge w:val="restart"/>
            <w:vAlign w:val="center"/>
          </w:tcPr>
          <w:p>
            <w:pPr>
              <w:widowControl/>
              <w:jc w:val="center"/>
              <w:rPr>
                <w:rFonts w:eastAsiaTheme="minorEastAsia"/>
                <w:color w:val="000000"/>
                <w:kern w:val="0"/>
                <w:sz w:val="18"/>
                <w:szCs w:val="18"/>
              </w:rPr>
            </w:pPr>
            <w:r>
              <w:rPr>
                <w:rFonts w:eastAsiaTheme="minorEastAsia"/>
                <w:kern w:val="0"/>
                <w:sz w:val="18"/>
                <w:szCs w:val="18"/>
              </w:rPr>
              <w:t>*升船机特征</w:t>
            </w:r>
          </w:p>
        </w:tc>
        <w:tc>
          <w:tcPr>
            <w:tcW w:w="1568" w:type="dxa"/>
            <w:gridSpan w:val="2"/>
            <w:tcBorders>
              <w:right w:val="single" w:color="auto" w:sz="4" w:space="0"/>
            </w:tcBorders>
            <w:vAlign w:val="center"/>
          </w:tcPr>
          <w:p>
            <w:pPr>
              <w:widowControl/>
              <w:jc w:val="center"/>
              <w:rPr>
                <w:rFonts w:eastAsiaTheme="minorEastAsia"/>
                <w:color w:val="000000"/>
                <w:kern w:val="0"/>
                <w:sz w:val="18"/>
                <w:szCs w:val="18"/>
              </w:rPr>
            </w:pPr>
            <w:r>
              <w:rPr>
                <w:rFonts w:eastAsiaTheme="minorEastAsia"/>
                <w:kern w:val="0"/>
                <w:sz w:val="18"/>
                <w:szCs w:val="18"/>
              </w:rPr>
              <w:t>承船厢尺度（米×米×米）</w:t>
            </w:r>
          </w:p>
        </w:tc>
        <w:tc>
          <w:tcPr>
            <w:tcW w:w="2241" w:type="dxa"/>
            <w:gridSpan w:val="3"/>
            <w:tcBorders>
              <w:left w:val="single" w:color="auto" w:sz="4" w:space="0"/>
            </w:tcBorders>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kern w:val="0"/>
                <w:sz w:val="18"/>
                <w:szCs w:val="18"/>
              </w:rPr>
              <w:t>设计水头（米）</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Merge w:val="continue"/>
            <w:vAlign w:val="center"/>
          </w:tcPr>
          <w:p>
            <w:pPr>
              <w:widowControl/>
              <w:jc w:val="center"/>
              <w:rPr>
                <w:rFonts w:eastAsiaTheme="minorEastAsia"/>
                <w:color w:val="000000"/>
                <w:kern w:val="0"/>
                <w:sz w:val="18"/>
                <w:szCs w:val="18"/>
              </w:rPr>
            </w:pPr>
          </w:p>
        </w:tc>
        <w:tc>
          <w:tcPr>
            <w:tcW w:w="1568" w:type="dxa"/>
            <w:gridSpan w:val="2"/>
            <w:tcBorders>
              <w:right w:val="single" w:color="auto" w:sz="4" w:space="0"/>
            </w:tcBorders>
            <w:vAlign w:val="center"/>
          </w:tcPr>
          <w:p>
            <w:pPr>
              <w:widowControl/>
              <w:jc w:val="center"/>
              <w:rPr>
                <w:rFonts w:eastAsiaTheme="minorEastAsia"/>
                <w:color w:val="000000"/>
                <w:kern w:val="0"/>
                <w:sz w:val="18"/>
                <w:szCs w:val="18"/>
              </w:rPr>
            </w:pPr>
            <w:r>
              <w:rPr>
                <w:rFonts w:eastAsiaTheme="minorEastAsia"/>
                <w:kern w:val="0"/>
                <w:sz w:val="18"/>
                <w:szCs w:val="18"/>
              </w:rPr>
              <w:t>单向通过能力（万吨/年）</w:t>
            </w:r>
          </w:p>
        </w:tc>
        <w:tc>
          <w:tcPr>
            <w:tcW w:w="2241" w:type="dxa"/>
            <w:gridSpan w:val="3"/>
            <w:tcBorders>
              <w:left w:val="single" w:color="auto" w:sz="4" w:space="0"/>
            </w:tcBorders>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kern w:val="0"/>
                <w:sz w:val="18"/>
                <w:szCs w:val="18"/>
              </w:rPr>
            </w:pPr>
            <w:r>
              <w:rPr>
                <w:rFonts w:eastAsiaTheme="minorEastAsia"/>
                <w:kern w:val="0"/>
                <w:sz w:val="18"/>
                <w:szCs w:val="18"/>
              </w:rPr>
              <w:t>*建筑物等级</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kern w:val="0"/>
                <w:sz w:val="18"/>
                <w:szCs w:val="18"/>
              </w:rPr>
              <w:t>*</w:t>
            </w:r>
            <w:r>
              <w:rPr>
                <w:rFonts w:eastAsiaTheme="minorEastAsia"/>
                <w:color w:val="000000"/>
                <w:kern w:val="0"/>
                <w:sz w:val="18"/>
                <w:szCs w:val="18"/>
              </w:rPr>
              <w:t>洪水标准</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kern w:val="0"/>
                <w:sz w:val="18"/>
                <w:szCs w:val="18"/>
              </w:rPr>
              <w:t>*营运荷载要求</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sz w:val="18"/>
                <w:szCs w:val="18"/>
              </w:rPr>
            </w:pPr>
            <w:r>
              <w:rPr>
                <w:rFonts w:eastAsiaTheme="minorEastAsia"/>
                <w:sz w:val="18"/>
                <w:szCs w:val="18"/>
              </w:rPr>
              <w:t>*抗震设防标准</w:t>
            </w:r>
          </w:p>
        </w:tc>
        <w:tc>
          <w:tcPr>
            <w:tcW w:w="1762" w:type="dxa"/>
            <w:vAlign w:val="center"/>
          </w:tcPr>
          <w:p>
            <w:pPr>
              <w:widowControl/>
              <w:jc w:val="center"/>
              <w:rPr>
                <w:rFonts w:eastAsiaTheme="minorEastAsia"/>
                <w:kern w:val="0"/>
                <w:sz w:val="18"/>
                <w:szCs w:val="18"/>
              </w:rPr>
            </w:pPr>
            <w:r>
              <w:rPr>
                <w:rFonts w:eastAsiaTheme="minorEastAsia"/>
                <w:sz w:val="18"/>
                <w:szCs w:val="18"/>
              </w:rPr>
              <w:t>□标准设防类□重点设防类□特殊设防类□适度设防类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sz w:val="18"/>
                <w:szCs w:val="18"/>
              </w:rPr>
            </w:pPr>
            <w:r>
              <w:rPr>
                <w:rFonts w:eastAsiaTheme="minorEastAsia"/>
                <w:kern w:val="0"/>
                <w:sz w:val="18"/>
                <w:szCs w:val="18"/>
              </w:rPr>
              <w:t>*</w:t>
            </w:r>
            <w:r>
              <w:rPr>
                <w:rFonts w:eastAsiaTheme="minorEastAsia"/>
                <w:sz w:val="18"/>
                <w:szCs w:val="18"/>
              </w:rPr>
              <w:t>建成投入使用时间</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sz w:val="18"/>
                <w:szCs w:val="18"/>
              </w:rPr>
            </w:pPr>
            <w:r>
              <w:rPr>
                <w:rFonts w:eastAsiaTheme="minorEastAsia"/>
                <w:kern w:val="0"/>
                <w:sz w:val="18"/>
                <w:szCs w:val="18"/>
              </w:rPr>
              <w:t>*</w:t>
            </w:r>
            <w:r>
              <w:rPr>
                <w:rFonts w:eastAsiaTheme="minorEastAsia"/>
                <w:sz w:val="18"/>
                <w:szCs w:val="18"/>
              </w:rPr>
              <w:t>造价（万元）</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97" w:type="dxa"/>
            <w:gridSpan w:val="11"/>
            <w:vAlign w:val="center"/>
          </w:tcPr>
          <w:p>
            <w:pPr>
              <w:widowControl/>
              <w:jc w:val="center"/>
              <w:rPr>
                <w:rFonts w:eastAsiaTheme="minorEastAsia"/>
                <w:color w:val="000000"/>
                <w:kern w:val="0"/>
                <w:sz w:val="18"/>
                <w:szCs w:val="18"/>
              </w:rPr>
            </w:pPr>
            <w:r>
              <w:rPr>
                <w:rFonts w:eastAsiaTheme="minorEastAsia"/>
                <w:color w:val="000000"/>
                <w:kern w:val="0"/>
                <w:sz w:val="18"/>
                <w:szCs w:val="18"/>
              </w:rPr>
              <w:t>1.3其他（自行补充）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97" w:type="dxa"/>
            <w:gridSpan w:val="11"/>
            <w:vAlign w:val="center"/>
          </w:tcPr>
          <w:p>
            <w:pPr>
              <w:widowControl/>
              <w:jc w:val="center"/>
              <w:rPr>
                <w:rFonts w:eastAsiaTheme="minorEastAsia"/>
                <w:color w:val="000000"/>
                <w:kern w:val="0"/>
                <w:sz w:val="18"/>
                <w:szCs w:val="18"/>
              </w:rPr>
            </w:pPr>
            <w:r>
              <w:rPr>
                <w:rFonts w:eastAsiaTheme="minorEastAsia"/>
                <w:color w:val="000000"/>
                <w:kern w:val="0"/>
                <w:sz w:val="18"/>
                <w:szCs w:val="18"/>
              </w:rPr>
              <w:t>第  个（共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97" w:type="dxa"/>
            <w:gridSpan w:val="11"/>
          </w:tcPr>
          <w:p>
            <w:pPr>
              <w:widowControl/>
              <w:rPr>
                <w:rFonts w:eastAsiaTheme="minorEastAsia"/>
                <w:b/>
                <w:bCs/>
                <w:color w:val="000000"/>
                <w:kern w:val="0"/>
                <w:sz w:val="22"/>
              </w:rPr>
            </w:pPr>
            <w:r>
              <w:rPr>
                <w:rFonts w:eastAsiaTheme="minorEastAsia"/>
                <w:b/>
                <w:bCs/>
                <w:color w:val="000000"/>
                <w:kern w:val="0"/>
                <w:sz w:val="18"/>
                <w:szCs w:val="18"/>
              </w:rPr>
              <w:t>2.</w:t>
            </w:r>
            <w:r>
              <w:rPr>
                <w:rFonts w:eastAsiaTheme="minorEastAsia"/>
                <w:b/>
                <w:bCs/>
                <w:color w:val="000000"/>
                <w:kern w:val="0"/>
                <w:sz w:val="22"/>
              </w:rPr>
              <w:t>自然灾害信息（1978—2020年）</w:t>
            </w:r>
          </w:p>
          <w:p>
            <w:pPr>
              <w:widowControl/>
              <w:rPr>
                <w:rFonts w:eastAsiaTheme="minorEastAsia"/>
                <w:color w:val="000000"/>
                <w:kern w:val="0"/>
                <w:sz w:val="18"/>
                <w:szCs w:val="18"/>
              </w:rPr>
            </w:pPr>
            <w:r>
              <w:rPr>
                <w:rFonts w:hint="eastAsia" w:eastAsiaTheme="minorEastAsia"/>
                <w:color w:val="000000"/>
                <w:kern w:val="0"/>
                <w:szCs w:val="21"/>
              </w:rPr>
              <w:t>注：1978年前建成的水路承灾体从1978年开始统计，1978年及之后建成的水路承灾体自开工建设年份开始统计。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5373" w:type="dxa"/>
            <w:gridSpan w:val="8"/>
            <w:vAlign w:val="center"/>
          </w:tcPr>
          <w:p>
            <w:pPr>
              <w:widowControl/>
              <w:jc w:val="center"/>
              <w:rPr>
                <w:rFonts w:eastAsiaTheme="minorEastAsia"/>
                <w:color w:val="000000"/>
                <w:kern w:val="0"/>
                <w:sz w:val="18"/>
                <w:szCs w:val="18"/>
              </w:rPr>
            </w:pPr>
            <w:r>
              <w:rPr>
                <w:rFonts w:eastAsiaTheme="minorEastAsia"/>
                <w:color w:val="000000"/>
                <w:kern w:val="0"/>
                <w:sz w:val="18"/>
                <w:szCs w:val="18"/>
              </w:rPr>
              <w:t>*自然灾害总数量（次）</w:t>
            </w:r>
          </w:p>
        </w:tc>
        <w:tc>
          <w:tcPr>
            <w:tcW w:w="3524" w:type="dxa"/>
            <w:gridSpan w:val="3"/>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97" w:type="dxa"/>
            <w:gridSpan w:val="11"/>
            <w:vAlign w:val="center"/>
          </w:tcPr>
          <w:p>
            <w:pPr>
              <w:widowControl/>
              <w:jc w:val="center"/>
              <w:rPr>
                <w:rFonts w:eastAsiaTheme="minorEastAsia"/>
                <w:color w:val="000000"/>
                <w:kern w:val="0"/>
                <w:sz w:val="18"/>
                <w:szCs w:val="18"/>
              </w:rPr>
            </w:pPr>
            <w:r>
              <w:rPr>
                <w:rFonts w:eastAsiaTheme="minorEastAsia"/>
                <w:color w:val="000000"/>
                <w:kern w:val="0"/>
                <w:sz w:val="18"/>
                <w:szCs w:val="18"/>
                <w:u w:val="single"/>
              </w:rPr>
              <w:t xml:space="preserve">   </w:t>
            </w:r>
            <w:r>
              <w:rPr>
                <w:rFonts w:eastAsiaTheme="minorEastAsia"/>
                <w:color w:val="000000"/>
                <w:kern w:val="0"/>
                <w:sz w:val="18"/>
                <w:szCs w:val="18"/>
              </w:rPr>
              <w:t>灾害第  次（共  次）（仅统计影响最大的前三次）</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自然灾害类型</w:t>
            </w:r>
          </w:p>
        </w:tc>
        <w:tc>
          <w:tcPr>
            <w:tcW w:w="7333" w:type="dxa"/>
            <w:gridSpan w:val="8"/>
            <w:vAlign w:val="center"/>
          </w:tcPr>
          <w:p>
            <w:pPr>
              <w:widowControl/>
              <w:rPr>
                <w:rFonts w:eastAsiaTheme="minorEastAsia"/>
                <w:sz w:val="18"/>
                <w:szCs w:val="18"/>
              </w:rPr>
            </w:pPr>
            <w:r>
              <w:rPr>
                <w:rFonts w:eastAsiaTheme="minorEastAsia"/>
                <w:sz w:val="18"/>
                <w:szCs w:val="18"/>
              </w:rPr>
              <w:t>□地震灾害</w:t>
            </w:r>
          </w:p>
          <w:p>
            <w:pPr>
              <w:widowControl/>
              <w:rPr>
                <w:rFonts w:eastAsiaTheme="minorEastAsia"/>
                <w:sz w:val="18"/>
                <w:szCs w:val="18"/>
              </w:rPr>
            </w:pPr>
            <w:r>
              <w:rPr>
                <w:rFonts w:eastAsiaTheme="minorEastAsia"/>
                <w:sz w:val="18"/>
                <w:szCs w:val="18"/>
              </w:rPr>
              <w:t>□地质灾害：□崩塌灾害□滑坡灾害□泥石流灾害</w:t>
            </w:r>
          </w:p>
          <w:p>
            <w:pPr>
              <w:widowControl/>
              <w:rPr>
                <w:rFonts w:eastAsiaTheme="minorEastAsia"/>
                <w:sz w:val="18"/>
                <w:szCs w:val="18"/>
              </w:rPr>
            </w:pPr>
            <w:r>
              <w:rPr>
                <w:rFonts w:eastAsiaTheme="minorEastAsia"/>
                <w:sz w:val="18"/>
                <w:szCs w:val="18"/>
              </w:rPr>
              <w:t>□气象灾害：□台风灾害□暴雨灾害□大风灾害□雷电灾害</w:t>
            </w:r>
          </w:p>
          <w:p>
            <w:pPr>
              <w:widowControl/>
              <w:rPr>
                <w:rFonts w:eastAsiaTheme="minorEastAsia"/>
                <w:kern w:val="0"/>
                <w:sz w:val="18"/>
                <w:szCs w:val="18"/>
              </w:rPr>
            </w:pPr>
            <w:r>
              <w:rPr>
                <w:rFonts w:eastAsiaTheme="minorEastAsia"/>
                <w:sz w:val="18"/>
                <w:szCs w:val="18"/>
              </w:rPr>
              <w:t>□水旱灾害：□干旱灾害□洪涝灾害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*经纬度</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*灾害位置名称</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*灾害发生时间</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*灾害结束时间</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*因灾死亡人口（人）</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*因灾重伤人口（人）</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因灾失踪人口（人）</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*直接经济损失（万元）</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损毁船闸数量（个）</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损毁升船机数量（个）</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其他</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97" w:type="dxa"/>
            <w:gridSpan w:val="11"/>
          </w:tcPr>
          <w:p>
            <w:pPr>
              <w:widowControl/>
              <w:rPr>
                <w:rFonts w:eastAsiaTheme="minorEastAsia"/>
                <w:b/>
                <w:bCs/>
                <w:color w:val="000000"/>
                <w:kern w:val="0"/>
                <w:sz w:val="22"/>
              </w:rPr>
            </w:pPr>
            <w:r>
              <w:rPr>
                <w:rFonts w:eastAsiaTheme="minorEastAsia"/>
                <w:b/>
                <w:bCs/>
                <w:color w:val="000000"/>
                <w:kern w:val="0"/>
                <w:sz w:val="22"/>
              </w:rPr>
              <w:t>3.</w:t>
            </w:r>
            <w:r>
              <w:rPr>
                <w:rFonts w:hint="eastAsia" w:eastAsiaTheme="minorEastAsia"/>
                <w:b/>
                <w:bCs/>
                <w:color w:val="000000"/>
                <w:kern w:val="0"/>
                <w:sz w:val="22"/>
              </w:rPr>
              <w:t>结构</w:t>
            </w:r>
            <w:r>
              <w:rPr>
                <w:rFonts w:eastAsiaTheme="minorEastAsia"/>
                <w:b/>
                <w:bCs/>
                <w:color w:val="000000"/>
                <w:kern w:val="0"/>
                <w:sz w:val="22"/>
              </w:rPr>
              <w:t>灾害信息（1978—2020年）</w:t>
            </w:r>
          </w:p>
          <w:p>
            <w:pPr>
              <w:widowControl/>
              <w:rPr>
                <w:rFonts w:eastAsiaTheme="minorEastAsia"/>
                <w:color w:val="000000"/>
                <w:kern w:val="0"/>
                <w:sz w:val="18"/>
                <w:szCs w:val="18"/>
              </w:rPr>
            </w:pPr>
            <w:r>
              <w:rPr>
                <w:rFonts w:hint="eastAsia" w:eastAsiaTheme="minorEastAsia"/>
                <w:color w:val="000000"/>
                <w:kern w:val="0"/>
                <w:szCs w:val="21"/>
              </w:rPr>
              <w:t>注：1978年前建成的水路承灾体从1978年开始统计，1978年及之后建成的水路承灾体自开工建设年份开始统计。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897" w:type="dxa"/>
            <w:gridSpan w:val="11"/>
            <w:vAlign w:val="center"/>
          </w:tcPr>
          <w:p>
            <w:pPr>
              <w:widowControl/>
              <w:jc w:val="center"/>
              <w:rPr>
                <w:rFonts w:eastAsiaTheme="minorEastAsia"/>
                <w:color w:val="000000"/>
                <w:kern w:val="0"/>
                <w:sz w:val="18"/>
                <w:szCs w:val="18"/>
              </w:rPr>
            </w:pPr>
            <w:r>
              <w:rPr>
                <w:rFonts w:eastAsiaTheme="minorEastAsia"/>
                <w:color w:val="000000"/>
                <w:kern w:val="0"/>
                <w:sz w:val="18"/>
                <w:szCs w:val="18"/>
              </w:rPr>
              <w:t>第  次（共  次）</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w:t>
            </w:r>
            <w:r>
              <w:rPr>
                <w:rFonts w:hint="eastAsia" w:eastAsiaTheme="minorEastAsia"/>
                <w:color w:val="000000"/>
                <w:kern w:val="0"/>
                <w:sz w:val="18"/>
                <w:szCs w:val="18"/>
              </w:rPr>
              <w:t>结构</w:t>
            </w:r>
            <w:r>
              <w:rPr>
                <w:rFonts w:eastAsiaTheme="minorEastAsia"/>
                <w:color w:val="000000"/>
                <w:kern w:val="0"/>
                <w:sz w:val="18"/>
                <w:szCs w:val="18"/>
              </w:rPr>
              <w:t>灾害类型</w:t>
            </w:r>
          </w:p>
        </w:tc>
        <w:tc>
          <w:tcPr>
            <w:tcW w:w="7333" w:type="dxa"/>
            <w:gridSpan w:val="8"/>
            <w:vAlign w:val="center"/>
          </w:tcPr>
          <w:p>
            <w:pPr>
              <w:widowControl/>
              <w:rPr>
                <w:rFonts w:eastAsiaTheme="minorEastAsia"/>
                <w:color w:val="000000"/>
                <w:kern w:val="0"/>
                <w:sz w:val="18"/>
                <w:szCs w:val="18"/>
              </w:rPr>
            </w:pPr>
            <w:r>
              <w:rPr>
                <w:rFonts w:eastAsiaTheme="minorEastAsia"/>
                <w:kern w:val="0"/>
                <w:sz w:val="18"/>
                <w:szCs w:val="18"/>
              </w:rPr>
              <w:t>□溃坝□沉降变形□</w:t>
            </w:r>
            <w:r>
              <w:rPr>
                <w:rFonts w:hint="eastAsia" w:eastAsiaTheme="minorEastAsia"/>
                <w:kern w:val="0"/>
                <w:sz w:val="18"/>
                <w:szCs w:val="18"/>
              </w:rPr>
              <w:t>船闸或</w:t>
            </w:r>
            <w:r>
              <w:rPr>
                <w:rFonts w:eastAsiaTheme="minorEastAsia"/>
                <w:kern w:val="0"/>
                <w:sz w:val="18"/>
                <w:szCs w:val="18"/>
              </w:rPr>
              <w:t>升船机机械结构灾害（锈蚀、老化、变形）□其他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*经纬度</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*灾害位置名称</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*灾害发生时间</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*灾害结束时间</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*因灾死亡人口（人）</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*因灾重伤人口（人）</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56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*直接经济损失（万元）</w:t>
            </w:r>
          </w:p>
        </w:tc>
        <w:tc>
          <w:tcPr>
            <w:tcW w:w="3809"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其他信息</w:t>
            </w:r>
          </w:p>
        </w:tc>
        <w:tc>
          <w:tcPr>
            <w:tcW w:w="1762"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8897" w:type="dxa"/>
            <w:gridSpan w:val="11"/>
          </w:tcPr>
          <w:p>
            <w:pPr>
              <w:widowControl/>
              <w:rPr>
                <w:rFonts w:eastAsiaTheme="minorEastAsia"/>
                <w:color w:val="000000"/>
                <w:kern w:val="0"/>
                <w:sz w:val="18"/>
                <w:szCs w:val="18"/>
              </w:rPr>
            </w:pPr>
            <w:r>
              <w:rPr>
                <w:rFonts w:eastAsiaTheme="minorEastAsia"/>
                <w:b/>
                <w:bCs/>
                <w:color w:val="000000"/>
                <w:kern w:val="0"/>
                <w:sz w:val="22"/>
              </w:rPr>
              <w:t>4.总体风险评估指标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578"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项别</w:t>
            </w: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评估指标</w:t>
            </w:r>
          </w:p>
        </w:tc>
        <w:tc>
          <w:tcPr>
            <w:tcW w:w="1379" w:type="dxa"/>
            <w:vMerge w:val="restart"/>
            <w:vAlign w:val="center"/>
          </w:tcPr>
          <w:p>
            <w:pPr>
              <w:widowControl/>
              <w:jc w:val="center"/>
              <w:rPr>
                <w:rFonts w:eastAsiaTheme="minorEastAsia"/>
                <w:color w:val="000000"/>
                <w:kern w:val="0"/>
                <w:sz w:val="20"/>
                <w:szCs w:val="20"/>
              </w:rPr>
            </w:pPr>
            <w:r>
              <w:rPr>
                <w:rFonts w:eastAsiaTheme="minorEastAsia"/>
                <w:color w:val="000000"/>
                <w:kern w:val="0"/>
                <w:sz w:val="20"/>
                <w:szCs w:val="20"/>
              </w:rPr>
              <w:t>分级</w:t>
            </w:r>
          </w:p>
        </w:tc>
        <w:tc>
          <w:tcPr>
            <w:tcW w:w="2430" w:type="dxa"/>
            <w:gridSpan w:val="4"/>
            <w:vAlign w:val="center"/>
          </w:tcPr>
          <w:p>
            <w:pPr>
              <w:widowControl/>
              <w:jc w:val="center"/>
              <w:rPr>
                <w:rFonts w:eastAsiaTheme="minorEastAsia"/>
                <w:color w:val="000000"/>
                <w:kern w:val="0"/>
                <w:sz w:val="20"/>
                <w:szCs w:val="20"/>
              </w:rPr>
            </w:pPr>
            <w:r>
              <w:rPr>
                <w:rFonts w:eastAsiaTheme="minorEastAsia"/>
                <w:color w:val="000000"/>
                <w:kern w:val="0"/>
                <w:sz w:val="18"/>
                <w:szCs w:val="18"/>
              </w:rPr>
              <w:t>基本分值（R</w:t>
            </w:r>
            <w:r>
              <w:rPr>
                <w:rFonts w:eastAsiaTheme="minorEastAsia"/>
                <w:color w:val="000000"/>
                <w:kern w:val="0"/>
                <w:sz w:val="18"/>
                <w:szCs w:val="18"/>
                <w:vertAlign w:val="subscript"/>
              </w:rPr>
              <w:t>ij</w:t>
            </w:r>
            <w:r>
              <w:rPr>
                <w:rFonts w:eastAsiaTheme="minorEastAsia"/>
                <w:color w:val="000000"/>
                <w:kern w:val="0"/>
                <w:sz w:val="18"/>
                <w:szCs w:val="18"/>
              </w:rPr>
              <w:t>）</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权重系数</w:t>
            </w:r>
          </w:p>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ij</w:t>
            </w:r>
            <w:r>
              <w:rPr>
                <w:rFonts w:eastAsiaTheme="minorEastAsia"/>
                <w:color w:val="000000"/>
                <w:kern w:val="0"/>
                <w:sz w:val="18"/>
                <w:szCs w:val="18"/>
              </w:rPr>
              <w:t>）</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评估分值</w:t>
            </w:r>
          </w:p>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ij</w:t>
            </w:r>
            <w:r>
              <w:rPr>
                <w:rFonts w:eastAsiaTheme="minorEastAsia"/>
                <w:color w:val="000000"/>
                <w:kern w:val="0"/>
                <w:sz w:val="18"/>
                <w:szCs w:val="18"/>
              </w:rPr>
              <w:t>）</w:t>
            </w:r>
          </w:p>
        </w:tc>
        <w:tc>
          <w:tcPr>
            <w:tcW w:w="176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Merge w:val="continue"/>
            <w:vAlign w:val="center"/>
          </w:tcPr>
          <w:p>
            <w:pPr>
              <w:widowControl/>
              <w:jc w:val="center"/>
              <w:rPr>
                <w:rFonts w:eastAsiaTheme="minorEastAsia"/>
                <w:color w:val="000000"/>
                <w:kern w:val="0"/>
                <w:sz w:val="20"/>
                <w:szCs w:val="20"/>
              </w:rPr>
            </w:pP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分值范围</w:t>
            </w:r>
          </w:p>
        </w:tc>
        <w:tc>
          <w:tcPr>
            <w:tcW w:w="914"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选择</w:t>
            </w:r>
          </w:p>
        </w:tc>
        <w:tc>
          <w:tcPr>
            <w:tcW w:w="847"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取值</w:t>
            </w: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复杂程度X</w:t>
            </w:r>
            <w:r>
              <w:rPr>
                <w:rFonts w:eastAsiaTheme="minorEastAsia"/>
                <w:color w:val="000000"/>
                <w:kern w:val="0"/>
                <w:sz w:val="18"/>
                <w:szCs w:val="18"/>
                <w:vertAlign w:val="subscript"/>
              </w:rPr>
              <w:t>1</w:t>
            </w: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航道等级X</w:t>
            </w:r>
            <w:r>
              <w:rPr>
                <w:rFonts w:eastAsiaTheme="minorEastAsia"/>
                <w:color w:val="000000"/>
                <w:kern w:val="0"/>
                <w:sz w:val="18"/>
                <w:szCs w:val="18"/>
                <w:vertAlign w:val="subscript"/>
              </w:rPr>
              <w:t>11</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Ⅰ级</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11</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11</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11</w:t>
            </w:r>
            <w:r>
              <w:rPr>
                <w:rFonts w:eastAsiaTheme="minorEastAsia"/>
                <w:color w:val="000000"/>
                <w:kern w:val="0"/>
                <w:sz w:val="18"/>
                <w:szCs w:val="18"/>
              </w:rPr>
              <w:t>×γ</w:t>
            </w:r>
            <w:r>
              <w:rPr>
                <w:rFonts w:eastAsiaTheme="minorEastAsia"/>
                <w:color w:val="000000"/>
                <w:kern w:val="0"/>
                <w:sz w:val="18"/>
                <w:szCs w:val="18"/>
                <w:vertAlign w:val="subscript"/>
              </w:rPr>
              <w:t>11</w:t>
            </w:r>
          </w:p>
        </w:tc>
        <w:tc>
          <w:tcPr>
            <w:tcW w:w="176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航道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lang w:eastAsia="ja-JP"/>
              </w:rPr>
              <w:t>Ⅱ</w:t>
            </w:r>
            <w:r>
              <w:rPr>
                <w:rFonts w:eastAsiaTheme="minorEastAsia"/>
                <w:color w:val="000000"/>
                <w:kern w:val="0"/>
                <w:sz w:val="18"/>
                <w:szCs w:val="18"/>
              </w:rPr>
              <w:t>级</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Ⅲ级</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水头（米）X</w:t>
            </w:r>
            <w:r>
              <w:rPr>
                <w:rFonts w:eastAsiaTheme="minorEastAsia"/>
                <w:color w:val="000000"/>
                <w:kern w:val="0"/>
                <w:sz w:val="18"/>
                <w:szCs w:val="18"/>
                <w:vertAlign w:val="subscript"/>
              </w:rPr>
              <w:t>12</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12</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12</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12</w:t>
            </w:r>
            <w:r>
              <w:rPr>
                <w:rFonts w:eastAsiaTheme="minorEastAsia"/>
                <w:color w:val="000000"/>
                <w:kern w:val="0"/>
                <w:sz w:val="18"/>
                <w:szCs w:val="18"/>
              </w:rPr>
              <w:t>×γ</w:t>
            </w:r>
            <w:r>
              <w:rPr>
                <w:rFonts w:eastAsiaTheme="minorEastAsia"/>
                <w:color w:val="000000"/>
                <w:kern w:val="0"/>
                <w:sz w:val="18"/>
                <w:szCs w:val="18"/>
                <w:vertAlign w:val="subscript"/>
              </w:rPr>
              <w:t>12</w:t>
            </w:r>
          </w:p>
        </w:tc>
        <w:tc>
          <w:tcPr>
            <w:tcW w:w="176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水头指设计水位组合中，上游和下游的最大水位差。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15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sz w:val="18"/>
                <w:szCs w:val="18"/>
              </w:rPr>
            </w:pPr>
            <w:r>
              <w:rPr>
                <w:rFonts w:eastAsiaTheme="minorEastAsia"/>
                <w:sz w:val="18"/>
                <w:szCs w:val="18"/>
              </w:rPr>
              <w:t>≥5，＜</w:t>
            </w:r>
            <w:r>
              <w:rPr>
                <w:rFonts w:eastAsiaTheme="minorEastAsia"/>
                <w:color w:val="000000"/>
                <w:kern w:val="0"/>
                <w:sz w:val="18"/>
                <w:szCs w:val="18"/>
              </w:rPr>
              <w:t>10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已运营年数（年）X</w:t>
            </w:r>
            <w:r>
              <w:rPr>
                <w:rFonts w:eastAsiaTheme="minorEastAsia"/>
                <w:color w:val="000000"/>
                <w:kern w:val="0"/>
                <w:sz w:val="18"/>
                <w:szCs w:val="18"/>
                <w:vertAlign w:val="subscript"/>
              </w:rPr>
              <w:t>13</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13</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13</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13</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13</w:t>
            </w:r>
            <w:r>
              <w:rPr>
                <w:rFonts w:eastAsiaTheme="minorEastAsia"/>
                <w:color w:val="000000"/>
                <w:kern w:val="0"/>
                <w:sz w:val="18"/>
                <w:szCs w:val="18"/>
              </w:rPr>
              <w:t>×γ</w:t>
            </w:r>
            <w:r>
              <w:rPr>
                <w:rFonts w:eastAsiaTheme="minorEastAsia"/>
                <w:color w:val="000000"/>
                <w:kern w:val="0"/>
                <w:sz w:val="18"/>
                <w:szCs w:val="18"/>
                <w:vertAlign w:val="subscript"/>
              </w:rPr>
              <w:t>13</w:t>
            </w:r>
          </w:p>
        </w:tc>
        <w:tc>
          <w:tcPr>
            <w:tcW w:w="1762" w:type="dxa"/>
            <w:vMerge w:val="restart"/>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≥20，＜</w:t>
            </w:r>
            <w:r>
              <w:rPr>
                <w:rFonts w:eastAsiaTheme="minorEastAsia"/>
                <w:color w:val="000000"/>
                <w:kern w:val="0"/>
                <w:sz w:val="18"/>
                <w:szCs w:val="18"/>
              </w:rPr>
              <w:t>30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20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578"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周边环境X</w:t>
            </w:r>
            <w:r>
              <w:rPr>
                <w:rFonts w:eastAsiaTheme="minorEastAsia"/>
                <w:color w:val="000000"/>
                <w:kern w:val="0"/>
                <w:sz w:val="18"/>
                <w:szCs w:val="18"/>
                <w:vertAlign w:val="subscript"/>
              </w:rPr>
              <w:t>2</w:t>
            </w:r>
          </w:p>
        </w:tc>
        <w:tc>
          <w:tcPr>
            <w:tcW w:w="986" w:type="dxa"/>
            <w:gridSpan w:val="2"/>
            <w:vMerge w:val="restart"/>
            <w:vAlign w:val="center"/>
          </w:tcPr>
          <w:p>
            <w:pPr>
              <w:jc w:val="center"/>
              <w:rPr>
                <w:rFonts w:eastAsiaTheme="minorEastAsia"/>
                <w:color w:val="000000"/>
                <w:kern w:val="0"/>
                <w:sz w:val="18"/>
                <w:szCs w:val="18"/>
              </w:rPr>
            </w:pPr>
            <w:r>
              <w:rPr>
                <w:rFonts w:eastAsiaTheme="minorEastAsia"/>
                <w:color w:val="000000"/>
                <w:kern w:val="0"/>
                <w:sz w:val="18"/>
                <w:szCs w:val="18"/>
              </w:rPr>
              <w:t>建筑物失事后对下游企业和城乡居民的生活和生产造成的损失X</w:t>
            </w:r>
            <w:r>
              <w:rPr>
                <w:rFonts w:eastAsiaTheme="minorEastAsia"/>
                <w:color w:val="000000"/>
                <w:kern w:val="0"/>
                <w:sz w:val="18"/>
                <w:szCs w:val="18"/>
                <w:vertAlign w:val="subscript"/>
              </w:rPr>
              <w:t>21</w:t>
            </w:r>
          </w:p>
        </w:tc>
        <w:tc>
          <w:tcPr>
            <w:tcW w:w="1379" w:type="dxa"/>
            <w:vAlign w:val="center"/>
          </w:tcPr>
          <w:p>
            <w:pPr>
              <w:jc w:val="center"/>
              <w:rPr>
                <w:rFonts w:eastAsiaTheme="minorEastAsia"/>
                <w:color w:val="000000"/>
                <w:kern w:val="0"/>
                <w:sz w:val="18"/>
                <w:szCs w:val="18"/>
              </w:rPr>
            </w:pPr>
            <w:r>
              <w:rPr>
                <w:rFonts w:hint="eastAsia" w:eastAsiaTheme="minorEastAsia"/>
                <w:color w:val="000000"/>
                <w:kern w:val="0"/>
                <w:sz w:val="18"/>
                <w:szCs w:val="18"/>
              </w:rPr>
              <w:t>大</w:t>
            </w:r>
          </w:p>
        </w:tc>
        <w:tc>
          <w:tcPr>
            <w:tcW w:w="669" w:type="dxa"/>
            <w:gridSpan w:val="2"/>
            <w:vAlign w:val="center"/>
          </w:tcPr>
          <w:p>
            <w:pPr>
              <w:jc w:val="center"/>
              <w:rPr>
                <w:rFonts w:eastAsiaTheme="minorEastAsia"/>
                <w:color w:val="000000"/>
                <w:kern w:val="0"/>
                <w:sz w:val="18"/>
                <w:szCs w:val="18"/>
              </w:rPr>
            </w:pPr>
            <w:r>
              <w:rPr>
                <w:rFonts w:eastAsiaTheme="minorEastAsia"/>
                <w:color w:val="000000"/>
                <w:kern w:val="0"/>
                <w:sz w:val="18"/>
                <w:szCs w:val="18"/>
              </w:rPr>
              <w:t>80</w:t>
            </w:r>
          </w:p>
        </w:tc>
        <w:tc>
          <w:tcPr>
            <w:tcW w:w="914" w:type="dxa"/>
            <w:vAlign w:val="center"/>
          </w:tcPr>
          <w:p>
            <w:pPr>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21</w:t>
            </w:r>
          </w:p>
        </w:tc>
        <w:tc>
          <w:tcPr>
            <w:tcW w:w="757" w:type="dxa"/>
            <w:vMerge w:val="restart"/>
            <w:vAlign w:val="center"/>
          </w:tcPr>
          <w:p>
            <w:pPr>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21</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21</w:t>
            </w:r>
            <w:r>
              <w:rPr>
                <w:rFonts w:eastAsiaTheme="minorEastAsia"/>
                <w:color w:val="000000"/>
                <w:kern w:val="0"/>
                <w:sz w:val="18"/>
                <w:szCs w:val="18"/>
              </w:rPr>
              <w:t>=</w:t>
            </w:r>
          </w:p>
          <w:p>
            <w:pPr>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21</w:t>
            </w:r>
            <w:r>
              <w:rPr>
                <w:rFonts w:eastAsiaTheme="minorEastAsia"/>
                <w:color w:val="000000"/>
                <w:kern w:val="0"/>
                <w:sz w:val="18"/>
                <w:szCs w:val="18"/>
              </w:rPr>
              <w:t>×γ</w:t>
            </w:r>
            <w:r>
              <w:rPr>
                <w:rFonts w:eastAsiaTheme="minorEastAsia"/>
                <w:color w:val="000000"/>
                <w:kern w:val="0"/>
                <w:sz w:val="18"/>
                <w:szCs w:val="18"/>
                <w:vertAlign w:val="subscript"/>
              </w:rPr>
              <w:t>21</w:t>
            </w:r>
          </w:p>
        </w:tc>
        <w:tc>
          <w:tcPr>
            <w:tcW w:w="176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直接经济损失估计值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hint="eastAsia" w:eastAsiaTheme="minorEastAsia"/>
                <w:sz w:val="18"/>
                <w:szCs w:val="18"/>
              </w:rPr>
              <w:t>中</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hint="eastAsia" w:eastAsiaTheme="minorEastAsia"/>
                <w:sz w:val="18"/>
                <w:szCs w:val="18"/>
              </w:rPr>
              <w:t>小</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周边</w:t>
            </w:r>
            <w:r>
              <w:rPr>
                <w:rFonts w:hint="eastAsia" w:eastAsiaTheme="minorEastAsia"/>
                <w:color w:val="000000"/>
                <w:kern w:val="0"/>
                <w:sz w:val="18"/>
                <w:szCs w:val="18"/>
              </w:rPr>
              <w:t>的</w:t>
            </w:r>
            <w:r>
              <w:rPr>
                <w:rFonts w:eastAsiaTheme="minorEastAsia"/>
                <w:color w:val="000000"/>
                <w:kern w:val="0"/>
                <w:sz w:val="18"/>
                <w:szCs w:val="18"/>
              </w:rPr>
              <w:t>环境X</w:t>
            </w:r>
            <w:r>
              <w:rPr>
                <w:rFonts w:eastAsiaTheme="minorEastAsia"/>
                <w:color w:val="000000"/>
                <w:kern w:val="0"/>
                <w:sz w:val="18"/>
                <w:szCs w:val="18"/>
                <w:vertAlign w:val="subscript"/>
              </w:rPr>
              <w:t>22</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周边有易燃易爆、有毒有害管线、储罐等</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22</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22</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22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22</w:t>
            </w:r>
            <w:r>
              <w:rPr>
                <w:rFonts w:eastAsiaTheme="minorEastAsia"/>
                <w:color w:val="000000"/>
                <w:kern w:val="0"/>
                <w:sz w:val="18"/>
                <w:szCs w:val="18"/>
              </w:rPr>
              <w:t>×γ</w:t>
            </w:r>
            <w:r>
              <w:rPr>
                <w:rFonts w:eastAsiaTheme="minorEastAsia"/>
                <w:color w:val="000000"/>
                <w:kern w:val="0"/>
                <w:sz w:val="18"/>
                <w:szCs w:val="18"/>
                <w:vertAlign w:val="subscript"/>
              </w:rPr>
              <w:t>22</w:t>
            </w:r>
          </w:p>
        </w:tc>
        <w:tc>
          <w:tcPr>
            <w:tcW w:w="176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外围1000m范围以内的区域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周边无其他影响安全的设施</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自然灾害信息X</w:t>
            </w:r>
            <w:r>
              <w:rPr>
                <w:rFonts w:eastAsiaTheme="minorEastAsia"/>
                <w:color w:val="000000"/>
                <w:kern w:val="0"/>
                <w:sz w:val="18"/>
                <w:szCs w:val="18"/>
                <w:vertAlign w:val="subscript"/>
              </w:rPr>
              <w:t>3</w:t>
            </w:r>
          </w:p>
        </w:tc>
        <w:tc>
          <w:tcPr>
            <w:tcW w:w="98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r>
              <w:rPr>
                <w:rFonts w:eastAsiaTheme="minorEastAsia"/>
                <w:color w:val="000000"/>
                <w:kern w:val="0"/>
                <w:sz w:val="18"/>
                <w:szCs w:val="18"/>
              </w:rPr>
              <w:t>类型数量（个）X</w:t>
            </w:r>
            <w:r>
              <w:rPr>
                <w:rFonts w:eastAsiaTheme="minorEastAsia"/>
                <w:color w:val="000000"/>
                <w:kern w:val="0"/>
                <w:sz w:val="18"/>
                <w:szCs w:val="18"/>
                <w:vertAlign w:val="subscript"/>
              </w:rPr>
              <w:t>31</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w:t>
            </w:r>
            <w:r>
              <w:rPr>
                <w:rFonts w:eastAsiaTheme="minorEastAsia"/>
                <w:color w:val="000000"/>
                <w:kern w:val="0"/>
                <w:sz w:val="18"/>
                <w:szCs w:val="18"/>
              </w:rPr>
              <w:t>×γ</w:t>
            </w:r>
            <w:r>
              <w:rPr>
                <w:rFonts w:eastAsiaTheme="minorEastAsia"/>
                <w:color w:val="000000"/>
                <w:kern w:val="0"/>
                <w:sz w:val="18"/>
                <w:szCs w:val="18"/>
                <w:vertAlign w:val="subscript"/>
              </w:rPr>
              <w:t>31</w:t>
            </w:r>
          </w:p>
        </w:tc>
        <w:tc>
          <w:tcPr>
            <w:tcW w:w="176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综合指标</w:t>
            </w:r>
          </w:p>
          <w:p>
            <w:pPr>
              <w:widowControl/>
              <w:jc w:val="center"/>
              <w:rPr>
                <w:rFonts w:eastAsiaTheme="minorEastAsia"/>
                <w:color w:val="000000"/>
                <w:kern w:val="0"/>
                <w:sz w:val="18"/>
                <w:szCs w:val="18"/>
              </w:rPr>
            </w:pPr>
            <w:r>
              <w:rPr>
                <w:rFonts w:eastAsiaTheme="minorEastAsia"/>
                <w:color w:val="000000"/>
                <w:kern w:val="0"/>
                <w:sz w:val="18"/>
                <w:szCs w:val="18"/>
              </w:rPr>
              <w:t>进行</w:t>
            </w:r>
            <w:r>
              <w:rPr>
                <w:rFonts w:hint="eastAsia" w:eastAsiaTheme="minorEastAsia"/>
                <w:color w:val="000000"/>
                <w:kern w:val="0"/>
                <w:sz w:val="18"/>
                <w:szCs w:val="18"/>
              </w:rPr>
              <w:t>多个灾类评价时使用此指标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914" w:type="dxa"/>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914" w:type="dxa"/>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r>
              <w:rPr>
                <w:rFonts w:eastAsiaTheme="minorEastAsia"/>
                <w:color w:val="000000"/>
                <w:kern w:val="0"/>
                <w:sz w:val="18"/>
                <w:szCs w:val="18"/>
              </w:rPr>
              <w:t>类型数量（个）X</w:t>
            </w:r>
            <w:r>
              <w:rPr>
                <w:rFonts w:eastAsiaTheme="minorEastAsia"/>
                <w:color w:val="000000"/>
                <w:kern w:val="0"/>
                <w:sz w:val="18"/>
                <w:szCs w:val="18"/>
                <w:vertAlign w:val="subscript"/>
              </w:rPr>
              <w:t>32</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32</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32</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32</w:t>
            </w:r>
            <w:r>
              <w:rPr>
                <w:rFonts w:eastAsiaTheme="minorEastAsia"/>
                <w:color w:val="000000"/>
                <w:kern w:val="0"/>
                <w:sz w:val="18"/>
                <w:szCs w:val="18"/>
              </w:rPr>
              <w:t>×γ</w:t>
            </w:r>
            <w:r>
              <w:rPr>
                <w:rFonts w:eastAsiaTheme="minorEastAsia"/>
                <w:color w:val="000000"/>
                <w:kern w:val="0"/>
                <w:sz w:val="18"/>
                <w:szCs w:val="18"/>
                <w:vertAlign w:val="subscript"/>
              </w:rPr>
              <w:t>32</w:t>
            </w:r>
          </w:p>
        </w:tc>
        <w:tc>
          <w:tcPr>
            <w:tcW w:w="176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综合指标</w:t>
            </w:r>
          </w:p>
          <w:p>
            <w:pPr>
              <w:widowControl/>
              <w:jc w:val="center"/>
              <w:rPr>
                <w:rFonts w:eastAsiaTheme="minorEastAsia"/>
                <w:color w:val="000000"/>
                <w:kern w:val="0"/>
                <w:sz w:val="18"/>
                <w:szCs w:val="18"/>
              </w:rPr>
            </w:pPr>
            <w:r>
              <w:rPr>
                <w:rFonts w:eastAsiaTheme="minorEastAsia"/>
                <w:color w:val="000000"/>
                <w:kern w:val="0"/>
                <w:sz w:val="18"/>
                <w:szCs w:val="18"/>
              </w:rPr>
              <w:t>进行</w:t>
            </w:r>
            <w:r>
              <w:rPr>
                <w:rFonts w:hint="eastAsia" w:eastAsiaTheme="minorEastAsia"/>
                <w:color w:val="000000"/>
                <w:kern w:val="0"/>
                <w:sz w:val="18"/>
                <w:szCs w:val="18"/>
              </w:rPr>
              <w:t>单一灾类评价时使用此指标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914" w:type="dxa"/>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914" w:type="dxa"/>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地震灾害次数（次）X</w:t>
            </w:r>
            <w:r>
              <w:rPr>
                <w:rFonts w:eastAsiaTheme="minorEastAsia"/>
                <w:color w:val="000000"/>
                <w:kern w:val="0"/>
                <w:sz w:val="18"/>
                <w:szCs w:val="18"/>
                <w:vertAlign w:val="subscript"/>
              </w:rPr>
              <w:t>33</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33</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33</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33</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33</w:t>
            </w:r>
            <w:r>
              <w:rPr>
                <w:rFonts w:eastAsiaTheme="minorEastAsia"/>
                <w:color w:val="000000"/>
                <w:kern w:val="0"/>
                <w:sz w:val="18"/>
                <w:szCs w:val="18"/>
              </w:rPr>
              <w:t>×γ</w:t>
            </w:r>
            <w:r>
              <w:rPr>
                <w:rFonts w:eastAsiaTheme="minorEastAsia"/>
                <w:color w:val="000000"/>
                <w:kern w:val="0"/>
                <w:sz w:val="18"/>
                <w:szCs w:val="18"/>
                <w:vertAlign w:val="subscript"/>
              </w:rPr>
              <w:t>33</w:t>
            </w:r>
          </w:p>
        </w:tc>
        <w:tc>
          <w:tcPr>
            <w:tcW w:w="1762"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抗震设防烈度（度）X</w:t>
            </w:r>
            <w:r>
              <w:rPr>
                <w:rFonts w:eastAsiaTheme="minorEastAsia"/>
                <w:color w:val="000000"/>
                <w:kern w:val="0"/>
                <w:sz w:val="18"/>
                <w:szCs w:val="18"/>
                <w:vertAlign w:val="subscript"/>
              </w:rPr>
              <w:t>34</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9</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914" w:type="dxa"/>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34</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34</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34</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34</w:t>
            </w:r>
            <w:r>
              <w:rPr>
                <w:rFonts w:eastAsiaTheme="minorEastAsia"/>
                <w:color w:val="000000"/>
                <w:kern w:val="0"/>
                <w:sz w:val="18"/>
                <w:szCs w:val="18"/>
              </w:rPr>
              <w:t>×γ</w:t>
            </w:r>
            <w:r>
              <w:rPr>
                <w:rFonts w:eastAsiaTheme="minorEastAsia"/>
                <w:color w:val="000000"/>
                <w:kern w:val="0"/>
                <w:sz w:val="18"/>
                <w:szCs w:val="18"/>
                <w:vertAlign w:val="subscript"/>
              </w:rPr>
              <w:t>34</w:t>
            </w:r>
          </w:p>
        </w:tc>
        <w:tc>
          <w:tcPr>
            <w:tcW w:w="176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地震灾害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914" w:type="dxa"/>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914" w:type="dxa"/>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地质灾害次数（次）X</w:t>
            </w:r>
            <w:r>
              <w:rPr>
                <w:rFonts w:eastAsiaTheme="minorEastAsia"/>
                <w:color w:val="000000"/>
                <w:kern w:val="0"/>
                <w:sz w:val="18"/>
                <w:szCs w:val="18"/>
                <w:vertAlign w:val="subscript"/>
              </w:rPr>
              <w:t>35</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35</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35</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35</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35</w:t>
            </w:r>
            <w:r>
              <w:rPr>
                <w:rFonts w:eastAsiaTheme="minorEastAsia"/>
                <w:color w:val="000000"/>
                <w:kern w:val="0"/>
                <w:sz w:val="18"/>
                <w:szCs w:val="18"/>
              </w:rPr>
              <w:t>×γ</w:t>
            </w:r>
            <w:r>
              <w:rPr>
                <w:rFonts w:eastAsiaTheme="minorEastAsia"/>
                <w:color w:val="000000"/>
                <w:kern w:val="0"/>
                <w:sz w:val="18"/>
                <w:szCs w:val="18"/>
                <w:vertAlign w:val="subscript"/>
              </w:rPr>
              <w:t>35</w:t>
            </w:r>
          </w:p>
        </w:tc>
        <w:tc>
          <w:tcPr>
            <w:tcW w:w="1762"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崩塌</w:t>
            </w:r>
            <w:r>
              <w:rPr>
                <w:rFonts w:eastAsiaTheme="minorEastAsia"/>
                <w:color w:val="000000"/>
                <w:kern w:val="0"/>
                <w:sz w:val="18"/>
                <w:szCs w:val="18"/>
              </w:rPr>
              <w:t>灾害次数（次）X</w:t>
            </w:r>
            <w:r>
              <w:rPr>
                <w:rFonts w:eastAsiaTheme="minorEastAsia"/>
                <w:color w:val="000000"/>
                <w:kern w:val="0"/>
                <w:sz w:val="18"/>
                <w:szCs w:val="18"/>
                <w:vertAlign w:val="subscript"/>
              </w:rPr>
              <w:t>36</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36</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36</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36</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36</w:t>
            </w:r>
            <w:r>
              <w:rPr>
                <w:rFonts w:eastAsiaTheme="minorEastAsia"/>
                <w:color w:val="000000"/>
                <w:kern w:val="0"/>
                <w:sz w:val="18"/>
                <w:szCs w:val="18"/>
              </w:rPr>
              <w:t>×γ</w:t>
            </w:r>
            <w:r>
              <w:rPr>
                <w:rFonts w:eastAsiaTheme="minorEastAsia"/>
                <w:color w:val="000000"/>
                <w:kern w:val="0"/>
                <w:sz w:val="18"/>
                <w:szCs w:val="18"/>
                <w:vertAlign w:val="subscript"/>
              </w:rPr>
              <w:t>36</w:t>
            </w:r>
          </w:p>
        </w:tc>
        <w:tc>
          <w:tcPr>
            <w:tcW w:w="1762"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滑坡</w:t>
            </w:r>
            <w:r>
              <w:rPr>
                <w:rFonts w:eastAsiaTheme="minorEastAsia"/>
                <w:color w:val="000000"/>
                <w:kern w:val="0"/>
                <w:sz w:val="18"/>
                <w:szCs w:val="18"/>
              </w:rPr>
              <w:t>灾害次数（次）X</w:t>
            </w:r>
            <w:r>
              <w:rPr>
                <w:rFonts w:eastAsiaTheme="minorEastAsia"/>
                <w:color w:val="000000"/>
                <w:kern w:val="0"/>
                <w:sz w:val="18"/>
                <w:szCs w:val="18"/>
                <w:vertAlign w:val="subscript"/>
              </w:rPr>
              <w:t>37</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37</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37</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37</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37</w:t>
            </w:r>
            <w:r>
              <w:rPr>
                <w:rFonts w:eastAsiaTheme="minorEastAsia"/>
                <w:color w:val="000000"/>
                <w:kern w:val="0"/>
                <w:sz w:val="18"/>
                <w:szCs w:val="18"/>
              </w:rPr>
              <w:t>×γ</w:t>
            </w:r>
            <w:r>
              <w:rPr>
                <w:rFonts w:eastAsiaTheme="minorEastAsia"/>
                <w:color w:val="000000"/>
                <w:kern w:val="0"/>
                <w:sz w:val="18"/>
                <w:szCs w:val="18"/>
                <w:vertAlign w:val="subscript"/>
              </w:rPr>
              <w:t>37</w:t>
            </w:r>
          </w:p>
        </w:tc>
        <w:tc>
          <w:tcPr>
            <w:tcW w:w="1762"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泥石流</w:t>
            </w:r>
            <w:r>
              <w:rPr>
                <w:rFonts w:eastAsiaTheme="minorEastAsia"/>
                <w:color w:val="000000"/>
                <w:kern w:val="0"/>
                <w:sz w:val="18"/>
                <w:szCs w:val="18"/>
              </w:rPr>
              <w:t>灾害次数（次）X</w:t>
            </w:r>
            <w:r>
              <w:rPr>
                <w:rFonts w:eastAsiaTheme="minorEastAsia"/>
                <w:color w:val="000000"/>
                <w:kern w:val="0"/>
                <w:sz w:val="18"/>
                <w:szCs w:val="18"/>
                <w:vertAlign w:val="subscript"/>
              </w:rPr>
              <w:t>38</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38</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38</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38</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38</w:t>
            </w:r>
            <w:r>
              <w:rPr>
                <w:rFonts w:eastAsiaTheme="minorEastAsia"/>
                <w:color w:val="000000"/>
                <w:kern w:val="0"/>
                <w:sz w:val="18"/>
                <w:szCs w:val="18"/>
              </w:rPr>
              <w:t>×γ</w:t>
            </w:r>
            <w:r>
              <w:rPr>
                <w:rFonts w:eastAsiaTheme="minorEastAsia"/>
                <w:color w:val="000000"/>
                <w:kern w:val="0"/>
                <w:sz w:val="18"/>
                <w:szCs w:val="18"/>
                <w:vertAlign w:val="subscript"/>
              </w:rPr>
              <w:t>38</w:t>
            </w:r>
          </w:p>
        </w:tc>
        <w:tc>
          <w:tcPr>
            <w:tcW w:w="1762"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水旱灾害次数X</w:t>
            </w:r>
            <w:r>
              <w:rPr>
                <w:rFonts w:eastAsiaTheme="minorEastAsia"/>
                <w:color w:val="000000"/>
                <w:kern w:val="0"/>
                <w:sz w:val="18"/>
                <w:szCs w:val="18"/>
                <w:vertAlign w:val="subscript"/>
              </w:rPr>
              <w:t>39</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39</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39</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39</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39</w:t>
            </w:r>
            <w:r>
              <w:rPr>
                <w:rFonts w:eastAsiaTheme="minorEastAsia"/>
                <w:color w:val="000000"/>
                <w:kern w:val="0"/>
                <w:sz w:val="18"/>
                <w:szCs w:val="18"/>
              </w:rPr>
              <w:t>×γ</w:t>
            </w:r>
            <w:r>
              <w:rPr>
                <w:rFonts w:eastAsiaTheme="minorEastAsia"/>
                <w:color w:val="000000"/>
                <w:kern w:val="0"/>
                <w:sz w:val="18"/>
                <w:szCs w:val="18"/>
                <w:vertAlign w:val="subscript"/>
              </w:rPr>
              <w:t>39</w:t>
            </w:r>
          </w:p>
        </w:tc>
        <w:tc>
          <w:tcPr>
            <w:tcW w:w="1762"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≥5，＜</w:t>
            </w:r>
            <w:r>
              <w:rPr>
                <w:rFonts w:eastAsiaTheme="minorEastAsia"/>
                <w:color w:val="000000"/>
                <w:kern w:val="0"/>
                <w:sz w:val="18"/>
                <w:szCs w:val="18"/>
              </w:rPr>
              <w:t>10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干旱</w:t>
            </w:r>
            <w:r>
              <w:rPr>
                <w:rFonts w:eastAsiaTheme="minorEastAsia"/>
                <w:color w:val="000000"/>
                <w:kern w:val="0"/>
                <w:sz w:val="18"/>
                <w:szCs w:val="18"/>
              </w:rPr>
              <w:t>灾害次数（次）X</w:t>
            </w:r>
            <w:r>
              <w:rPr>
                <w:rFonts w:eastAsiaTheme="minorEastAsia"/>
                <w:color w:val="000000"/>
                <w:kern w:val="0"/>
                <w:sz w:val="18"/>
                <w:szCs w:val="18"/>
                <w:vertAlign w:val="subscript"/>
              </w:rPr>
              <w:t>310</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310</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310</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310</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310</w:t>
            </w:r>
            <w:r>
              <w:rPr>
                <w:rFonts w:eastAsiaTheme="minorEastAsia"/>
                <w:color w:val="000000"/>
                <w:kern w:val="0"/>
                <w:sz w:val="18"/>
                <w:szCs w:val="18"/>
              </w:rPr>
              <w:t>×γ</w:t>
            </w:r>
            <w:r>
              <w:rPr>
                <w:rFonts w:eastAsiaTheme="minorEastAsia"/>
                <w:color w:val="000000"/>
                <w:kern w:val="0"/>
                <w:sz w:val="18"/>
                <w:szCs w:val="18"/>
                <w:vertAlign w:val="subscript"/>
              </w:rPr>
              <w:t>310</w:t>
            </w:r>
          </w:p>
        </w:tc>
        <w:tc>
          <w:tcPr>
            <w:tcW w:w="1762"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≥5，＜</w:t>
            </w:r>
            <w:r>
              <w:rPr>
                <w:rFonts w:eastAsiaTheme="minorEastAsia"/>
                <w:color w:val="000000"/>
                <w:kern w:val="0"/>
                <w:sz w:val="18"/>
                <w:szCs w:val="18"/>
              </w:rPr>
              <w:t>10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洪涝</w:t>
            </w:r>
            <w:r>
              <w:rPr>
                <w:rFonts w:eastAsiaTheme="minorEastAsia"/>
                <w:color w:val="000000"/>
                <w:kern w:val="0"/>
                <w:sz w:val="18"/>
                <w:szCs w:val="18"/>
              </w:rPr>
              <w:t>灾害次数（次）X</w:t>
            </w:r>
            <w:r>
              <w:rPr>
                <w:rFonts w:eastAsiaTheme="minorEastAsia"/>
                <w:color w:val="000000"/>
                <w:kern w:val="0"/>
                <w:sz w:val="18"/>
                <w:szCs w:val="18"/>
                <w:vertAlign w:val="subscript"/>
              </w:rPr>
              <w:t>311</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311</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311</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311</w:t>
            </w:r>
            <w:r>
              <w:rPr>
                <w:rFonts w:eastAsiaTheme="minorEastAsia"/>
                <w:color w:val="000000"/>
                <w:kern w:val="0"/>
                <w:sz w:val="18"/>
                <w:szCs w:val="18"/>
              </w:rPr>
              <w:t>×γ</w:t>
            </w:r>
            <w:r>
              <w:rPr>
                <w:rFonts w:eastAsiaTheme="minorEastAsia"/>
                <w:color w:val="000000"/>
                <w:kern w:val="0"/>
                <w:sz w:val="18"/>
                <w:szCs w:val="18"/>
                <w:vertAlign w:val="subscript"/>
              </w:rPr>
              <w:t>311</w:t>
            </w:r>
          </w:p>
        </w:tc>
        <w:tc>
          <w:tcPr>
            <w:tcW w:w="1762"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≥5，＜</w:t>
            </w:r>
            <w:r>
              <w:rPr>
                <w:rFonts w:eastAsiaTheme="minorEastAsia"/>
                <w:color w:val="000000"/>
                <w:kern w:val="0"/>
                <w:sz w:val="18"/>
                <w:szCs w:val="18"/>
              </w:rPr>
              <w:t>10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气象灾害次数（次）X</w:t>
            </w:r>
            <w:r>
              <w:rPr>
                <w:rFonts w:eastAsiaTheme="minorEastAsia"/>
                <w:color w:val="000000"/>
                <w:kern w:val="0"/>
                <w:sz w:val="18"/>
                <w:szCs w:val="18"/>
                <w:vertAlign w:val="subscript"/>
              </w:rPr>
              <w:t>312</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312</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312</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312</w:t>
            </w:r>
            <w:r>
              <w:rPr>
                <w:rFonts w:eastAsiaTheme="minorEastAsia"/>
                <w:color w:val="000000"/>
                <w:kern w:val="0"/>
                <w:sz w:val="18"/>
                <w:szCs w:val="18"/>
              </w:rPr>
              <w:t>×γ</w:t>
            </w:r>
            <w:r>
              <w:rPr>
                <w:rFonts w:eastAsiaTheme="minorEastAsia"/>
                <w:color w:val="000000"/>
                <w:kern w:val="0"/>
                <w:sz w:val="18"/>
                <w:szCs w:val="18"/>
                <w:vertAlign w:val="subscript"/>
              </w:rPr>
              <w:t>312</w:t>
            </w:r>
          </w:p>
        </w:tc>
        <w:tc>
          <w:tcPr>
            <w:tcW w:w="1762"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台风</w:t>
            </w:r>
            <w:r>
              <w:rPr>
                <w:rFonts w:hint="eastAsia" w:eastAsiaTheme="minorEastAsia"/>
                <w:color w:val="000000"/>
                <w:kern w:val="0"/>
                <w:sz w:val="18"/>
                <w:szCs w:val="18"/>
              </w:rPr>
              <w:t>灾害</w:t>
            </w:r>
            <w:r>
              <w:rPr>
                <w:rFonts w:eastAsiaTheme="minorEastAsia"/>
                <w:color w:val="000000"/>
                <w:kern w:val="0"/>
                <w:sz w:val="18"/>
                <w:szCs w:val="18"/>
              </w:rPr>
              <w:t>次数（次）X</w:t>
            </w:r>
            <w:r>
              <w:rPr>
                <w:rFonts w:eastAsiaTheme="minorEastAsia"/>
                <w:color w:val="000000"/>
                <w:kern w:val="0"/>
                <w:sz w:val="18"/>
                <w:szCs w:val="18"/>
                <w:vertAlign w:val="subscript"/>
              </w:rPr>
              <w:t>313</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313</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313</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313</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313</w:t>
            </w:r>
            <w:r>
              <w:rPr>
                <w:rFonts w:eastAsiaTheme="minorEastAsia"/>
                <w:color w:val="000000"/>
                <w:kern w:val="0"/>
                <w:sz w:val="18"/>
                <w:szCs w:val="18"/>
              </w:rPr>
              <w:t>×γ</w:t>
            </w:r>
            <w:r>
              <w:rPr>
                <w:rFonts w:eastAsiaTheme="minorEastAsia"/>
                <w:color w:val="000000"/>
                <w:kern w:val="0"/>
                <w:sz w:val="18"/>
                <w:szCs w:val="18"/>
                <w:vertAlign w:val="subscript"/>
              </w:rPr>
              <w:t>313</w:t>
            </w:r>
          </w:p>
        </w:tc>
        <w:tc>
          <w:tcPr>
            <w:tcW w:w="1762"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p>
            <w:pPr>
              <w:widowControl/>
              <w:jc w:val="center"/>
              <w:rPr>
                <w:rFonts w:eastAsiaTheme="minorEastAsia"/>
                <w:color w:val="000000"/>
                <w:kern w:val="0"/>
                <w:sz w:val="18"/>
                <w:szCs w:val="18"/>
              </w:rPr>
            </w:pPr>
            <w:r>
              <w:rPr>
                <w:rFonts w:eastAsiaTheme="minorEastAsia"/>
                <w:color w:val="000000"/>
                <w:kern w:val="0"/>
                <w:sz w:val="18"/>
                <w:szCs w:val="18"/>
              </w:rPr>
              <w:t>年平均次数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暴雨灾害</w:t>
            </w:r>
            <w:r>
              <w:rPr>
                <w:rFonts w:eastAsiaTheme="minorEastAsia"/>
                <w:color w:val="000000"/>
                <w:kern w:val="0"/>
                <w:sz w:val="18"/>
                <w:szCs w:val="18"/>
              </w:rPr>
              <w:t>次数（次）X</w:t>
            </w:r>
            <w:r>
              <w:rPr>
                <w:rFonts w:eastAsiaTheme="minorEastAsia"/>
                <w:color w:val="000000"/>
                <w:kern w:val="0"/>
                <w:sz w:val="18"/>
                <w:szCs w:val="18"/>
                <w:vertAlign w:val="subscript"/>
              </w:rPr>
              <w:t>314</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314</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314</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314</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314</w:t>
            </w:r>
            <w:r>
              <w:rPr>
                <w:rFonts w:eastAsiaTheme="minorEastAsia"/>
                <w:color w:val="000000"/>
                <w:kern w:val="0"/>
                <w:sz w:val="18"/>
                <w:szCs w:val="18"/>
              </w:rPr>
              <w:t>×γ</w:t>
            </w:r>
            <w:r>
              <w:rPr>
                <w:rFonts w:eastAsiaTheme="minorEastAsia"/>
                <w:color w:val="000000"/>
                <w:kern w:val="0"/>
                <w:sz w:val="18"/>
                <w:szCs w:val="18"/>
                <w:vertAlign w:val="subscript"/>
              </w:rPr>
              <w:t>314</w:t>
            </w:r>
          </w:p>
        </w:tc>
        <w:tc>
          <w:tcPr>
            <w:tcW w:w="1762"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p>
            <w:pPr>
              <w:widowControl/>
              <w:jc w:val="center"/>
              <w:rPr>
                <w:rFonts w:eastAsiaTheme="minorEastAsia"/>
                <w:color w:val="000000"/>
                <w:kern w:val="0"/>
                <w:sz w:val="18"/>
                <w:szCs w:val="18"/>
              </w:rPr>
            </w:pPr>
            <w:r>
              <w:rPr>
                <w:rFonts w:eastAsiaTheme="minorEastAsia"/>
                <w:color w:val="000000"/>
                <w:kern w:val="0"/>
                <w:sz w:val="18"/>
                <w:szCs w:val="18"/>
              </w:rPr>
              <w:t>年平均次数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大风灾害</w:t>
            </w:r>
            <w:r>
              <w:rPr>
                <w:rFonts w:eastAsiaTheme="minorEastAsia"/>
                <w:color w:val="000000"/>
                <w:kern w:val="0"/>
                <w:sz w:val="18"/>
                <w:szCs w:val="18"/>
              </w:rPr>
              <w:t>次数（次）X</w:t>
            </w:r>
            <w:r>
              <w:rPr>
                <w:rFonts w:eastAsiaTheme="minorEastAsia"/>
                <w:color w:val="000000"/>
                <w:kern w:val="0"/>
                <w:sz w:val="18"/>
                <w:szCs w:val="18"/>
                <w:vertAlign w:val="subscript"/>
              </w:rPr>
              <w:t>315</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315</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315</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315</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315</w:t>
            </w:r>
            <w:r>
              <w:rPr>
                <w:rFonts w:eastAsiaTheme="minorEastAsia"/>
                <w:color w:val="000000"/>
                <w:kern w:val="0"/>
                <w:sz w:val="18"/>
                <w:szCs w:val="18"/>
              </w:rPr>
              <w:t>×γ</w:t>
            </w:r>
            <w:r>
              <w:rPr>
                <w:rFonts w:eastAsiaTheme="minorEastAsia"/>
                <w:color w:val="000000"/>
                <w:kern w:val="0"/>
                <w:sz w:val="18"/>
                <w:szCs w:val="18"/>
                <w:vertAlign w:val="subscript"/>
              </w:rPr>
              <w:t>315</w:t>
            </w:r>
          </w:p>
        </w:tc>
        <w:tc>
          <w:tcPr>
            <w:tcW w:w="1762"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p>
            <w:pPr>
              <w:widowControl/>
              <w:jc w:val="center"/>
              <w:rPr>
                <w:rFonts w:eastAsiaTheme="minorEastAsia"/>
                <w:color w:val="000000"/>
                <w:kern w:val="0"/>
                <w:sz w:val="18"/>
                <w:szCs w:val="18"/>
              </w:rPr>
            </w:pPr>
            <w:r>
              <w:rPr>
                <w:rFonts w:eastAsiaTheme="minorEastAsia"/>
                <w:color w:val="000000"/>
                <w:kern w:val="0"/>
                <w:sz w:val="18"/>
                <w:szCs w:val="18"/>
              </w:rPr>
              <w:t>年平均次数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雷电灾害</w:t>
            </w:r>
            <w:r>
              <w:rPr>
                <w:rFonts w:eastAsiaTheme="minorEastAsia"/>
                <w:color w:val="000000"/>
                <w:kern w:val="0"/>
                <w:sz w:val="18"/>
                <w:szCs w:val="18"/>
              </w:rPr>
              <w:t>次数（次）X</w:t>
            </w:r>
            <w:r>
              <w:rPr>
                <w:rFonts w:eastAsiaTheme="minorEastAsia"/>
                <w:color w:val="000000"/>
                <w:kern w:val="0"/>
                <w:sz w:val="18"/>
                <w:szCs w:val="18"/>
                <w:vertAlign w:val="subscript"/>
              </w:rPr>
              <w:t>316</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316</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316</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316</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316</w:t>
            </w:r>
            <w:r>
              <w:rPr>
                <w:rFonts w:eastAsiaTheme="minorEastAsia"/>
                <w:color w:val="000000"/>
                <w:kern w:val="0"/>
                <w:sz w:val="18"/>
                <w:szCs w:val="18"/>
              </w:rPr>
              <w:t>×γ</w:t>
            </w:r>
            <w:r>
              <w:rPr>
                <w:rFonts w:eastAsiaTheme="minorEastAsia"/>
                <w:color w:val="000000"/>
                <w:kern w:val="0"/>
                <w:sz w:val="18"/>
                <w:szCs w:val="18"/>
                <w:vertAlign w:val="subscript"/>
              </w:rPr>
              <w:t>316</w:t>
            </w:r>
          </w:p>
        </w:tc>
        <w:tc>
          <w:tcPr>
            <w:tcW w:w="1762"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p>
            <w:pPr>
              <w:widowControl/>
              <w:jc w:val="center"/>
              <w:rPr>
                <w:rFonts w:eastAsiaTheme="minorEastAsia"/>
                <w:color w:val="000000"/>
                <w:kern w:val="0"/>
                <w:sz w:val="18"/>
                <w:szCs w:val="18"/>
              </w:rPr>
            </w:pPr>
            <w:r>
              <w:rPr>
                <w:rFonts w:eastAsiaTheme="minorEastAsia"/>
                <w:color w:val="000000"/>
                <w:kern w:val="0"/>
                <w:sz w:val="18"/>
                <w:szCs w:val="18"/>
              </w:rPr>
              <w:t>年平均次数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结构灾害信息X</w:t>
            </w:r>
            <w:r>
              <w:rPr>
                <w:rFonts w:eastAsiaTheme="minorEastAsia"/>
                <w:color w:val="000000"/>
                <w:kern w:val="0"/>
                <w:sz w:val="18"/>
                <w:szCs w:val="18"/>
                <w:vertAlign w:val="subscript"/>
              </w:rPr>
              <w:t>4</w:t>
            </w:r>
          </w:p>
        </w:tc>
        <w:tc>
          <w:tcPr>
            <w:tcW w:w="98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结构</w:t>
            </w:r>
            <w:r>
              <w:rPr>
                <w:rFonts w:eastAsiaTheme="minorEastAsia"/>
                <w:color w:val="000000"/>
                <w:kern w:val="0"/>
                <w:sz w:val="18"/>
                <w:szCs w:val="18"/>
              </w:rPr>
              <w:t>灾害次数（次）X</w:t>
            </w:r>
            <w:r>
              <w:rPr>
                <w:rFonts w:eastAsiaTheme="minorEastAsia"/>
                <w:color w:val="000000"/>
                <w:kern w:val="0"/>
                <w:sz w:val="18"/>
                <w:szCs w:val="18"/>
                <w:vertAlign w:val="subscript"/>
              </w:rPr>
              <w:t>41</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41</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41</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41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41</w:t>
            </w:r>
            <w:r>
              <w:rPr>
                <w:rFonts w:eastAsiaTheme="minorEastAsia"/>
                <w:color w:val="000000"/>
                <w:kern w:val="0"/>
                <w:sz w:val="18"/>
                <w:szCs w:val="18"/>
              </w:rPr>
              <w:t>×γ</w:t>
            </w:r>
            <w:r>
              <w:rPr>
                <w:rFonts w:eastAsiaTheme="minorEastAsia"/>
                <w:color w:val="000000"/>
                <w:kern w:val="0"/>
                <w:sz w:val="18"/>
                <w:szCs w:val="18"/>
                <w:vertAlign w:val="subscript"/>
              </w:rPr>
              <w:t>41</w:t>
            </w:r>
          </w:p>
        </w:tc>
        <w:tc>
          <w:tcPr>
            <w:tcW w:w="176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可从结构灾害信息表格提取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4</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3</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2</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结构</w:t>
            </w:r>
            <w:r>
              <w:rPr>
                <w:rFonts w:eastAsiaTheme="minorEastAsia"/>
                <w:color w:val="000000"/>
                <w:kern w:val="0"/>
                <w:sz w:val="18"/>
                <w:szCs w:val="18"/>
              </w:rPr>
              <w:t>灾害类型数量（个）X</w:t>
            </w:r>
            <w:r>
              <w:rPr>
                <w:rFonts w:eastAsiaTheme="minorEastAsia"/>
                <w:color w:val="000000"/>
                <w:kern w:val="0"/>
                <w:sz w:val="18"/>
                <w:szCs w:val="18"/>
                <w:vertAlign w:val="subscript"/>
              </w:rPr>
              <w:t>42</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42</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42</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42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42</w:t>
            </w:r>
            <w:r>
              <w:rPr>
                <w:rFonts w:eastAsiaTheme="minorEastAsia"/>
                <w:color w:val="000000"/>
                <w:kern w:val="0"/>
                <w:sz w:val="18"/>
                <w:szCs w:val="18"/>
              </w:rPr>
              <w:t>×γ</w:t>
            </w:r>
            <w:r>
              <w:rPr>
                <w:rFonts w:eastAsiaTheme="minorEastAsia"/>
                <w:color w:val="000000"/>
                <w:kern w:val="0"/>
                <w:sz w:val="18"/>
                <w:szCs w:val="18"/>
                <w:vertAlign w:val="subscript"/>
              </w:rPr>
              <w:t>42</w:t>
            </w:r>
          </w:p>
        </w:tc>
        <w:tc>
          <w:tcPr>
            <w:tcW w:w="176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可从结构灾害信息表格提取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减灾资源和能力X</w:t>
            </w:r>
            <w:r>
              <w:rPr>
                <w:rFonts w:eastAsiaTheme="minorEastAsia"/>
                <w:color w:val="000000"/>
                <w:kern w:val="0"/>
                <w:sz w:val="18"/>
                <w:szCs w:val="18"/>
                <w:vertAlign w:val="subscript"/>
              </w:rPr>
              <w:t>5</w:t>
            </w: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减灾资源X</w:t>
            </w:r>
            <w:r>
              <w:rPr>
                <w:rFonts w:eastAsiaTheme="minorEastAsia"/>
                <w:color w:val="000000"/>
                <w:kern w:val="0"/>
                <w:sz w:val="18"/>
                <w:szCs w:val="18"/>
                <w:vertAlign w:val="subscript"/>
              </w:rPr>
              <w:t>51</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无预案要求</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51</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51</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51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51</w:t>
            </w:r>
            <w:r>
              <w:rPr>
                <w:rFonts w:eastAsiaTheme="minorEastAsia"/>
                <w:color w:val="000000"/>
                <w:kern w:val="0"/>
                <w:sz w:val="18"/>
                <w:szCs w:val="18"/>
              </w:rPr>
              <w:t>×γ</w:t>
            </w:r>
            <w:r>
              <w:rPr>
                <w:rFonts w:eastAsiaTheme="minorEastAsia"/>
                <w:color w:val="000000"/>
                <w:kern w:val="0"/>
                <w:sz w:val="18"/>
                <w:szCs w:val="18"/>
                <w:vertAlign w:val="subscript"/>
              </w:rPr>
              <w:t>51</w:t>
            </w:r>
          </w:p>
        </w:tc>
        <w:tc>
          <w:tcPr>
            <w:tcW w:w="1762" w:type="dxa"/>
            <w:vMerge w:val="restart"/>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不满足预案要求</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基本满足预案要求</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完全满足预案要求</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专业救灾队伍X</w:t>
            </w:r>
            <w:r>
              <w:rPr>
                <w:rFonts w:eastAsiaTheme="minorEastAsia"/>
                <w:color w:val="000000"/>
                <w:kern w:val="0"/>
                <w:sz w:val="18"/>
                <w:szCs w:val="18"/>
                <w:vertAlign w:val="subscript"/>
              </w:rPr>
              <w:t>52</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无预案要求</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52</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52</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52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52</w:t>
            </w:r>
            <w:r>
              <w:rPr>
                <w:rFonts w:eastAsiaTheme="minorEastAsia"/>
                <w:color w:val="000000"/>
                <w:kern w:val="0"/>
                <w:sz w:val="18"/>
                <w:szCs w:val="18"/>
              </w:rPr>
              <w:t>×γ</w:t>
            </w:r>
            <w:r>
              <w:rPr>
                <w:rFonts w:eastAsiaTheme="minorEastAsia"/>
                <w:color w:val="000000"/>
                <w:kern w:val="0"/>
                <w:sz w:val="18"/>
                <w:szCs w:val="18"/>
                <w:vertAlign w:val="subscript"/>
              </w:rPr>
              <w:t>52</w:t>
            </w:r>
          </w:p>
        </w:tc>
        <w:tc>
          <w:tcPr>
            <w:tcW w:w="176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根据预案，专业救灾队伍可属于外部单位，有救援协议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不满足预案要求</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基本满足预案要求</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完全满足预案要求</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隐患信息X</w:t>
            </w:r>
            <w:r>
              <w:rPr>
                <w:rFonts w:eastAsiaTheme="minorEastAsia"/>
                <w:color w:val="000000"/>
                <w:kern w:val="0"/>
                <w:sz w:val="18"/>
                <w:szCs w:val="18"/>
                <w:vertAlign w:val="subscript"/>
              </w:rPr>
              <w:t>6</w:t>
            </w: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一般隐患数量（个）X</w:t>
            </w:r>
            <w:r>
              <w:rPr>
                <w:rFonts w:eastAsiaTheme="minorEastAsia"/>
                <w:color w:val="000000"/>
                <w:kern w:val="0"/>
                <w:sz w:val="18"/>
                <w:szCs w:val="18"/>
                <w:vertAlign w:val="subscript"/>
              </w:rPr>
              <w:t>61</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61</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61</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61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61</w:t>
            </w:r>
            <w:r>
              <w:rPr>
                <w:rFonts w:eastAsiaTheme="minorEastAsia"/>
                <w:color w:val="000000"/>
                <w:kern w:val="0"/>
                <w:sz w:val="18"/>
                <w:szCs w:val="18"/>
              </w:rPr>
              <w:t>×γ</w:t>
            </w:r>
            <w:r>
              <w:rPr>
                <w:rFonts w:eastAsiaTheme="minorEastAsia"/>
                <w:color w:val="000000"/>
                <w:kern w:val="0"/>
                <w:sz w:val="18"/>
                <w:szCs w:val="18"/>
                <w:vertAlign w:val="subscript"/>
              </w:rPr>
              <w:t>61</w:t>
            </w:r>
          </w:p>
        </w:tc>
        <w:tc>
          <w:tcPr>
            <w:tcW w:w="1762"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因自然因素引发的一般隐患数量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≥5，＜</w:t>
            </w:r>
            <w:r>
              <w:rPr>
                <w:rFonts w:eastAsiaTheme="minorEastAsia"/>
                <w:color w:val="000000"/>
                <w:kern w:val="0"/>
                <w:sz w:val="18"/>
                <w:szCs w:val="18"/>
              </w:rPr>
              <w:t>10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重大隐患数量（个）X</w:t>
            </w:r>
            <w:r>
              <w:rPr>
                <w:rFonts w:eastAsiaTheme="minorEastAsia"/>
                <w:color w:val="000000"/>
                <w:kern w:val="0"/>
                <w:sz w:val="18"/>
                <w:szCs w:val="18"/>
                <w:vertAlign w:val="subscript"/>
              </w:rPr>
              <w:t>62</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62</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62</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62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62</w:t>
            </w:r>
            <w:r>
              <w:rPr>
                <w:rFonts w:eastAsiaTheme="minorEastAsia"/>
                <w:color w:val="000000"/>
                <w:kern w:val="0"/>
                <w:sz w:val="18"/>
                <w:szCs w:val="18"/>
              </w:rPr>
              <w:t>×γ</w:t>
            </w:r>
            <w:r>
              <w:rPr>
                <w:rFonts w:eastAsiaTheme="minorEastAsia"/>
                <w:color w:val="000000"/>
                <w:kern w:val="0"/>
                <w:sz w:val="18"/>
                <w:szCs w:val="18"/>
                <w:vertAlign w:val="subscript"/>
              </w:rPr>
              <w:t>62</w:t>
            </w:r>
          </w:p>
        </w:tc>
        <w:tc>
          <w:tcPr>
            <w:tcW w:w="1762"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因自然因素引发的重大隐患数量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资料完整性X</w:t>
            </w:r>
            <w:r>
              <w:rPr>
                <w:rFonts w:eastAsiaTheme="minorEastAsia"/>
                <w:color w:val="000000"/>
                <w:kern w:val="0"/>
                <w:sz w:val="18"/>
                <w:szCs w:val="18"/>
                <w:vertAlign w:val="subscript"/>
              </w:rPr>
              <w:t>7</w:t>
            </w: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应急预案X</w:t>
            </w:r>
            <w:r>
              <w:rPr>
                <w:rFonts w:eastAsiaTheme="minorEastAsia"/>
                <w:color w:val="000000"/>
                <w:kern w:val="0"/>
                <w:sz w:val="18"/>
                <w:szCs w:val="18"/>
                <w:vertAlign w:val="subscript"/>
              </w:rPr>
              <w:t>71</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无预案</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71</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71</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71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71</w:t>
            </w:r>
            <w:r>
              <w:rPr>
                <w:rFonts w:eastAsiaTheme="minorEastAsia"/>
                <w:color w:val="000000"/>
                <w:kern w:val="0"/>
                <w:sz w:val="18"/>
                <w:szCs w:val="18"/>
              </w:rPr>
              <w:t>×γ</w:t>
            </w:r>
            <w:r>
              <w:rPr>
                <w:rFonts w:eastAsiaTheme="minorEastAsia"/>
                <w:color w:val="000000"/>
                <w:kern w:val="0"/>
                <w:sz w:val="18"/>
                <w:szCs w:val="18"/>
                <w:vertAlign w:val="subscript"/>
              </w:rPr>
              <w:t>71</w:t>
            </w:r>
          </w:p>
        </w:tc>
        <w:tc>
          <w:tcPr>
            <w:tcW w:w="1762" w:type="dxa"/>
            <w:vMerge w:val="restart"/>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有预案未评审</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已评审未发布</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已评审并发布</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地质水文气象等资料X</w:t>
            </w:r>
            <w:r>
              <w:rPr>
                <w:rFonts w:eastAsiaTheme="minorEastAsia"/>
                <w:color w:val="000000"/>
                <w:kern w:val="0"/>
                <w:sz w:val="18"/>
                <w:szCs w:val="18"/>
                <w:vertAlign w:val="subscript"/>
              </w:rPr>
              <w:t>72</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资料不完整</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72</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72</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72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72</w:t>
            </w:r>
            <w:r>
              <w:rPr>
                <w:rFonts w:eastAsiaTheme="minorEastAsia"/>
                <w:color w:val="000000"/>
                <w:kern w:val="0"/>
                <w:sz w:val="18"/>
                <w:szCs w:val="18"/>
              </w:rPr>
              <w:t>×γ</w:t>
            </w:r>
            <w:r>
              <w:rPr>
                <w:rFonts w:eastAsiaTheme="minorEastAsia"/>
                <w:color w:val="000000"/>
                <w:kern w:val="0"/>
                <w:sz w:val="18"/>
                <w:szCs w:val="18"/>
                <w:vertAlign w:val="subscript"/>
              </w:rPr>
              <w:t>72</w:t>
            </w:r>
          </w:p>
        </w:tc>
        <w:tc>
          <w:tcPr>
            <w:tcW w:w="176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资料基本完整</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资料完整</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设计文件X</w:t>
            </w:r>
            <w:r>
              <w:rPr>
                <w:rFonts w:eastAsiaTheme="minorEastAsia"/>
                <w:color w:val="000000"/>
                <w:kern w:val="0"/>
                <w:sz w:val="18"/>
                <w:szCs w:val="18"/>
                <w:vertAlign w:val="subscript"/>
              </w:rPr>
              <w:t>73</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资料不完整</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73</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73</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73</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73</w:t>
            </w:r>
            <w:r>
              <w:rPr>
                <w:rFonts w:eastAsiaTheme="minorEastAsia"/>
                <w:color w:val="000000"/>
                <w:kern w:val="0"/>
                <w:sz w:val="18"/>
                <w:szCs w:val="18"/>
              </w:rPr>
              <w:t>×γ</w:t>
            </w:r>
            <w:r>
              <w:rPr>
                <w:rFonts w:eastAsiaTheme="minorEastAsia"/>
                <w:color w:val="000000"/>
                <w:kern w:val="0"/>
                <w:sz w:val="18"/>
                <w:szCs w:val="18"/>
                <w:vertAlign w:val="subscript"/>
              </w:rPr>
              <w:t>73</w:t>
            </w:r>
          </w:p>
        </w:tc>
        <w:tc>
          <w:tcPr>
            <w:tcW w:w="176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资料基本完整</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资料完整</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监测设施运行情况X</w:t>
            </w:r>
            <w:r>
              <w:rPr>
                <w:rFonts w:eastAsiaTheme="minorEastAsia"/>
                <w:color w:val="000000"/>
                <w:kern w:val="0"/>
                <w:sz w:val="18"/>
                <w:szCs w:val="18"/>
                <w:vertAlign w:val="subscript"/>
              </w:rPr>
              <w:t>74</w:t>
            </w: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无监测设施</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84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74</w:t>
            </w:r>
          </w:p>
        </w:tc>
        <w:tc>
          <w:tcPr>
            <w:tcW w:w="75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74</w:t>
            </w:r>
          </w:p>
        </w:tc>
        <w:tc>
          <w:tcPr>
            <w:tcW w:w="1005"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74</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74</w:t>
            </w:r>
            <w:r>
              <w:rPr>
                <w:rFonts w:eastAsiaTheme="minorEastAsia"/>
                <w:color w:val="000000"/>
                <w:kern w:val="0"/>
                <w:sz w:val="18"/>
                <w:szCs w:val="18"/>
              </w:rPr>
              <w:t>×γ</w:t>
            </w:r>
            <w:r>
              <w:rPr>
                <w:rFonts w:eastAsiaTheme="minorEastAsia"/>
                <w:color w:val="000000"/>
                <w:kern w:val="0"/>
                <w:sz w:val="18"/>
                <w:szCs w:val="18"/>
                <w:vertAlign w:val="subscript"/>
              </w:rPr>
              <w:t>74</w:t>
            </w:r>
          </w:p>
        </w:tc>
        <w:tc>
          <w:tcPr>
            <w:tcW w:w="176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运营期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监测设施正常运行率小于60%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578" w:type="dxa"/>
            <w:vMerge w:val="continue"/>
            <w:vAlign w:val="center"/>
          </w:tcPr>
          <w:p>
            <w:pPr>
              <w:widowControl/>
              <w:jc w:val="center"/>
              <w:rPr>
                <w:rFonts w:eastAsiaTheme="minorEastAsia"/>
                <w:color w:val="000000"/>
                <w:kern w:val="0"/>
                <w:sz w:val="18"/>
                <w:szCs w:val="18"/>
              </w:rPr>
            </w:pPr>
          </w:p>
        </w:tc>
        <w:tc>
          <w:tcPr>
            <w:tcW w:w="986" w:type="dxa"/>
            <w:gridSpan w:val="2"/>
            <w:vMerge w:val="continue"/>
            <w:vAlign w:val="center"/>
          </w:tcPr>
          <w:p>
            <w:pPr>
              <w:widowControl/>
              <w:jc w:val="center"/>
              <w:rPr>
                <w:rFonts w:eastAsiaTheme="minorEastAsia"/>
                <w:color w:val="000000"/>
                <w:kern w:val="0"/>
                <w:sz w:val="18"/>
                <w:szCs w:val="18"/>
              </w:rPr>
            </w:pPr>
          </w:p>
        </w:tc>
        <w:tc>
          <w:tcPr>
            <w:tcW w:w="1379"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监测设施正常运行率大于60%</w:t>
            </w:r>
          </w:p>
        </w:tc>
        <w:tc>
          <w:tcPr>
            <w:tcW w:w="669"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914"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847" w:type="dxa"/>
            <w:vMerge w:val="continue"/>
            <w:vAlign w:val="center"/>
          </w:tcPr>
          <w:p>
            <w:pPr>
              <w:widowControl/>
              <w:jc w:val="center"/>
              <w:rPr>
                <w:rFonts w:eastAsiaTheme="minorEastAsia"/>
                <w:color w:val="000000"/>
                <w:kern w:val="0"/>
                <w:sz w:val="18"/>
                <w:szCs w:val="18"/>
              </w:rPr>
            </w:pPr>
          </w:p>
        </w:tc>
        <w:tc>
          <w:tcPr>
            <w:tcW w:w="757" w:type="dxa"/>
            <w:vMerge w:val="continue"/>
            <w:vAlign w:val="center"/>
          </w:tcPr>
          <w:p>
            <w:pPr>
              <w:widowControl/>
              <w:jc w:val="center"/>
              <w:rPr>
                <w:rFonts w:eastAsiaTheme="minorEastAsia"/>
                <w:color w:val="000000"/>
                <w:kern w:val="0"/>
                <w:sz w:val="18"/>
                <w:szCs w:val="18"/>
              </w:rPr>
            </w:pPr>
          </w:p>
        </w:tc>
        <w:tc>
          <w:tcPr>
            <w:tcW w:w="1005" w:type="dxa"/>
            <w:vMerge w:val="continue"/>
            <w:vAlign w:val="center"/>
          </w:tcPr>
          <w:p>
            <w:pPr>
              <w:widowControl/>
              <w:jc w:val="center"/>
              <w:rPr>
                <w:rFonts w:eastAsiaTheme="minorEastAsia"/>
                <w:color w:val="000000"/>
                <w:kern w:val="0"/>
                <w:sz w:val="18"/>
                <w:szCs w:val="18"/>
              </w:rPr>
            </w:pPr>
          </w:p>
        </w:tc>
        <w:tc>
          <w:tcPr>
            <w:tcW w:w="1762"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trPr>
        <w:tc>
          <w:tcPr>
            <w:tcW w:w="8897" w:type="dxa"/>
            <w:gridSpan w:val="11"/>
          </w:tcPr>
          <w:p>
            <w:pPr>
              <w:widowControl/>
              <w:jc w:val="left"/>
              <w:rPr>
                <w:rFonts w:eastAsiaTheme="minorEastAsia"/>
                <w:color w:val="000000"/>
                <w:kern w:val="0"/>
                <w:sz w:val="22"/>
              </w:rPr>
            </w:pPr>
            <w:r>
              <w:rPr>
                <w:rFonts w:eastAsiaTheme="minorEastAsia"/>
                <w:b/>
                <w:bCs/>
                <w:color w:val="000000"/>
                <w:kern w:val="0"/>
                <w:sz w:val="22"/>
              </w:rPr>
              <w:t>5.整体情况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0" w:hRule="atLeast"/>
        </w:trPr>
        <w:tc>
          <w:tcPr>
            <w:tcW w:w="8897" w:type="dxa"/>
            <w:gridSpan w:val="11"/>
          </w:tcPr>
          <w:p>
            <w:pPr>
              <w:widowControl/>
              <w:rPr>
                <w:rFonts w:eastAsiaTheme="minorEastAsia"/>
                <w:color w:val="000000"/>
                <w:kern w:val="0"/>
                <w:sz w:val="18"/>
                <w:szCs w:val="18"/>
              </w:rPr>
            </w:pPr>
            <w:r>
              <w:rPr>
                <w:rFonts w:eastAsiaTheme="minorEastAsia"/>
                <w:color w:val="000000"/>
                <w:kern w:val="0"/>
                <w:sz w:val="18"/>
                <w:szCs w:val="18"/>
              </w:rPr>
              <w:t>□等级Ⅳ（重大风险，红色）</w:t>
            </w:r>
          </w:p>
          <w:p>
            <w:pPr>
              <w:widowControl/>
              <w:rPr>
                <w:rFonts w:eastAsiaTheme="minorEastAsia"/>
                <w:color w:val="000000"/>
                <w:kern w:val="0"/>
                <w:sz w:val="18"/>
                <w:szCs w:val="18"/>
              </w:rPr>
            </w:pPr>
            <w:r>
              <w:rPr>
                <w:rFonts w:eastAsiaTheme="minorEastAsia"/>
                <w:color w:val="000000"/>
                <w:kern w:val="0"/>
                <w:sz w:val="18"/>
                <w:szCs w:val="18"/>
              </w:rPr>
              <w:t>□等级Ⅲ（较大风险，橙色）</w:t>
            </w:r>
          </w:p>
          <w:p>
            <w:pPr>
              <w:widowControl/>
              <w:rPr>
                <w:rFonts w:eastAsiaTheme="minorEastAsia"/>
                <w:color w:val="000000"/>
                <w:kern w:val="0"/>
                <w:sz w:val="18"/>
                <w:szCs w:val="18"/>
              </w:rPr>
            </w:pPr>
            <w:r>
              <w:rPr>
                <w:rFonts w:eastAsiaTheme="minorEastAsia"/>
                <w:color w:val="000000"/>
                <w:kern w:val="0"/>
                <w:sz w:val="18"/>
                <w:szCs w:val="18"/>
              </w:rPr>
              <w:t>□等级Ⅱ（一般风险，黄色）</w:t>
            </w:r>
          </w:p>
          <w:p>
            <w:pPr>
              <w:widowControl/>
              <w:rPr>
                <w:rFonts w:eastAsiaTheme="minorEastAsia"/>
                <w:color w:val="000000"/>
                <w:kern w:val="0"/>
                <w:sz w:val="22"/>
              </w:rPr>
            </w:pPr>
            <w:r>
              <w:rPr>
                <w:rFonts w:eastAsiaTheme="minorEastAsia"/>
                <w:color w:val="000000"/>
                <w:kern w:val="0"/>
                <w:sz w:val="18"/>
                <w:szCs w:val="18"/>
              </w:rPr>
              <w:t>□等级Ⅰ（较小风险，绿色）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0" w:hRule="atLeast"/>
        </w:trPr>
        <w:tc>
          <w:tcPr>
            <w:tcW w:w="8897" w:type="dxa"/>
            <w:gridSpan w:val="11"/>
          </w:tcPr>
          <w:p>
            <w:pPr>
              <w:widowControl/>
              <w:jc w:val="left"/>
              <w:rPr>
                <w:rFonts w:eastAsiaTheme="minorEastAsia"/>
                <w:color w:val="000000"/>
                <w:kern w:val="0"/>
                <w:sz w:val="22"/>
              </w:rPr>
            </w:pPr>
            <w:r>
              <w:rPr>
                <w:rFonts w:eastAsiaTheme="minorEastAsia"/>
                <w:b/>
                <w:bCs/>
                <w:color w:val="000000"/>
                <w:kern w:val="0"/>
                <w:sz w:val="22"/>
              </w:rPr>
              <w:t>6.其他需要说明的信息</w:t>
            </w:r>
          </w:p>
        </w:tc>
      </w:tr>
    </w:tbl>
    <w:p>
      <w:pPr>
        <w:spacing w:before="93" w:beforeLines="30"/>
        <w:rPr>
          <w:rFonts w:eastAsiaTheme="minorEastAsia"/>
          <w:sz w:val="18"/>
        </w:rPr>
      </w:pPr>
      <w:r>
        <w:rPr>
          <w:rFonts w:hint="eastAsia" w:eastAsiaTheme="minorEastAsia"/>
          <w:sz w:val="18"/>
        </w:rPr>
        <w:t>（注：</w:t>
      </w:r>
      <w:r>
        <w:rPr>
          <w:rFonts w:eastAsiaTheme="minorEastAsia"/>
          <w:sz w:val="18"/>
          <w:szCs w:val="18"/>
        </w:rPr>
        <w:t>*</w:t>
      </w:r>
      <w:r>
        <w:rPr>
          <w:rFonts w:hint="eastAsia" w:eastAsiaTheme="minorEastAsia"/>
          <w:sz w:val="18"/>
          <w:szCs w:val="18"/>
        </w:rPr>
        <w:t>为必填项，</w:t>
      </w:r>
      <w:r>
        <w:rPr>
          <w:rFonts w:eastAsiaTheme="minorEastAsia"/>
          <w:sz w:val="18"/>
          <w:szCs w:val="18"/>
        </w:rPr>
        <w:t>□</w:t>
      </w:r>
      <w:r>
        <w:rPr>
          <w:rFonts w:hint="eastAsia" w:eastAsiaTheme="minorEastAsia"/>
          <w:sz w:val="18"/>
          <w:szCs w:val="18"/>
        </w:rPr>
        <w:t>为选择项，</w:t>
      </w:r>
      <w:r>
        <w:rPr>
          <w:rFonts w:eastAsiaTheme="minorEastAsia"/>
          <w:color w:val="000000"/>
          <w:kern w:val="0"/>
          <w:sz w:val="18"/>
          <w:szCs w:val="18"/>
          <w:u w:val="single"/>
        </w:rPr>
        <w:t xml:space="preserve">  </w:t>
      </w:r>
      <w:r>
        <w:rPr>
          <w:rFonts w:hint="eastAsia" w:eastAsiaTheme="minorEastAsia"/>
          <w:color w:val="000000"/>
          <w:kern w:val="0"/>
          <w:sz w:val="18"/>
          <w:szCs w:val="18"/>
        </w:rPr>
        <w:t>为填写项。</w:t>
      </w:r>
      <w:r>
        <w:rPr>
          <w:rFonts w:hint="eastAsia" w:eastAsiaTheme="minorEastAsia"/>
          <w:sz w:val="18"/>
        </w:rPr>
        <w:t>）</w:t>
      </w:r>
    </w:p>
    <w:p>
      <w:pPr>
        <w:spacing w:before="93" w:beforeLines="30"/>
        <w:rPr>
          <w:rFonts w:eastAsiaTheme="minorEastAsia"/>
          <w:sz w:val="28"/>
          <w:szCs w:val="28"/>
        </w:rPr>
      </w:pPr>
      <w:r>
        <w:rPr>
          <w:rFonts w:eastAsiaTheme="minorEastAsia"/>
          <w:sz w:val="18"/>
        </w:rPr>
        <w:t>填表单位：         填表日期：     年  月  日   填表人：         审核人：         联系电话：</w:t>
      </w:r>
    </w:p>
    <w:p>
      <w:pPr>
        <w:widowControl/>
        <w:jc w:val="left"/>
        <w:rPr>
          <w:rFonts w:eastAsiaTheme="minorEastAsia"/>
          <w:sz w:val="18"/>
        </w:rPr>
      </w:pPr>
      <w:r>
        <w:rPr>
          <w:rFonts w:eastAsiaTheme="minorEastAsia"/>
          <w:sz w:val="18"/>
        </w:rPr>
        <w:br w:type="page"/>
      </w:r>
    </w:p>
    <w:p>
      <w:pPr>
        <w:pStyle w:val="3"/>
        <w:wordWrap w:val="0"/>
        <w:jc w:val="right"/>
        <w:rPr>
          <w:rFonts w:eastAsiaTheme="minorEastAsia"/>
        </w:rPr>
      </w:pPr>
      <w:bookmarkStart w:id="96" w:name="_Toc51952904"/>
      <w:r>
        <w:rPr>
          <w:rFonts w:eastAsiaTheme="minorEastAsia"/>
        </w:rPr>
        <w:t>航运枢纽普查表                   表A.0.4</w:t>
      </w:r>
      <w:bookmarkEnd w:id="96"/>
    </w:p>
    <w:tbl>
      <w:tblPr>
        <w:tblStyle w:val="29"/>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1009"/>
        <w:gridCol w:w="66"/>
        <w:gridCol w:w="1631"/>
        <w:gridCol w:w="34"/>
        <w:gridCol w:w="610"/>
        <w:gridCol w:w="645"/>
        <w:gridCol w:w="736"/>
        <w:gridCol w:w="860"/>
        <w:gridCol w:w="902"/>
        <w:gridCol w:w="1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9039" w:type="dxa"/>
            <w:gridSpan w:val="11"/>
          </w:tcPr>
          <w:p>
            <w:pPr>
              <w:widowControl/>
              <w:rPr>
                <w:rFonts w:eastAsiaTheme="minorEastAsia"/>
                <w:color w:val="000000"/>
                <w:kern w:val="0"/>
                <w:sz w:val="18"/>
                <w:szCs w:val="18"/>
              </w:rPr>
            </w:pPr>
            <w:r>
              <w:rPr>
                <w:rFonts w:eastAsiaTheme="minorEastAsia"/>
                <w:b/>
                <w:bCs/>
                <w:color w:val="000000"/>
                <w:kern w:val="0"/>
                <w:sz w:val="22"/>
              </w:rPr>
              <w:t>1.基础信息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668" w:type="dxa"/>
            <w:gridSpan w:val="2"/>
            <w:vAlign w:val="center"/>
          </w:tcPr>
          <w:p>
            <w:pPr>
              <w:widowControl/>
              <w:jc w:val="center"/>
              <w:rPr>
                <w:rFonts w:eastAsiaTheme="minorEastAsia"/>
                <w:sz w:val="18"/>
                <w:szCs w:val="18"/>
              </w:rPr>
            </w:pPr>
            <w:r>
              <w:rPr>
                <w:rFonts w:eastAsiaTheme="minorEastAsia"/>
                <w:sz w:val="18"/>
                <w:szCs w:val="18"/>
              </w:rPr>
              <w:t>*行政区划</w:t>
            </w:r>
          </w:p>
        </w:tc>
        <w:tc>
          <w:tcPr>
            <w:tcW w:w="7371" w:type="dxa"/>
            <w:gridSpan w:val="9"/>
            <w:vAlign w:val="center"/>
          </w:tcPr>
          <w:p>
            <w:pPr>
              <w:widowControl/>
              <w:jc w:val="center"/>
              <w:rPr>
                <w:rFonts w:eastAsiaTheme="minorEastAsia"/>
                <w:sz w:val="18"/>
                <w:szCs w:val="18"/>
              </w:rPr>
            </w:pPr>
            <w:r>
              <w:rPr>
                <w:rFonts w:eastAsiaTheme="minorEastAsia"/>
                <w:sz w:val="18"/>
                <w:szCs w:val="18"/>
                <w:u w:val="single"/>
              </w:rPr>
              <w:t xml:space="preserve">    </w:t>
            </w:r>
            <w:r>
              <w:rPr>
                <w:rFonts w:eastAsiaTheme="minorEastAsia"/>
                <w:sz w:val="18"/>
                <w:szCs w:val="18"/>
              </w:rPr>
              <w:t>省</w:t>
            </w:r>
            <w:r>
              <w:rPr>
                <w:rFonts w:eastAsiaTheme="minorEastAsia"/>
                <w:sz w:val="18"/>
                <w:szCs w:val="18"/>
                <w:u w:val="single"/>
              </w:rPr>
              <w:t xml:space="preserve">    </w:t>
            </w:r>
            <w:r>
              <w:rPr>
                <w:rFonts w:eastAsiaTheme="minorEastAsia"/>
                <w:sz w:val="18"/>
                <w:szCs w:val="18"/>
              </w:rPr>
              <w:t>市</w:t>
            </w:r>
            <w:r>
              <w:rPr>
                <w:rFonts w:eastAsiaTheme="minorEastAsia"/>
                <w:sz w:val="18"/>
                <w:szCs w:val="18"/>
                <w:u w:val="single"/>
              </w:rPr>
              <w:t xml:space="preserve">    </w:t>
            </w:r>
            <w:r>
              <w:rPr>
                <w:rFonts w:eastAsiaTheme="minorEastAsia"/>
                <w:sz w:val="18"/>
                <w:szCs w:val="18"/>
              </w:rPr>
              <w:t>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9039" w:type="dxa"/>
            <w:gridSpan w:val="11"/>
            <w:vAlign w:val="center"/>
          </w:tcPr>
          <w:p>
            <w:pPr>
              <w:widowControl/>
              <w:jc w:val="center"/>
              <w:rPr>
                <w:rFonts w:eastAsiaTheme="minorEastAsia"/>
                <w:color w:val="000000"/>
                <w:kern w:val="0"/>
                <w:sz w:val="18"/>
                <w:szCs w:val="18"/>
              </w:rPr>
            </w:pPr>
            <w:r>
              <w:rPr>
                <w:rFonts w:eastAsiaTheme="minorEastAsia"/>
                <w:color w:val="000000"/>
                <w:kern w:val="0"/>
                <w:sz w:val="18"/>
                <w:szCs w:val="18"/>
              </w:rPr>
              <w:t>1.1航运枢纽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9039" w:type="dxa"/>
            <w:gridSpan w:val="11"/>
            <w:vAlign w:val="center"/>
          </w:tcPr>
          <w:p>
            <w:pPr>
              <w:widowControl/>
              <w:jc w:val="center"/>
              <w:rPr>
                <w:rFonts w:eastAsiaTheme="minorEastAsia"/>
                <w:color w:val="000000"/>
                <w:kern w:val="0"/>
                <w:sz w:val="18"/>
                <w:szCs w:val="18"/>
              </w:rPr>
            </w:pPr>
            <w:r>
              <w:rPr>
                <w:rFonts w:eastAsiaTheme="minorEastAsia"/>
                <w:color w:val="000000"/>
                <w:kern w:val="0"/>
                <w:sz w:val="18"/>
                <w:szCs w:val="18"/>
              </w:rPr>
              <w:t>第  个（共  个）</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4" w:type="dxa"/>
            <w:gridSpan w:val="3"/>
            <w:vAlign w:val="center"/>
          </w:tcPr>
          <w:p>
            <w:pPr>
              <w:jc w:val="center"/>
              <w:rPr>
                <w:rFonts w:eastAsiaTheme="minorEastAsia"/>
                <w:kern w:val="0"/>
                <w:sz w:val="18"/>
                <w:szCs w:val="18"/>
              </w:rPr>
            </w:pPr>
            <w:r>
              <w:rPr>
                <w:rFonts w:eastAsiaTheme="minorEastAsia"/>
                <w:kern w:val="0"/>
                <w:sz w:val="18"/>
                <w:szCs w:val="18"/>
              </w:rPr>
              <w:t>*区域关键点经纬度（不少于3个）</w:t>
            </w:r>
          </w:p>
        </w:tc>
        <w:tc>
          <w:tcPr>
            <w:tcW w:w="7305" w:type="dxa"/>
            <w:gridSpan w:val="8"/>
            <w:vAlign w:val="center"/>
          </w:tcPr>
          <w:p>
            <w:pPr>
              <w:jc w:val="center"/>
              <w:rPr>
                <w:rFonts w:eastAsiaTheme="minorEastAsia"/>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34" w:type="dxa"/>
            <w:gridSpan w:val="3"/>
            <w:vAlign w:val="center"/>
          </w:tcPr>
          <w:p>
            <w:pPr>
              <w:widowControl/>
              <w:jc w:val="center"/>
              <w:rPr>
                <w:rFonts w:eastAsiaTheme="minorEastAsia"/>
                <w:color w:val="000000"/>
                <w:kern w:val="0"/>
                <w:sz w:val="18"/>
                <w:szCs w:val="18"/>
              </w:rPr>
            </w:pPr>
            <w:r>
              <w:rPr>
                <w:rFonts w:eastAsiaTheme="minorEastAsia"/>
                <w:kern w:val="0"/>
                <w:sz w:val="18"/>
                <w:szCs w:val="18"/>
              </w:rPr>
              <w:t>*</w:t>
            </w:r>
            <w:r>
              <w:rPr>
                <w:rFonts w:eastAsiaTheme="minorEastAsia"/>
                <w:color w:val="000000"/>
                <w:kern w:val="0"/>
                <w:sz w:val="18"/>
                <w:szCs w:val="18"/>
              </w:rPr>
              <w:t>枢纽名称</w:t>
            </w:r>
          </w:p>
        </w:tc>
        <w:tc>
          <w:tcPr>
            <w:tcW w:w="3656"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枢纽编码</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73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左岸起点经纬度</w:t>
            </w:r>
          </w:p>
        </w:tc>
        <w:tc>
          <w:tcPr>
            <w:tcW w:w="3656"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右岸终点经纬度</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734" w:type="dxa"/>
            <w:gridSpan w:val="3"/>
            <w:vAlign w:val="center"/>
          </w:tcPr>
          <w:p>
            <w:pPr>
              <w:widowControl/>
              <w:jc w:val="center"/>
              <w:rPr>
                <w:rFonts w:eastAsiaTheme="minorEastAsia"/>
                <w:color w:val="000000"/>
                <w:kern w:val="0"/>
                <w:sz w:val="18"/>
                <w:szCs w:val="18"/>
              </w:rPr>
            </w:pPr>
            <w:r>
              <w:rPr>
                <w:rFonts w:eastAsiaTheme="minorEastAsia"/>
                <w:kern w:val="0"/>
                <w:sz w:val="18"/>
                <w:szCs w:val="18"/>
              </w:rPr>
              <w:t>*建设单位</w:t>
            </w:r>
          </w:p>
        </w:tc>
        <w:tc>
          <w:tcPr>
            <w:tcW w:w="3656"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kern w:val="0"/>
                <w:sz w:val="18"/>
                <w:szCs w:val="18"/>
              </w:rPr>
              <w:t>*</w:t>
            </w:r>
            <w:r>
              <w:rPr>
                <w:rFonts w:hint="eastAsia" w:eastAsiaTheme="minorEastAsia"/>
                <w:kern w:val="0"/>
                <w:sz w:val="18"/>
                <w:szCs w:val="18"/>
              </w:rPr>
              <w:t>运行</w:t>
            </w:r>
            <w:r>
              <w:rPr>
                <w:rFonts w:eastAsiaTheme="minorEastAsia"/>
                <w:kern w:val="0"/>
                <w:sz w:val="18"/>
                <w:szCs w:val="18"/>
              </w:rPr>
              <w:t>单位</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734" w:type="dxa"/>
            <w:gridSpan w:val="3"/>
            <w:vAlign w:val="center"/>
          </w:tcPr>
          <w:p>
            <w:pPr>
              <w:widowControl/>
              <w:jc w:val="center"/>
              <w:rPr>
                <w:rFonts w:eastAsiaTheme="minorEastAsia"/>
                <w:color w:val="000000"/>
                <w:kern w:val="0"/>
                <w:sz w:val="18"/>
                <w:szCs w:val="18"/>
              </w:rPr>
            </w:pPr>
            <w:r>
              <w:rPr>
                <w:rFonts w:eastAsiaTheme="minorEastAsia"/>
                <w:kern w:val="0"/>
                <w:sz w:val="18"/>
                <w:szCs w:val="18"/>
              </w:rPr>
              <w:t>*</w:t>
            </w:r>
            <w:r>
              <w:rPr>
                <w:rFonts w:eastAsiaTheme="minorEastAsia"/>
                <w:color w:val="000000"/>
                <w:kern w:val="0"/>
                <w:sz w:val="18"/>
                <w:szCs w:val="18"/>
              </w:rPr>
              <w:t>所在航道等级</w:t>
            </w:r>
          </w:p>
        </w:tc>
        <w:tc>
          <w:tcPr>
            <w:tcW w:w="7305" w:type="dxa"/>
            <w:gridSpan w:val="8"/>
            <w:vAlign w:val="center"/>
          </w:tcPr>
          <w:p>
            <w:pPr>
              <w:widowControl/>
              <w:jc w:val="center"/>
              <w:rPr>
                <w:rFonts w:eastAsiaTheme="minorEastAsia"/>
                <w:color w:val="000000"/>
                <w:kern w:val="0"/>
                <w:sz w:val="18"/>
                <w:szCs w:val="18"/>
              </w:rPr>
            </w:pPr>
            <w:r>
              <w:rPr>
                <w:rFonts w:eastAsiaTheme="minorEastAsia"/>
                <w:kern w:val="0"/>
                <w:sz w:val="18"/>
                <w:szCs w:val="18"/>
              </w:rPr>
              <w:t xml:space="preserve">□Ⅰ  □Ⅱ  □Ⅲ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734" w:type="dxa"/>
            <w:gridSpan w:val="3"/>
            <w:vAlign w:val="center"/>
          </w:tcPr>
          <w:p>
            <w:pPr>
              <w:widowControl/>
              <w:jc w:val="center"/>
              <w:rPr>
                <w:rFonts w:eastAsiaTheme="minorEastAsia"/>
                <w:color w:val="000000"/>
                <w:kern w:val="0"/>
                <w:sz w:val="18"/>
                <w:szCs w:val="18"/>
              </w:rPr>
            </w:pPr>
            <w:r>
              <w:rPr>
                <w:rFonts w:eastAsiaTheme="minorEastAsia"/>
                <w:kern w:val="0"/>
                <w:sz w:val="18"/>
                <w:szCs w:val="18"/>
              </w:rPr>
              <w:t>*</w:t>
            </w:r>
            <w:r>
              <w:rPr>
                <w:rFonts w:eastAsiaTheme="minorEastAsia"/>
                <w:color w:val="000000"/>
                <w:kern w:val="0"/>
                <w:sz w:val="18"/>
                <w:szCs w:val="18"/>
              </w:rPr>
              <w:t>工程规模</w:t>
            </w:r>
          </w:p>
        </w:tc>
        <w:tc>
          <w:tcPr>
            <w:tcW w:w="7305" w:type="dxa"/>
            <w:gridSpan w:val="8"/>
            <w:vAlign w:val="center"/>
          </w:tcPr>
          <w:p>
            <w:pPr>
              <w:widowControl/>
              <w:jc w:val="center"/>
              <w:rPr>
                <w:rFonts w:eastAsiaTheme="minorEastAsia"/>
                <w:color w:val="000000"/>
                <w:kern w:val="0"/>
                <w:sz w:val="18"/>
                <w:szCs w:val="18"/>
              </w:rPr>
            </w:pPr>
            <w:r>
              <w:rPr>
                <w:rFonts w:eastAsiaTheme="minorEastAsia"/>
                <w:kern w:val="0"/>
                <w:sz w:val="18"/>
                <w:szCs w:val="18"/>
              </w:rPr>
              <w:t>□大型  □中型  □小型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734" w:type="dxa"/>
            <w:gridSpan w:val="3"/>
            <w:vMerge w:val="restart"/>
            <w:vAlign w:val="center"/>
          </w:tcPr>
          <w:p>
            <w:pPr>
              <w:widowControl/>
              <w:jc w:val="center"/>
              <w:rPr>
                <w:rFonts w:eastAsiaTheme="minorEastAsia"/>
                <w:color w:val="000000"/>
                <w:kern w:val="0"/>
                <w:sz w:val="18"/>
                <w:szCs w:val="18"/>
              </w:rPr>
            </w:pPr>
            <w:r>
              <w:rPr>
                <w:rFonts w:eastAsiaTheme="minorEastAsia"/>
                <w:kern w:val="0"/>
                <w:sz w:val="18"/>
                <w:szCs w:val="18"/>
              </w:rPr>
              <w:t>*</w:t>
            </w:r>
            <w:r>
              <w:rPr>
                <w:rFonts w:eastAsiaTheme="minorEastAsia"/>
                <w:color w:val="000000"/>
                <w:kern w:val="0"/>
                <w:sz w:val="18"/>
                <w:szCs w:val="18"/>
              </w:rPr>
              <w:t>枢纽特征</w:t>
            </w:r>
          </w:p>
        </w:tc>
        <w:tc>
          <w:tcPr>
            <w:tcW w:w="1665" w:type="dxa"/>
            <w:gridSpan w:val="2"/>
            <w:tcBorders>
              <w:right w:val="single" w:color="auto" w:sz="4" w:space="0"/>
            </w:tcBorders>
            <w:vAlign w:val="center"/>
          </w:tcPr>
          <w:p>
            <w:pPr>
              <w:widowControl/>
              <w:jc w:val="center"/>
              <w:rPr>
                <w:rFonts w:eastAsiaTheme="minorEastAsia"/>
                <w:color w:val="000000"/>
                <w:kern w:val="0"/>
                <w:sz w:val="18"/>
                <w:szCs w:val="18"/>
              </w:rPr>
            </w:pPr>
            <w:r>
              <w:rPr>
                <w:rFonts w:eastAsiaTheme="minorEastAsia"/>
                <w:kern w:val="0"/>
                <w:sz w:val="18"/>
                <w:szCs w:val="18"/>
              </w:rPr>
              <w:t>总库容（亿米</w:t>
            </w:r>
            <w:r>
              <w:rPr>
                <w:rFonts w:eastAsiaTheme="minorEastAsia"/>
                <w:kern w:val="0"/>
                <w:sz w:val="18"/>
                <w:szCs w:val="18"/>
                <w:vertAlign w:val="superscript"/>
              </w:rPr>
              <w:t>3</w:t>
            </w:r>
            <w:r>
              <w:rPr>
                <w:rFonts w:eastAsiaTheme="minorEastAsia"/>
                <w:kern w:val="0"/>
                <w:sz w:val="18"/>
                <w:szCs w:val="18"/>
              </w:rPr>
              <w:t>）</w:t>
            </w:r>
          </w:p>
        </w:tc>
        <w:tc>
          <w:tcPr>
            <w:tcW w:w="1991" w:type="dxa"/>
            <w:gridSpan w:val="3"/>
            <w:tcBorders>
              <w:left w:val="single" w:color="auto" w:sz="4" w:space="0"/>
            </w:tcBorders>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kern w:val="0"/>
                <w:sz w:val="18"/>
                <w:szCs w:val="18"/>
              </w:rPr>
              <w:t>设计水头（米）</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1734" w:type="dxa"/>
            <w:gridSpan w:val="3"/>
            <w:vMerge w:val="continue"/>
            <w:vAlign w:val="center"/>
          </w:tcPr>
          <w:p>
            <w:pPr>
              <w:widowControl/>
              <w:jc w:val="center"/>
              <w:rPr>
                <w:rFonts w:eastAsiaTheme="minorEastAsia"/>
                <w:color w:val="000000"/>
                <w:kern w:val="0"/>
                <w:sz w:val="18"/>
                <w:szCs w:val="18"/>
              </w:rPr>
            </w:pPr>
          </w:p>
        </w:tc>
        <w:tc>
          <w:tcPr>
            <w:tcW w:w="1665" w:type="dxa"/>
            <w:gridSpan w:val="2"/>
            <w:tcBorders>
              <w:right w:val="single" w:color="auto" w:sz="4" w:space="0"/>
            </w:tcBorders>
            <w:vAlign w:val="center"/>
          </w:tcPr>
          <w:p>
            <w:pPr>
              <w:widowControl/>
              <w:jc w:val="center"/>
              <w:rPr>
                <w:rFonts w:eastAsiaTheme="minorEastAsia"/>
                <w:color w:val="000000"/>
                <w:kern w:val="0"/>
                <w:sz w:val="18"/>
                <w:szCs w:val="18"/>
              </w:rPr>
            </w:pPr>
            <w:r>
              <w:rPr>
                <w:rFonts w:eastAsiaTheme="minorEastAsia"/>
                <w:kern w:val="0"/>
                <w:sz w:val="18"/>
                <w:szCs w:val="18"/>
              </w:rPr>
              <w:t>单向通过能力（万吨/年）</w:t>
            </w:r>
          </w:p>
        </w:tc>
        <w:tc>
          <w:tcPr>
            <w:tcW w:w="1991" w:type="dxa"/>
            <w:gridSpan w:val="3"/>
            <w:tcBorders>
              <w:left w:val="single" w:color="auto" w:sz="4" w:space="0"/>
            </w:tcBorders>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装机容量（兆瓦）</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1734" w:type="dxa"/>
            <w:gridSpan w:val="3"/>
            <w:vMerge w:val="continue"/>
            <w:vAlign w:val="center"/>
          </w:tcPr>
          <w:p>
            <w:pPr>
              <w:widowControl/>
              <w:jc w:val="center"/>
              <w:rPr>
                <w:rFonts w:eastAsiaTheme="minorEastAsia"/>
                <w:color w:val="000000"/>
                <w:kern w:val="0"/>
                <w:sz w:val="18"/>
                <w:szCs w:val="18"/>
              </w:rPr>
            </w:pPr>
          </w:p>
        </w:tc>
        <w:tc>
          <w:tcPr>
            <w:tcW w:w="1665" w:type="dxa"/>
            <w:gridSpan w:val="2"/>
            <w:tcBorders>
              <w:right w:val="single" w:color="auto" w:sz="4" w:space="0"/>
            </w:tcBorders>
            <w:vAlign w:val="center"/>
          </w:tcPr>
          <w:p>
            <w:pPr>
              <w:widowControl/>
              <w:jc w:val="center"/>
              <w:rPr>
                <w:rFonts w:eastAsiaTheme="minorEastAsia"/>
                <w:color w:val="000000"/>
                <w:kern w:val="0"/>
                <w:sz w:val="18"/>
                <w:szCs w:val="18"/>
              </w:rPr>
            </w:pPr>
            <w:r>
              <w:rPr>
                <w:rFonts w:eastAsiaTheme="minorEastAsia"/>
                <w:color w:val="000000"/>
                <w:kern w:val="0"/>
                <w:sz w:val="18"/>
                <w:szCs w:val="18"/>
              </w:rPr>
              <w:t>保护人口（万人）</w:t>
            </w:r>
          </w:p>
        </w:tc>
        <w:tc>
          <w:tcPr>
            <w:tcW w:w="1991" w:type="dxa"/>
            <w:gridSpan w:val="3"/>
            <w:tcBorders>
              <w:left w:val="single" w:color="auto" w:sz="4" w:space="0"/>
            </w:tcBorders>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保护农田（万亩）</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 w:hRule="atLeast"/>
        </w:trPr>
        <w:tc>
          <w:tcPr>
            <w:tcW w:w="1734" w:type="dxa"/>
            <w:gridSpan w:val="3"/>
            <w:vMerge w:val="continue"/>
            <w:vAlign w:val="center"/>
          </w:tcPr>
          <w:p>
            <w:pPr>
              <w:widowControl/>
              <w:jc w:val="center"/>
              <w:rPr>
                <w:rFonts w:eastAsiaTheme="minorEastAsia"/>
                <w:color w:val="000000"/>
                <w:kern w:val="0"/>
                <w:sz w:val="18"/>
                <w:szCs w:val="18"/>
              </w:rPr>
            </w:pPr>
          </w:p>
        </w:tc>
        <w:tc>
          <w:tcPr>
            <w:tcW w:w="1665" w:type="dxa"/>
            <w:gridSpan w:val="2"/>
            <w:tcBorders>
              <w:right w:val="single" w:color="auto" w:sz="4" w:space="0"/>
            </w:tcBorders>
            <w:vAlign w:val="center"/>
          </w:tcPr>
          <w:p>
            <w:pPr>
              <w:widowControl/>
              <w:jc w:val="center"/>
              <w:rPr>
                <w:rFonts w:eastAsiaTheme="minorEastAsia"/>
                <w:color w:val="000000"/>
                <w:kern w:val="0"/>
                <w:sz w:val="18"/>
                <w:szCs w:val="18"/>
              </w:rPr>
            </w:pPr>
            <w:r>
              <w:rPr>
                <w:rFonts w:eastAsiaTheme="minorEastAsia"/>
                <w:color w:val="000000"/>
                <w:kern w:val="0"/>
                <w:sz w:val="18"/>
                <w:szCs w:val="18"/>
              </w:rPr>
              <w:t>灌溉面积（万亩）</w:t>
            </w:r>
          </w:p>
        </w:tc>
        <w:tc>
          <w:tcPr>
            <w:tcW w:w="1991" w:type="dxa"/>
            <w:gridSpan w:val="3"/>
            <w:tcBorders>
              <w:left w:val="single" w:color="auto" w:sz="4" w:space="0"/>
            </w:tcBorders>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治涝面积（万亩）</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34" w:type="dxa"/>
            <w:gridSpan w:val="3"/>
            <w:vAlign w:val="center"/>
          </w:tcPr>
          <w:p>
            <w:pPr>
              <w:widowControl/>
              <w:jc w:val="center"/>
              <w:rPr>
                <w:rFonts w:eastAsiaTheme="minorEastAsia"/>
                <w:kern w:val="0"/>
                <w:sz w:val="18"/>
                <w:szCs w:val="18"/>
              </w:rPr>
            </w:pPr>
            <w:r>
              <w:rPr>
                <w:rFonts w:eastAsiaTheme="minorEastAsia"/>
                <w:kern w:val="0"/>
                <w:sz w:val="18"/>
                <w:szCs w:val="18"/>
              </w:rPr>
              <w:t>*建筑物等级</w:t>
            </w:r>
          </w:p>
        </w:tc>
        <w:tc>
          <w:tcPr>
            <w:tcW w:w="3656"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kern w:val="0"/>
                <w:sz w:val="18"/>
                <w:szCs w:val="18"/>
              </w:rPr>
              <w:t>*</w:t>
            </w:r>
            <w:r>
              <w:rPr>
                <w:rFonts w:eastAsiaTheme="minorEastAsia"/>
                <w:color w:val="000000"/>
                <w:kern w:val="0"/>
                <w:sz w:val="18"/>
                <w:szCs w:val="18"/>
              </w:rPr>
              <w:t>洪水标准</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34" w:type="dxa"/>
            <w:gridSpan w:val="3"/>
            <w:vAlign w:val="center"/>
          </w:tcPr>
          <w:p>
            <w:pPr>
              <w:widowControl/>
              <w:jc w:val="center"/>
              <w:rPr>
                <w:rFonts w:eastAsiaTheme="minorEastAsia"/>
                <w:sz w:val="18"/>
                <w:szCs w:val="18"/>
              </w:rPr>
            </w:pPr>
            <w:r>
              <w:rPr>
                <w:rFonts w:eastAsiaTheme="minorEastAsia"/>
                <w:kern w:val="0"/>
                <w:sz w:val="18"/>
                <w:szCs w:val="18"/>
              </w:rPr>
              <w:t>*营运荷载要求</w:t>
            </w:r>
          </w:p>
        </w:tc>
        <w:tc>
          <w:tcPr>
            <w:tcW w:w="3656"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sz w:val="18"/>
                <w:szCs w:val="18"/>
              </w:rPr>
            </w:pPr>
            <w:r>
              <w:rPr>
                <w:rFonts w:eastAsiaTheme="minorEastAsia"/>
                <w:sz w:val="18"/>
                <w:szCs w:val="18"/>
              </w:rPr>
              <w:t>*抗震设防标准</w:t>
            </w:r>
          </w:p>
        </w:tc>
        <w:tc>
          <w:tcPr>
            <w:tcW w:w="1887" w:type="dxa"/>
            <w:vAlign w:val="center"/>
          </w:tcPr>
          <w:p>
            <w:pPr>
              <w:widowControl/>
              <w:jc w:val="center"/>
              <w:rPr>
                <w:rFonts w:eastAsiaTheme="minorEastAsia"/>
                <w:kern w:val="0"/>
                <w:sz w:val="18"/>
                <w:szCs w:val="18"/>
              </w:rPr>
            </w:pPr>
            <w:r>
              <w:rPr>
                <w:rFonts w:eastAsiaTheme="minorEastAsia"/>
                <w:sz w:val="18"/>
                <w:szCs w:val="18"/>
              </w:rPr>
              <w:t>□标准设防类□重点设防类□特殊设防类□适度设防类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34" w:type="dxa"/>
            <w:gridSpan w:val="3"/>
            <w:vAlign w:val="center"/>
          </w:tcPr>
          <w:p>
            <w:pPr>
              <w:widowControl/>
              <w:jc w:val="center"/>
              <w:rPr>
                <w:rFonts w:eastAsiaTheme="minorEastAsia"/>
                <w:kern w:val="0"/>
                <w:sz w:val="18"/>
                <w:szCs w:val="18"/>
              </w:rPr>
            </w:pPr>
            <w:r>
              <w:rPr>
                <w:rFonts w:eastAsiaTheme="minorEastAsia"/>
                <w:kern w:val="0"/>
                <w:sz w:val="18"/>
                <w:szCs w:val="18"/>
              </w:rPr>
              <w:t>*</w:t>
            </w:r>
            <w:r>
              <w:rPr>
                <w:rFonts w:eastAsiaTheme="minorEastAsia"/>
                <w:sz w:val="18"/>
                <w:szCs w:val="18"/>
              </w:rPr>
              <w:t>建成投入使用时间</w:t>
            </w:r>
          </w:p>
        </w:tc>
        <w:tc>
          <w:tcPr>
            <w:tcW w:w="3656"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kern w:val="0"/>
                <w:sz w:val="18"/>
                <w:szCs w:val="18"/>
              </w:rPr>
            </w:pPr>
            <w:r>
              <w:rPr>
                <w:rFonts w:eastAsiaTheme="minorEastAsia"/>
                <w:kern w:val="0"/>
                <w:sz w:val="18"/>
                <w:szCs w:val="18"/>
              </w:rPr>
              <w:t>*</w:t>
            </w:r>
            <w:r>
              <w:rPr>
                <w:rFonts w:eastAsiaTheme="minorEastAsia"/>
                <w:sz w:val="18"/>
                <w:szCs w:val="18"/>
              </w:rPr>
              <w:t>造价（万元）</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9039" w:type="dxa"/>
            <w:gridSpan w:val="11"/>
            <w:vAlign w:val="center"/>
          </w:tcPr>
          <w:p>
            <w:pPr>
              <w:widowControl/>
              <w:jc w:val="center"/>
              <w:rPr>
                <w:rFonts w:eastAsiaTheme="minorEastAsia"/>
                <w:color w:val="000000"/>
                <w:kern w:val="0"/>
                <w:sz w:val="18"/>
                <w:szCs w:val="18"/>
              </w:rPr>
            </w:pPr>
            <w:r>
              <w:rPr>
                <w:rFonts w:eastAsiaTheme="minorEastAsia"/>
                <w:color w:val="000000"/>
                <w:kern w:val="0"/>
                <w:sz w:val="18"/>
                <w:szCs w:val="18"/>
              </w:rPr>
              <w:t>1.2其他（自行补充）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34" w:type="dxa"/>
            <w:gridSpan w:val="3"/>
            <w:vAlign w:val="center"/>
          </w:tcPr>
          <w:p>
            <w:pPr>
              <w:widowControl/>
              <w:jc w:val="center"/>
              <w:rPr>
                <w:rFonts w:eastAsiaTheme="minorEastAsia"/>
                <w:color w:val="000000"/>
                <w:kern w:val="0"/>
                <w:sz w:val="18"/>
                <w:szCs w:val="18"/>
              </w:rPr>
            </w:pPr>
          </w:p>
        </w:tc>
        <w:tc>
          <w:tcPr>
            <w:tcW w:w="3656"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9039" w:type="dxa"/>
            <w:gridSpan w:val="11"/>
          </w:tcPr>
          <w:p>
            <w:pPr>
              <w:widowControl/>
              <w:rPr>
                <w:rFonts w:eastAsiaTheme="minorEastAsia"/>
                <w:b/>
                <w:bCs/>
                <w:color w:val="000000"/>
                <w:kern w:val="0"/>
                <w:sz w:val="22"/>
              </w:rPr>
            </w:pPr>
            <w:r>
              <w:rPr>
                <w:rFonts w:eastAsiaTheme="minorEastAsia"/>
                <w:b/>
                <w:bCs/>
                <w:color w:val="000000"/>
                <w:kern w:val="0"/>
                <w:sz w:val="18"/>
                <w:szCs w:val="18"/>
              </w:rPr>
              <w:t>2.</w:t>
            </w:r>
            <w:r>
              <w:rPr>
                <w:rFonts w:eastAsiaTheme="minorEastAsia"/>
                <w:b/>
                <w:bCs/>
                <w:color w:val="000000"/>
                <w:kern w:val="0"/>
                <w:sz w:val="22"/>
              </w:rPr>
              <w:t>自然灾害信息（1978—2020年）</w:t>
            </w:r>
          </w:p>
          <w:p>
            <w:pPr>
              <w:widowControl/>
              <w:rPr>
                <w:rFonts w:eastAsiaTheme="minorEastAsia"/>
                <w:color w:val="000000"/>
                <w:kern w:val="0"/>
                <w:sz w:val="18"/>
                <w:szCs w:val="18"/>
              </w:rPr>
            </w:pPr>
            <w:r>
              <w:rPr>
                <w:rFonts w:hint="eastAsia" w:eastAsiaTheme="minorEastAsia"/>
                <w:color w:val="000000"/>
                <w:kern w:val="0"/>
                <w:szCs w:val="21"/>
              </w:rPr>
              <w:t>注：1978年前建成的水路承灾体从1978年开始统计，1978年及之后建成的水路承灾体自开工建设年份开始统计。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5390" w:type="dxa"/>
            <w:gridSpan w:val="8"/>
            <w:vAlign w:val="center"/>
          </w:tcPr>
          <w:p>
            <w:pPr>
              <w:widowControl/>
              <w:jc w:val="center"/>
              <w:rPr>
                <w:rFonts w:eastAsiaTheme="minorEastAsia"/>
                <w:color w:val="000000"/>
                <w:kern w:val="0"/>
                <w:sz w:val="18"/>
                <w:szCs w:val="18"/>
              </w:rPr>
            </w:pPr>
            <w:r>
              <w:rPr>
                <w:rFonts w:eastAsiaTheme="minorEastAsia"/>
                <w:color w:val="000000"/>
                <w:kern w:val="0"/>
                <w:sz w:val="18"/>
                <w:szCs w:val="18"/>
              </w:rPr>
              <w:t>*自然灾害总数量（次）</w:t>
            </w:r>
          </w:p>
        </w:tc>
        <w:tc>
          <w:tcPr>
            <w:tcW w:w="3649" w:type="dxa"/>
            <w:gridSpan w:val="3"/>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9039" w:type="dxa"/>
            <w:gridSpan w:val="11"/>
            <w:vAlign w:val="center"/>
          </w:tcPr>
          <w:p>
            <w:pPr>
              <w:widowControl/>
              <w:jc w:val="center"/>
              <w:rPr>
                <w:rFonts w:eastAsiaTheme="minorEastAsia"/>
                <w:color w:val="000000"/>
                <w:kern w:val="0"/>
                <w:sz w:val="18"/>
                <w:szCs w:val="18"/>
              </w:rPr>
            </w:pPr>
            <w:r>
              <w:rPr>
                <w:rFonts w:eastAsiaTheme="minorEastAsia"/>
                <w:color w:val="000000"/>
                <w:kern w:val="0"/>
                <w:sz w:val="18"/>
                <w:szCs w:val="18"/>
                <w:u w:val="single"/>
              </w:rPr>
              <w:t xml:space="preserve">   </w:t>
            </w:r>
            <w:r>
              <w:rPr>
                <w:rFonts w:eastAsiaTheme="minorEastAsia"/>
                <w:color w:val="000000"/>
                <w:kern w:val="0"/>
                <w:sz w:val="18"/>
                <w:szCs w:val="18"/>
              </w:rPr>
              <w:t>灾害第  次（共  次）（仅统计影响最大的前三次）</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3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自然灾害类型</w:t>
            </w:r>
          </w:p>
        </w:tc>
        <w:tc>
          <w:tcPr>
            <w:tcW w:w="7305" w:type="dxa"/>
            <w:gridSpan w:val="8"/>
            <w:vAlign w:val="center"/>
          </w:tcPr>
          <w:p>
            <w:pPr>
              <w:widowControl/>
              <w:rPr>
                <w:rFonts w:eastAsiaTheme="minorEastAsia"/>
                <w:sz w:val="18"/>
                <w:szCs w:val="18"/>
              </w:rPr>
            </w:pPr>
            <w:r>
              <w:rPr>
                <w:rFonts w:eastAsiaTheme="minorEastAsia"/>
                <w:sz w:val="18"/>
                <w:szCs w:val="18"/>
              </w:rPr>
              <w:t>□地震灾害</w:t>
            </w:r>
          </w:p>
          <w:p>
            <w:pPr>
              <w:widowControl/>
              <w:rPr>
                <w:rFonts w:eastAsiaTheme="minorEastAsia"/>
                <w:sz w:val="18"/>
                <w:szCs w:val="18"/>
              </w:rPr>
            </w:pPr>
            <w:r>
              <w:rPr>
                <w:rFonts w:eastAsiaTheme="minorEastAsia"/>
                <w:sz w:val="18"/>
                <w:szCs w:val="18"/>
              </w:rPr>
              <w:t>□地质灾害：□崩塌灾害□滑坡灾害□泥石流灾害</w:t>
            </w:r>
          </w:p>
          <w:p>
            <w:pPr>
              <w:widowControl/>
              <w:rPr>
                <w:rFonts w:eastAsiaTheme="minorEastAsia"/>
                <w:sz w:val="18"/>
                <w:szCs w:val="18"/>
              </w:rPr>
            </w:pPr>
            <w:r>
              <w:rPr>
                <w:rFonts w:eastAsiaTheme="minorEastAsia"/>
                <w:sz w:val="18"/>
                <w:szCs w:val="18"/>
              </w:rPr>
              <w:t>□气象灾害：□台风灾害□暴雨灾害□大风灾害□雷电灾害</w:t>
            </w:r>
          </w:p>
          <w:p>
            <w:pPr>
              <w:widowControl/>
              <w:rPr>
                <w:rFonts w:eastAsiaTheme="minorEastAsia"/>
                <w:kern w:val="0"/>
                <w:sz w:val="18"/>
                <w:szCs w:val="18"/>
              </w:rPr>
            </w:pPr>
            <w:r>
              <w:rPr>
                <w:rFonts w:eastAsiaTheme="minorEastAsia"/>
                <w:sz w:val="18"/>
                <w:szCs w:val="18"/>
              </w:rPr>
              <w:t>□水旱灾害：□干旱灾害□洪涝灾害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3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*经纬度</w:t>
            </w:r>
          </w:p>
        </w:tc>
        <w:tc>
          <w:tcPr>
            <w:tcW w:w="3656"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*灾害位置名称</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3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*灾害发生时间</w:t>
            </w:r>
          </w:p>
        </w:tc>
        <w:tc>
          <w:tcPr>
            <w:tcW w:w="3656"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*灾害结束时间</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3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*因灾死亡人口（人）</w:t>
            </w:r>
          </w:p>
        </w:tc>
        <w:tc>
          <w:tcPr>
            <w:tcW w:w="3656"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*因灾重伤人口（人）</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34" w:type="dxa"/>
            <w:gridSpan w:val="3"/>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因灾</w:t>
            </w:r>
            <w:r>
              <w:rPr>
                <w:rFonts w:eastAsiaTheme="minorEastAsia"/>
                <w:color w:val="000000"/>
                <w:kern w:val="0"/>
                <w:sz w:val="18"/>
                <w:szCs w:val="18"/>
              </w:rPr>
              <w:t>失踪人口（人）</w:t>
            </w:r>
          </w:p>
        </w:tc>
        <w:tc>
          <w:tcPr>
            <w:tcW w:w="3656"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*直接经济损失（万元）</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3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损毁航运枢纽数量（个）</w:t>
            </w:r>
          </w:p>
        </w:tc>
        <w:tc>
          <w:tcPr>
            <w:tcW w:w="3656"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其他</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34" w:type="dxa"/>
            <w:gridSpan w:val="3"/>
            <w:vAlign w:val="center"/>
          </w:tcPr>
          <w:p>
            <w:pPr>
              <w:widowControl/>
              <w:jc w:val="center"/>
              <w:rPr>
                <w:rFonts w:eastAsiaTheme="minorEastAsia"/>
                <w:color w:val="000000"/>
                <w:kern w:val="0"/>
                <w:sz w:val="18"/>
                <w:szCs w:val="18"/>
              </w:rPr>
            </w:pPr>
          </w:p>
        </w:tc>
        <w:tc>
          <w:tcPr>
            <w:tcW w:w="3656"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9039" w:type="dxa"/>
            <w:gridSpan w:val="11"/>
          </w:tcPr>
          <w:p>
            <w:pPr>
              <w:widowControl/>
              <w:rPr>
                <w:rFonts w:eastAsiaTheme="minorEastAsia"/>
                <w:b/>
                <w:bCs/>
                <w:color w:val="000000"/>
                <w:kern w:val="0"/>
                <w:sz w:val="22"/>
              </w:rPr>
            </w:pPr>
            <w:r>
              <w:rPr>
                <w:rFonts w:eastAsiaTheme="minorEastAsia"/>
                <w:b/>
                <w:bCs/>
                <w:color w:val="000000"/>
                <w:kern w:val="0"/>
                <w:sz w:val="22"/>
              </w:rPr>
              <w:t>3.</w:t>
            </w:r>
            <w:r>
              <w:rPr>
                <w:rFonts w:hint="eastAsia" w:eastAsiaTheme="minorEastAsia"/>
                <w:b/>
                <w:bCs/>
                <w:color w:val="000000"/>
                <w:kern w:val="0"/>
                <w:sz w:val="22"/>
              </w:rPr>
              <w:t>结构</w:t>
            </w:r>
            <w:r>
              <w:rPr>
                <w:rFonts w:eastAsiaTheme="minorEastAsia"/>
                <w:b/>
                <w:bCs/>
                <w:color w:val="000000"/>
                <w:kern w:val="0"/>
                <w:sz w:val="22"/>
              </w:rPr>
              <w:t>灾害信息（1978—2020年）</w:t>
            </w:r>
          </w:p>
          <w:p>
            <w:pPr>
              <w:widowControl/>
              <w:rPr>
                <w:rFonts w:eastAsiaTheme="minorEastAsia"/>
                <w:color w:val="000000"/>
                <w:kern w:val="0"/>
                <w:sz w:val="18"/>
                <w:szCs w:val="18"/>
              </w:rPr>
            </w:pPr>
            <w:r>
              <w:rPr>
                <w:rFonts w:hint="eastAsia" w:eastAsiaTheme="minorEastAsia"/>
                <w:color w:val="000000"/>
                <w:kern w:val="0"/>
                <w:szCs w:val="21"/>
              </w:rPr>
              <w:t>注：1978年前建成的水路承灾体从1978年开始统计，1978年及之后建成的水路承灾体自开工建设年份开始统计。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9039" w:type="dxa"/>
            <w:gridSpan w:val="11"/>
            <w:vAlign w:val="center"/>
          </w:tcPr>
          <w:p>
            <w:pPr>
              <w:widowControl/>
              <w:jc w:val="center"/>
              <w:rPr>
                <w:rFonts w:eastAsiaTheme="minorEastAsia"/>
                <w:color w:val="000000"/>
                <w:kern w:val="0"/>
                <w:sz w:val="18"/>
                <w:szCs w:val="18"/>
              </w:rPr>
            </w:pPr>
            <w:r>
              <w:rPr>
                <w:rFonts w:eastAsiaTheme="minorEastAsia"/>
                <w:color w:val="000000"/>
                <w:kern w:val="0"/>
                <w:sz w:val="18"/>
                <w:szCs w:val="18"/>
              </w:rPr>
              <w:t>第  次（共  次）</w:t>
            </w:r>
            <w:r>
              <w:rPr>
                <w:rFonts w:hint="eastAsia" w:eastAsiaTheme="minorEastAsia"/>
                <w:color w:val="000000"/>
                <w:kern w:val="0"/>
                <w:sz w:val="18"/>
                <w:szCs w:val="18"/>
              </w:rPr>
              <w:t>（</w:t>
            </w:r>
            <w:r>
              <w:rPr>
                <w:rFonts w:eastAsiaTheme="minorEastAsia"/>
                <w:sz w:val="18"/>
                <w:szCs w:val="18"/>
              </w:rPr>
              <w:t>□</w:t>
            </w:r>
            <w:r>
              <w:rPr>
                <w:rFonts w:hint="eastAsia" w:eastAsiaTheme="minorEastAsia"/>
                <w:color w:val="000000"/>
                <w:kern w:val="0"/>
                <w:sz w:val="18"/>
                <w:szCs w:val="18"/>
              </w:rPr>
              <w:t>在建</w:t>
            </w:r>
            <w:r>
              <w:rPr>
                <w:rFonts w:eastAsiaTheme="minorEastAsia"/>
                <w:sz w:val="18"/>
                <w:szCs w:val="18"/>
              </w:rPr>
              <w:t>□</w:t>
            </w:r>
            <w:r>
              <w:rPr>
                <w:rFonts w:hint="eastAsia" w:eastAsiaTheme="minorEastAsia"/>
                <w:sz w:val="18"/>
                <w:szCs w:val="18"/>
              </w:rPr>
              <w:t>营运</w:t>
            </w:r>
            <w:r>
              <w:rPr>
                <w:rFonts w:hint="eastAsia" w:eastAsiaTheme="minorEastAsia"/>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3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*类型</w:t>
            </w:r>
          </w:p>
        </w:tc>
        <w:tc>
          <w:tcPr>
            <w:tcW w:w="7305" w:type="dxa"/>
            <w:gridSpan w:val="8"/>
            <w:vAlign w:val="center"/>
          </w:tcPr>
          <w:p>
            <w:pPr>
              <w:widowControl/>
              <w:rPr>
                <w:rFonts w:eastAsiaTheme="minorEastAsia"/>
                <w:color w:val="000000"/>
                <w:kern w:val="0"/>
                <w:sz w:val="18"/>
                <w:szCs w:val="18"/>
              </w:rPr>
            </w:pPr>
            <w:r>
              <w:rPr>
                <w:rFonts w:eastAsiaTheme="minorEastAsia"/>
                <w:kern w:val="0"/>
                <w:sz w:val="18"/>
                <w:szCs w:val="18"/>
              </w:rPr>
              <w:t>□地基滑坡□沉降变形□其他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3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*经纬度</w:t>
            </w:r>
          </w:p>
        </w:tc>
        <w:tc>
          <w:tcPr>
            <w:tcW w:w="3656"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*灾害位置名称</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3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*灾害发生时间</w:t>
            </w:r>
          </w:p>
        </w:tc>
        <w:tc>
          <w:tcPr>
            <w:tcW w:w="3656"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*灾害结束时间</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3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*因灾死亡人口（人）</w:t>
            </w:r>
          </w:p>
        </w:tc>
        <w:tc>
          <w:tcPr>
            <w:tcW w:w="3656"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*因灾重伤人口（人）</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734" w:type="dxa"/>
            <w:gridSpan w:val="3"/>
            <w:vAlign w:val="center"/>
          </w:tcPr>
          <w:p>
            <w:pPr>
              <w:widowControl/>
              <w:jc w:val="center"/>
              <w:rPr>
                <w:rFonts w:eastAsiaTheme="minorEastAsia"/>
                <w:color w:val="000000"/>
                <w:kern w:val="0"/>
                <w:sz w:val="18"/>
                <w:szCs w:val="18"/>
              </w:rPr>
            </w:pPr>
            <w:r>
              <w:rPr>
                <w:rFonts w:eastAsiaTheme="minorEastAsia"/>
                <w:color w:val="000000"/>
                <w:kern w:val="0"/>
                <w:sz w:val="18"/>
                <w:szCs w:val="18"/>
              </w:rPr>
              <w:t>*直接经济损失（万元）</w:t>
            </w:r>
          </w:p>
        </w:tc>
        <w:tc>
          <w:tcPr>
            <w:tcW w:w="3656" w:type="dxa"/>
            <w:gridSpan w:val="5"/>
            <w:vAlign w:val="center"/>
          </w:tcPr>
          <w:p>
            <w:pPr>
              <w:widowControl/>
              <w:jc w:val="center"/>
              <w:rPr>
                <w:rFonts w:eastAsiaTheme="minorEastAsia"/>
                <w:color w:val="000000"/>
                <w:kern w:val="0"/>
                <w:sz w:val="18"/>
                <w:szCs w:val="18"/>
              </w:rPr>
            </w:pPr>
          </w:p>
        </w:tc>
        <w:tc>
          <w:tcPr>
            <w:tcW w:w="1762"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其他信息</w:t>
            </w:r>
          </w:p>
        </w:tc>
        <w:tc>
          <w:tcPr>
            <w:tcW w:w="1887" w:type="dxa"/>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9039" w:type="dxa"/>
            <w:gridSpan w:val="11"/>
          </w:tcPr>
          <w:p>
            <w:pPr>
              <w:widowControl/>
              <w:rPr>
                <w:rFonts w:eastAsiaTheme="minorEastAsia"/>
                <w:color w:val="000000"/>
                <w:kern w:val="0"/>
                <w:sz w:val="18"/>
                <w:szCs w:val="18"/>
              </w:rPr>
            </w:pPr>
            <w:r>
              <w:rPr>
                <w:rFonts w:eastAsiaTheme="minorEastAsia"/>
                <w:b/>
                <w:bCs/>
                <w:color w:val="000000"/>
                <w:kern w:val="0"/>
                <w:sz w:val="22"/>
              </w:rPr>
              <w:t>4.总体风险评估指标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659"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项别</w:t>
            </w: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评估指标</w:t>
            </w:r>
          </w:p>
        </w:tc>
        <w:tc>
          <w:tcPr>
            <w:tcW w:w="1631" w:type="dxa"/>
            <w:vMerge w:val="restart"/>
            <w:vAlign w:val="center"/>
          </w:tcPr>
          <w:p>
            <w:pPr>
              <w:widowControl/>
              <w:jc w:val="center"/>
              <w:rPr>
                <w:rFonts w:eastAsiaTheme="minorEastAsia"/>
                <w:color w:val="000000"/>
                <w:kern w:val="0"/>
                <w:sz w:val="20"/>
                <w:szCs w:val="20"/>
              </w:rPr>
            </w:pPr>
            <w:r>
              <w:rPr>
                <w:rFonts w:eastAsiaTheme="minorEastAsia"/>
                <w:color w:val="000000"/>
                <w:kern w:val="0"/>
                <w:sz w:val="20"/>
                <w:szCs w:val="20"/>
              </w:rPr>
              <w:t>分级</w:t>
            </w:r>
          </w:p>
        </w:tc>
        <w:tc>
          <w:tcPr>
            <w:tcW w:w="2025" w:type="dxa"/>
            <w:gridSpan w:val="4"/>
            <w:vAlign w:val="center"/>
          </w:tcPr>
          <w:p>
            <w:pPr>
              <w:widowControl/>
              <w:jc w:val="center"/>
              <w:rPr>
                <w:rFonts w:eastAsiaTheme="minorEastAsia"/>
                <w:color w:val="000000"/>
                <w:kern w:val="0"/>
                <w:sz w:val="20"/>
                <w:szCs w:val="20"/>
              </w:rPr>
            </w:pPr>
            <w:r>
              <w:rPr>
                <w:rFonts w:eastAsiaTheme="minorEastAsia"/>
                <w:color w:val="000000"/>
                <w:kern w:val="0"/>
                <w:sz w:val="18"/>
                <w:szCs w:val="18"/>
              </w:rPr>
              <w:t>基本分值（R</w:t>
            </w:r>
            <w:r>
              <w:rPr>
                <w:rFonts w:eastAsiaTheme="minorEastAsia"/>
                <w:color w:val="000000"/>
                <w:kern w:val="0"/>
                <w:sz w:val="18"/>
                <w:szCs w:val="18"/>
                <w:vertAlign w:val="subscript"/>
              </w:rPr>
              <w:t>ij</w:t>
            </w:r>
            <w:r>
              <w:rPr>
                <w:rFonts w:eastAsiaTheme="minorEastAsia"/>
                <w:color w:val="000000"/>
                <w:kern w:val="0"/>
                <w:sz w:val="18"/>
                <w:szCs w:val="18"/>
              </w:rPr>
              <w:t>）</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权重系数</w:t>
            </w:r>
          </w:p>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ij</w:t>
            </w:r>
            <w:r>
              <w:rPr>
                <w:rFonts w:eastAsiaTheme="minorEastAsia"/>
                <w:color w:val="000000"/>
                <w:kern w:val="0"/>
                <w:sz w:val="18"/>
                <w:szCs w:val="18"/>
              </w:rPr>
              <w:t>）</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评估分值</w:t>
            </w:r>
          </w:p>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ij</w:t>
            </w:r>
            <w:r>
              <w:rPr>
                <w:rFonts w:eastAsiaTheme="minorEastAsia"/>
                <w:color w:val="000000"/>
                <w:kern w:val="0"/>
                <w:sz w:val="18"/>
                <w:szCs w:val="18"/>
              </w:rPr>
              <w:t>）</w:t>
            </w:r>
          </w:p>
        </w:tc>
        <w:tc>
          <w:tcPr>
            <w:tcW w:w="188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Merge w:val="continue"/>
            <w:vAlign w:val="center"/>
          </w:tcPr>
          <w:p>
            <w:pPr>
              <w:widowControl/>
              <w:jc w:val="center"/>
              <w:rPr>
                <w:rFonts w:eastAsiaTheme="minorEastAsia"/>
                <w:color w:val="000000"/>
                <w:kern w:val="0"/>
                <w:sz w:val="20"/>
                <w:szCs w:val="20"/>
              </w:rPr>
            </w:pP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分值范围</w:t>
            </w:r>
          </w:p>
        </w:tc>
        <w:tc>
          <w:tcPr>
            <w:tcW w:w="645"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选择</w:t>
            </w:r>
          </w:p>
        </w:tc>
        <w:tc>
          <w:tcPr>
            <w:tcW w:w="736"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取值</w:t>
            </w: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复杂程度X</w:t>
            </w:r>
            <w:r>
              <w:rPr>
                <w:rFonts w:eastAsiaTheme="minorEastAsia"/>
                <w:color w:val="000000"/>
                <w:kern w:val="0"/>
                <w:sz w:val="18"/>
                <w:szCs w:val="18"/>
                <w:vertAlign w:val="subscript"/>
              </w:rPr>
              <w:t>1</w:t>
            </w: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航道等级X</w:t>
            </w:r>
            <w:r>
              <w:rPr>
                <w:rFonts w:eastAsiaTheme="minorEastAsia"/>
                <w:color w:val="000000"/>
                <w:kern w:val="0"/>
                <w:sz w:val="18"/>
                <w:szCs w:val="18"/>
                <w:vertAlign w:val="subscript"/>
              </w:rPr>
              <w:t>11</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Ⅰ级</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11</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11</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11</w:t>
            </w:r>
            <w:r>
              <w:rPr>
                <w:rFonts w:eastAsiaTheme="minorEastAsia"/>
                <w:color w:val="000000"/>
                <w:kern w:val="0"/>
                <w:sz w:val="18"/>
                <w:szCs w:val="18"/>
              </w:rPr>
              <w:t>×γ</w:t>
            </w:r>
            <w:r>
              <w:rPr>
                <w:rFonts w:eastAsiaTheme="minorEastAsia"/>
                <w:color w:val="000000"/>
                <w:kern w:val="0"/>
                <w:sz w:val="18"/>
                <w:szCs w:val="18"/>
                <w:vertAlign w:val="subscript"/>
              </w:rPr>
              <w:t>11</w:t>
            </w:r>
          </w:p>
        </w:tc>
        <w:tc>
          <w:tcPr>
            <w:tcW w:w="188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航道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lang w:eastAsia="ja-JP"/>
              </w:rPr>
              <w:t>Ⅱ</w:t>
            </w:r>
            <w:r>
              <w:rPr>
                <w:rFonts w:eastAsiaTheme="minorEastAsia"/>
                <w:color w:val="000000"/>
                <w:kern w:val="0"/>
                <w:sz w:val="18"/>
                <w:szCs w:val="18"/>
              </w:rPr>
              <w:t>级</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Ⅲ级</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水电站装机容量（MW）X</w:t>
            </w:r>
            <w:r>
              <w:rPr>
                <w:rFonts w:eastAsiaTheme="minorEastAsia"/>
                <w:color w:val="000000"/>
                <w:kern w:val="0"/>
                <w:sz w:val="18"/>
                <w:szCs w:val="18"/>
                <w:vertAlign w:val="subscript"/>
              </w:rPr>
              <w:t>12</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≥1200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12</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12</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12</w:t>
            </w:r>
            <w:r>
              <w:rPr>
                <w:rFonts w:eastAsiaTheme="minorEastAsia"/>
                <w:color w:val="000000"/>
                <w:kern w:val="0"/>
                <w:sz w:val="18"/>
                <w:szCs w:val="18"/>
              </w:rPr>
              <w:t>×γ</w:t>
            </w:r>
            <w:r>
              <w:rPr>
                <w:rFonts w:eastAsiaTheme="minorEastAsia"/>
                <w:color w:val="000000"/>
                <w:kern w:val="0"/>
                <w:sz w:val="18"/>
                <w:szCs w:val="18"/>
                <w:vertAlign w:val="subscript"/>
              </w:rPr>
              <w:t>12</w:t>
            </w:r>
          </w:p>
        </w:tc>
        <w:tc>
          <w:tcPr>
            <w:tcW w:w="1887" w:type="dxa"/>
            <w:vMerge w:val="restart"/>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≥300，＜1200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已运营年数（年）X</w:t>
            </w:r>
            <w:r>
              <w:rPr>
                <w:rFonts w:eastAsiaTheme="minorEastAsia"/>
                <w:color w:val="000000"/>
                <w:kern w:val="0"/>
                <w:sz w:val="18"/>
                <w:szCs w:val="18"/>
                <w:vertAlign w:val="subscript"/>
              </w:rPr>
              <w:t>13</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90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13</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13</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13</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13</w:t>
            </w:r>
            <w:r>
              <w:rPr>
                <w:rFonts w:eastAsiaTheme="minorEastAsia"/>
                <w:color w:val="000000"/>
                <w:kern w:val="0"/>
                <w:sz w:val="18"/>
                <w:szCs w:val="18"/>
              </w:rPr>
              <w:t>×γ</w:t>
            </w:r>
            <w:r>
              <w:rPr>
                <w:rFonts w:eastAsiaTheme="minorEastAsia"/>
                <w:color w:val="000000"/>
                <w:kern w:val="0"/>
                <w:sz w:val="18"/>
                <w:szCs w:val="18"/>
                <w:vertAlign w:val="subscript"/>
              </w:rPr>
              <w:t>13</w:t>
            </w:r>
          </w:p>
        </w:tc>
        <w:tc>
          <w:tcPr>
            <w:tcW w:w="1887" w:type="dxa"/>
            <w:vMerge w:val="restart"/>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≥20，＜</w:t>
            </w:r>
            <w:r>
              <w:rPr>
                <w:rFonts w:eastAsiaTheme="minorEastAsia"/>
                <w:color w:val="000000"/>
                <w:kern w:val="0"/>
                <w:sz w:val="18"/>
                <w:szCs w:val="18"/>
              </w:rPr>
              <w:t>30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20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周边环境X</w:t>
            </w:r>
            <w:r>
              <w:rPr>
                <w:rFonts w:eastAsiaTheme="minorEastAsia"/>
                <w:color w:val="000000"/>
                <w:kern w:val="0"/>
                <w:sz w:val="18"/>
                <w:szCs w:val="18"/>
                <w:vertAlign w:val="subscript"/>
              </w:rPr>
              <w:t>2</w:t>
            </w: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保护城镇及工矿企业的重要性X</w:t>
            </w:r>
            <w:r>
              <w:rPr>
                <w:rFonts w:eastAsiaTheme="minorEastAsia"/>
                <w:color w:val="000000"/>
                <w:kern w:val="0"/>
                <w:sz w:val="18"/>
                <w:szCs w:val="18"/>
                <w:vertAlign w:val="subscript"/>
              </w:rPr>
              <w:t>21</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特别重要</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21</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21</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21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21</w:t>
            </w:r>
            <w:r>
              <w:rPr>
                <w:rFonts w:eastAsiaTheme="minorEastAsia"/>
                <w:color w:val="000000"/>
                <w:kern w:val="0"/>
                <w:sz w:val="18"/>
                <w:szCs w:val="18"/>
              </w:rPr>
              <w:t>×γ</w:t>
            </w:r>
            <w:r>
              <w:rPr>
                <w:rFonts w:eastAsiaTheme="minorEastAsia"/>
                <w:color w:val="000000"/>
                <w:kern w:val="0"/>
                <w:sz w:val="18"/>
                <w:szCs w:val="18"/>
                <w:vertAlign w:val="subscript"/>
              </w:rPr>
              <w:t>21</w:t>
            </w:r>
          </w:p>
        </w:tc>
        <w:tc>
          <w:tcPr>
            <w:tcW w:w="1887" w:type="dxa"/>
            <w:vMerge w:val="restart"/>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重要</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其他</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周边</w:t>
            </w:r>
            <w:r>
              <w:rPr>
                <w:rFonts w:hint="eastAsia" w:eastAsiaTheme="minorEastAsia"/>
                <w:color w:val="000000"/>
                <w:kern w:val="0"/>
                <w:sz w:val="18"/>
                <w:szCs w:val="18"/>
              </w:rPr>
              <w:t>的</w:t>
            </w:r>
            <w:r>
              <w:rPr>
                <w:rFonts w:eastAsiaTheme="minorEastAsia"/>
                <w:color w:val="000000"/>
                <w:kern w:val="0"/>
                <w:sz w:val="18"/>
                <w:szCs w:val="18"/>
              </w:rPr>
              <w:t>环境X</w:t>
            </w:r>
            <w:r>
              <w:rPr>
                <w:rFonts w:eastAsiaTheme="minorEastAsia"/>
                <w:color w:val="000000"/>
                <w:kern w:val="0"/>
                <w:sz w:val="18"/>
                <w:szCs w:val="18"/>
                <w:vertAlign w:val="subscript"/>
              </w:rPr>
              <w:t>22</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周边有易燃易爆、有毒有害管线、储罐等</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22</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22</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22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22</w:t>
            </w:r>
            <w:r>
              <w:rPr>
                <w:rFonts w:eastAsiaTheme="minorEastAsia"/>
                <w:color w:val="000000"/>
                <w:kern w:val="0"/>
                <w:sz w:val="18"/>
                <w:szCs w:val="18"/>
              </w:rPr>
              <w:t>×γ</w:t>
            </w:r>
            <w:r>
              <w:rPr>
                <w:rFonts w:eastAsiaTheme="minorEastAsia"/>
                <w:color w:val="000000"/>
                <w:kern w:val="0"/>
                <w:sz w:val="18"/>
                <w:szCs w:val="18"/>
                <w:vertAlign w:val="subscript"/>
              </w:rPr>
              <w:t>22</w:t>
            </w:r>
          </w:p>
        </w:tc>
        <w:tc>
          <w:tcPr>
            <w:tcW w:w="188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外围1000m范围以内的区域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周边无其他影响安全的设施</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自然灾害信息X</w:t>
            </w:r>
            <w:r>
              <w:rPr>
                <w:rFonts w:eastAsiaTheme="minorEastAsia"/>
                <w:color w:val="000000"/>
                <w:kern w:val="0"/>
                <w:sz w:val="18"/>
                <w:szCs w:val="18"/>
                <w:vertAlign w:val="subscript"/>
              </w:rPr>
              <w:t>3</w:t>
            </w:r>
          </w:p>
        </w:tc>
        <w:tc>
          <w:tcPr>
            <w:tcW w:w="1075"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r>
              <w:rPr>
                <w:rFonts w:eastAsiaTheme="minorEastAsia"/>
                <w:color w:val="000000"/>
                <w:kern w:val="0"/>
                <w:sz w:val="18"/>
                <w:szCs w:val="18"/>
              </w:rPr>
              <w:t>类型数量（个）X</w:t>
            </w:r>
            <w:r>
              <w:rPr>
                <w:rFonts w:eastAsiaTheme="minorEastAsia"/>
                <w:color w:val="000000"/>
                <w:kern w:val="0"/>
                <w:sz w:val="18"/>
                <w:szCs w:val="18"/>
                <w:vertAlign w:val="subscript"/>
              </w:rPr>
              <w:t>31</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w:t>
            </w:r>
            <w:r>
              <w:rPr>
                <w:rFonts w:eastAsiaTheme="minorEastAsia"/>
                <w:color w:val="000000"/>
                <w:kern w:val="0"/>
                <w:sz w:val="18"/>
                <w:szCs w:val="18"/>
              </w:rPr>
              <w:t>×γ</w:t>
            </w:r>
            <w:r>
              <w:rPr>
                <w:rFonts w:eastAsiaTheme="minorEastAsia"/>
                <w:color w:val="000000"/>
                <w:kern w:val="0"/>
                <w:sz w:val="18"/>
                <w:szCs w:val="18"/>
                <w:vertAlign w:val="subscript"/>
              </w:rPr>
              <w:t>31</w:t>
            </w:r>
          </w:p>
        </w:tc>
        <w:tc>
          <w:tcPr>
            <w:tcW w:w="188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综合指标</w:t>
            </w:r>
          </w:p>
          <w:p>
            <w:pPr>
              <w:widowControl/>
              <w:jc w:val="center"/>
              <w:rPr>
                <w:rFonts w:eastAsiaTheme="minorEastAsia"/>
                <w:color w:val="000000"/>
                <w:kern w:val="0"/>
                <w:sz w:val="18"/>
                <w:szCs w:val="18"/>
              </w:rPr>
            </w:pPr>
            <w:r>
              <w:rPr>
                <w:rFonts w:eastAsiaTheme="minorEastAsia"/>
                <w:color w:val="000000"/>
                <w:kern w:val="0"/>
                <w:sz w:val="18"/>
                <w:szCs w:val="18"/>
              </w:rPr>
              <w:t>进行</w:t>
            </w:r>
            <w:r>
              <w:rPr>
                <w:rFonts w:hint="eastAsia" w:eastAsiaTheme="minorEastAsia"/>
                <w:color w:val="000000"/>
                <w:kern w:val="0"/>
                <w:sz w:val="18"/>
                <w:szCs w:val="18"/>
              </w:rPr>
              <w:t>多个灾类评价时使用此指标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4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4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r>
              <w:rPr>
                <w:rFonts w:eastAsiaTheme="minorEastAsia"/>
                <w:color w:val="000000"/>
                <w:kern w:val="0"/>
                <w:sz w:val="18"/>
                <w:szCs w:val="18"/>
              </w:rPr>
              <w:t>类型数量（个）X</w:t>
            </w:r>
            <w:r>
              <w:rPr>
                <w:rFonts w:eastAsiaTheme="minorEastAsia"/>
                <w:color w:val="000000"/>
                <w:kern w:val="0"/>
                <w:sz w:val="18"/>
                <w:szCs w:val="18"/>
                <w:vertAlign w:val="subscript"/>
              </w:rPr>
              <w:t>32</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32</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32</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32</w:t>
            </w:r>
            <w:r>
              <w:rPr>
                <w:rFonts w:eastAsiaTheme="minorEastAsia"/>
                <w:color w:val="000000"/>
                <w:kern w:val="0"/>
                <w:sz w:val="18"/>
                <w:szCs w:val="18"/>
              </w:rPr>
              <w:t>×γ</w:t>
            </w:r>
            <w:r>
              <w:rPr>
                <w:rFonts w:eastAsiaTheme="minorEastAsia"/>
                <w:color w:val="000000"/>
                <w:kern w:val="0"/>
                <w:sz w:val="18"/>
                <w:szCs w:val="18"/>
                <w:vertAlign w:val="subscript"/>
              </w:rPr>
              <w:t>32</w:t>
            </w:r>
          </w:p>
        </w:tc>
        <w:tc>
          <w:tcPr>
            <w:tcW w:w="188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综合指标</w:t>
            </w:r>
          </w:p>
          <w:p>
            <w:pPr>
              <w:widowControl/>
              <w:jc w:val="center"/>
              <w:rPr>
                <w:rFonts w:eastAsiaTheme="minorEastAsia"/>
                <w:color w:val="000000"/>
                <w:kern w:val="0"/>
                <w:sz w:val="18"/>
                <w:szCs w:val="18"/>
              </w:rPr>
            </w:pPr>
            <w:r>
              <w:rPr>
                <w:rFonts w:eastAsiaTheme="minorEastAsia"/>
                <w:color w:val="000000"/>
                <w:kern w:val="0"/>
                <w:sz w:val="18"/>
                <w:szCs w:val="18"/>
              </w:rPr>
              <w:t>进行</w:t>
            </w:r>
            <w:r>
              <w:rPr>
                <w:rFonts w:hint="eastAsia" w:eastAsiaTheme="minorEastAsia"/>
                <w:color w:val="000000"/>
                <w:kern w:val="0"/>
                <w:sz w:val="18"/>
                <w:szCs w:val="18"/>
              </w:rPr>
              <w:t>单一灾类评价时使用此指标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4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4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地震灾害次数（次）X</w:t>
            </w:r>
            <w:r>
              <w:rPr>
                <w:rFonts w:eastAsiaTheme="minorEastAsia"/>
                <w:color w:val="000000"/>
                <w:kern w:val="0"/>
                <w:sz w:val="18"/>
                <w:szCs w:val="18"/>
                <w:vertAlign w:val="subscript"/>
              </w:rPr>
              <w:t>33</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33</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33</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33</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33</w:t>
            </w:r>
            <w:r>
              <w:rPr>
                <w:rFonts w:eastAsiaTheme="minorEastAsia"/>
                <w:color w:val="000000"/>
                <w:kern w:val="0"/>
                <w:sz w:val="18"/>
                <w:szCs w:val="18"/>
              </w:rPr>
              <w:t>×γ</w:t>
            </w:r>
            <w:r>
              <w:rPr>
                <w:rFonts w:eastAsiaTheme="minorEastAsia"/>
                <w:color w:val="000000"/>
                <w:kern w:val="0"/>
                <w:sz w:val="18"/>
                <w:szCs w:val="18"/>
                <w:vertAlign w:val="subscript"/>
              </w:rPr>
              <w:t>33</w:t>
            </w:r>
          </w:p>
        </w:tc>
        <w:tc>
          <w:tcPr>
            <w:tcW w:w="188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抗震设防烈度（度）X</w:t>
            </w:r>
            <w:r>
              <w:rPr>
                <w:rFonts w:eastAsiaTheme="minorEastAsia"/>
                <w:color w:val="000000"/>
                <w:kern w:val="0"/>
                <w:sz w:val="18"/>
                <w:szCs w:val="18"/>
                <w:vertAlign w:val="subscript"/>
              </w:rPr>
              <w:t>34</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9</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4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34</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34</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34</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34</w:t>
            </w:r>
            <w:r>
              <w:rPr>
                <w:rFonts w:eastAsiaTheme="minorEastAsia"/>
                <w:color w:val="000000"/>
                <w:kern w:val="0"/>
                <w:sz w:val="18"/>
                <w:szCs w:val="18"/>
              </w:rPr>
              <w:t>×γ</w:t>
            </w:r>
            <w:r>
              <w:rPr>
                <w:rFonts w:eastAsiaTheme="minorEastAsia"/>
                <w:color w:val="000000"/>
                <w:kern w:val="0"/>
                <w:sz w:val="18"/>
                <w:szCs w:val="18"/>
                <w:vertAlign w:val="subscript"/>
              </w:rPr>
              <w:t>34</w:t>
            </w:r>
          </w:p>
        </w:tc>
        <w:tc>
          <w:tcPr>
            <w:tcW w:w="188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地震灾害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8</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4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7</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4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6</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地质灾害次数（次）X</w:t>
            </w:r>
            <w:r>
              <w:rPr>
                <w:rFonts w:eastAsiaTheme="minorEastAsia"/>
                <w:color w:val="000000"/>
                <w:kern w:val="0"/>
                <w:sz w:val="18"/>
                <w:szCs w:val="18"/>
                <w:vertAlign w:val="subscript"/>
              </w:rPr>
              <w:t>35</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35</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35</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35</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35</w:t>
            </w:r>
            <w:r>
              <w:rPr>
                <w:rFonts w:eastAsiaTheme="minorEastAsia"/>
                <w:color w:val="000000"/>
                <w:kern w:val="0"/>
                <w:sz w:val="18"/>
                <w:szCs w:val="18"/>
              </w:rPr>
              <w:t>×γ</w:t>
            </w:r>
            <w:r>
              <w:rPr>
                <w:rFonts w:eastAsiaTheme="minorEastAsia"/>
                <w:color w:val="000000"/>
                <w:kern w:val="0"/>
                <w:sz w:val="18"/>
                <w:szCs w:val="18"/>
                <w:vertAlign w:val="subscript"/>
              </w:rPr>
              <w:t>35</w:t>
            </w:r>
          </w:p>
        </w:tc>
        <w:tc>
          <w:tcPr>
            <w:tcW w:w="188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崩塌</w:t>
            </w:r>
            <w:r>
              <w:rPr>
                <w:rFonts w:eastAsiaTheme="minorEastAsia"/>
                <w:color w:val="000000"/>
                <w:kern w:val="0"/>
                <w:sz w:val="18"/>
                <w:szCs w:val="18"/>
              </w:rPr>
              <w:t>灾害次数（次）X</w:t>
            </w:r>
            <w:r>
              <w:rPr>
                <w:rFonts w:eastAsiaTheme="minorEastAsia"/>
                <w:color w:val="000000"/>
                <w:kern w:val="0"/>
                <w:sz w:val="18"/>
                <w:szCs w:val="18"/>
                <w:vertAlign w:val="subscript"/>
              </w:rPr>
              <w:t>36</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36</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36</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36</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36</w:t>
            </w:r>
            <w:r>
              <w:rPr>
                <w:rFonts w:eastAsiaTheme="minorEastAsia"/>
                <w:color w:val="000000"/>
                <w:kern w:val="0"/>
                <w:sz w:val="18"/>
                <w:szCs w:val="18"/>
              </w:rPr>
              <w:t>×γ</w:t>
            </w:r>
            <w:r>
              <w:rPr>
                <w:rFonts w:eastAsiaTheme="minorEastAsia"/>
                <w:color w:val="000000"/>
                <w:kern w:val="0"/>
                <w:sz w:val="18"/>
                <w:szCs w:val="18"/>
                <w:vertAlign w:val="subscript"/>
              </w:rPr>
              <w:t>36</w:t>
            </w:r>
          </w:p>
        </w:tc>
        <w:tc>
          <w:tcPr>
            <w:tcW w:w="188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滑坡</w:t>
            </w:r>
            <w:r>
              <w:rPr>
                <w:rFonts w:eastAsiaTheme="minorEastAsia"/>
                <w:color w:val="000000"/>
                <w:kern w:val="0"/>
                <w:sz w:val="18"/>
                <w:szCs w:val="18"/>
              </w:rPr>
              <w:t>灾害次数（次）X</w:t>
            </w:r>
            <w:r>
              <w:rPr>
                <w:rFonts w:eastAsiaTheme="minorEastAsia"/>
                <w:color w:val="000000"/>
                <w:kern w:val="0"/>
                <w:sz w:val="18"/>
                <w:szCs w:val="18"/>
                <w:vertAlign w:val="subscript"/>
              </w:rPr>
              <w:t>37</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37</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37</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37</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37</w:t>
            </w:r>
            <w:r>
              <w:rPr>
                <w:rFonts w:eastAsiaTheme="minorEastAsia"/>
                <w:color w:val="000000"/>
                <w:kern w:val="0"/>
                <w:sz w:val="18"/>
                <w:szCs w:val="18"/>
              </w:rPr>
              <w:t>×γ</w:t>
            </w:r>
            <w:r>
              <w:rPr>
                <w:rFonts w:eastAsiaTheme="minorEastAsia"/>
                <w:color w:val="000000"/>
                <w:kern w:val="0"/>
                <w:sz w:val="18"/>
                <w:szCs w:val="18"/>
                <w:vertAlign w:val="subscript"/>
              </w:rPr>
              <w:t>37</w:t>
            </w:r>
          </w:p>
        </w:tc>
        <w:tc>
          <w:tcPr>
            <w:tcW w:w="188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泥石流</w:t>
            </w:r>
            <w:r>
              <w:rPr>
                <w:rFonts w:eastAsiaTheme="minorEastAsia"/>
                <w:color w:val="000000"/>
                <w:kern w:val="0"/>
                <w:sz w:val="18"/>
                <w:szCs w:val="18"/>
              </w:rPr>
              <w:t>灾害次数（次）X</w:t>
            </w:r>
            <w:r>
              <w:rPr>
                <w:rFonts w:eastAsiaTheme="minorEastAsia"/>
                <w:color w:val="000000"/>
                <w:kern w:val="0"/>
                <w:sz w:val="18"/>
                <w:szCs w:val="18"/>
                <w:vertAlign w:val="subscript"/>
              </w:rPr>
              <w:t>38</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38</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38</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38</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38</w:t>
            </w:r>
            <w:r>
              <w:rPr>
                <w:rFonts w:eastAsiaTheme="minorEastAsia"/>
                <w:color w:val="000000"/>
                <w:kern w:val="0"/>
                <w:sz w:val="18"/>
                <w:szCs w:val="18"/>
              </w:rPr>
              <w:t>×γ</w:t>
            </w:r>
            <w:r>
              <w:rPr>
                <w:rFonts w:eastAsiaTheme="minorEastAsia"/>
                <w:color w:val="000000"/>
                <w:kern w:val="0"/>
                <w:sz w:val="18"/>
                <w:szCs w:val="18"/>
                <w:vertAlign w:val="subscript"/>
              </w:rPr>
              <w:t>38</w:t>
            </w:r>
          </w:p>
        </w:tc>
        <w:tc>
          <w:tcPr>
            <w:tcW w:w="188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水旱灾害次数X</w:t>
            </w:r>
            <w:r>
              <w:rPr>
                <w:rFonts w:eastAsiaTheme="minorEastAsia"/>
                <w:color w:val="000000"/>
                <w:kern w:val="0"/>
                <w:sz w:val="18"/>
                <w:szCs w:val="18"/>
                <w:vertAlign w:val="subscript"/>
              </w:rPr>
              <w:t>39</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39</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39</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39</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39</w:t>
            </w:r>
            <w:r>
              <w:rPr>
                <w:rFonts w:eastAsiaTheme="minorEastAsia"/>
                <w:color w:val="000000"/>
                <w:kern w:val="0"/>
                <w:sz w:val="18"/>
                <w:szCs w:val="18"/>
              </w:rPr>
              <w:t>×γ</w:t>
            </w:r>
            <w:r>
              <w:rPr>
                <w:rFonts w:eastAsiaTheme="minorEastAsia"/>
                <w:color w:val="000000"/>
                <w:kern w:val="0"/>
                <w:sz w:val="18"/>
                <w:szCs w:val="18"/>
                <w:vertAlign w:val="subscript"/>
              </w:rPr>
              <w:t>39</w:t>
            </w:r>
          </w:p>
        </w:tc>
        <w:tc>
          <w:tcPr>
            <w:tcW w:w="188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≥5，＜</w:t>
            </w:r>
            <w:r>
              <w:rPr>
                <w:rFonts w:eastAsiaTheme="minorEastAsia"/>
                <w:color w:val="000000"/>
                <w:kern w:val="0"/>
                <w:sz w:val="18"/>
                <w:szCs w:val="18"/>
              </w:rPr>
              <w:t>10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sz w:val="18"/>
                <w:szCs w:val="18"/>
              </w:rPr>
            </w:pPr>
            <w:r>
              <w:rPr>
                <w:rFonts w:eastAsiaTheme="minorEastAsia"/>
                <w:sz w:val="18"/>
                <w:szCs w:val="18"/>
              </w:rPr>
              <w:t>≥1，＜</w:t>
            </w:r>
            <w:r>
              <w:rPr>
                <w:rFonts w:eastAsiaTheme="minorEastAsia"/>
                <w:color w:val="000000"/>
                <w:kern w:val="0"/>
                <w:sz w:val="18"/>
                <w:szCs w:val="18"/>
              </w:rPr>
              <w:t>5</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干旱</w:t>
            </w:r>
            <w:r>
              <w:rPr>
                <w:rFonts w:eastAsiaTheme="minorEastAsia"/>
                <w:color w:val="000000"/>
                <w:kern w:val="0"/>
                <w:sz w:val="18"/>
                <w:szCs w:val="18"/>
              </w:rPr>
              <w:t>灾害次数（次）X</w:t>
            </w:r>
            <w:r>
              <w:rPr>
                <w:rFonts w:eastAsiaTheme="minorEastAsia"/>
                <w:color w:val="000000"/>
                <w:kern w:val="0"/>
                <w:sz w:val="18"/>
                <w:szCs w:val="18"/>
                <w:vertAlign w:val="subscript"/>
              </w:rPr>
              <w:t>310</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310</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310</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310</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310</w:t>
            </w:r>
            <w:r>
              <w:rPr>
                <w:rFonts w:eastAsiaTheme="minorEastAsia"/>
                <w:color w:val="000000"/>
                <w:kern w:val="0"/>
                <w:sz w:val="18"/>
                <w:szCs w:val="18"/>
              </w:rPr>
              <w:t>×γ</w:t>
            </w:r>
            <w:r>
              <w:rPr>
                <w:rFonts w:eastAsiaTheme="minorEastAsia"/>
                <w:color w:val="000000"/>
                <w:kern w:val="0"/>
                <w:sz w:val="18"/>
                <w:szCs w:val="18"/>
                <w:vertAlign w:val="subscript"/>
              </w:rPr>
              <w:t>310</w:t>
            </w:r>
          </w:p>
        </w:tc>
        <w:tc>
          <w:tcPr>
            <w:tcW w:w="188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≥5，＜</w:t>
            </w:r>
            <w:r>
              <w:rPr>
                <w:rFonts w:eastAsiaTheme="minorEastAsia"/>
                <w:color w:val="000000"/>
                <w:kern w:val="0"/>
                <w:sz w:val="18"/>
                <w:szCs w:val="18"/>
              </w:rPr>
              <w:t>10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5</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洪涝</w:t>
            </w:r>
            <w:r>
              <w:rPr>
                <w:rFonts w:eastAsiaTheme="minorEastAsia"/>
                <w:color w:val="000000"/>
                <w:kern w:val="0"/>
                <w:sz w:val="18"/>
                <w:szCs w:val="18"/>
              </w:rPr>
              <w:t>灾害次数（次）X</w:t>
            </w:r>
            <w:r>
              <w:rPr>
                <w:rFonts w:eastAsiaTheme="minorEastAsia"/>
                <w:color w:val="000000"/>
                <w:kern w:val="0"/>
                <w:sz w:val="18"/>
                <w:szCs w:val="18"/>
                <w:vertAlign w:val="subscript"/>
              </w:rPr>
              <w:t>311</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311</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311</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311</w:t>
            </w:r>
            <w:r>
              <w:rPr>
                <w:rFonts w:eastAsiaTheme="minorEastAsia"/>
                <w:color w:val="000000"/>
                <w:kern w:val="0"/>
                <w:sz w:val="18"/>
                <w:szCs w:val="18"/>
              </w:rPr>
              <w:t>×γ</w:t>
            </w:r>
            <w:r>
              <w:rPr>
                <w:rFonts w:eastAsiaTheme="minorEastAsia"/>
                <w:color w:val="000000"/>
                <w:kern w:val="0"/>
                <w:sz w:val="18"/>
                <w:szCs w:val="18"/>
                <w:vertAlign w:val="subscript"/>
              </w:rPr>
              <w:t>311</w:t>
            </w:r>
          </w:p>
        </w:tc>
        <w:tc>
          <w:tcPr>
            <w:tcW w:w="188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≥5，＜</w:t>
            </w:r>
            <w:r>
              <w:rPr>
                <w:rFonts w:eastAsiaTheme="minorEastAsia"/>
                <w:color w:val="000000"/>
                <w:kern w:val="0"/>
                <w:sz w:val="18"/>
                <w:szCs w:val="18"/>
              </w:rPr>
              <w:t>10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5</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气象灾害次数（次）X</w:t>
            </w:r>
            <w:r>
              <w:rPr>
                <w:rFonts w:eastAsiaTheme="minorEastAsia"/>
                <w:color w:val="000000"/>
                <w:kern w:val="0"/>
                <w:sz w:val="18"/>
                <w:szCs w:val="18"/>
                <w:vertAlign w:val="subscript"/>
              </w:rPr>
              <w:t>312</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312</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312</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312</w:t>
            </w:r>
            <w:r>
              <w:rPr>
                <w:rFonts w:eastAsiaTheme="minorEastAsia"/>
                <w:color w:val="000000"/>
                <w:kern w:val="0"/>
                <w:sz w:val="18"/>
                <w:szCs w:val="18"/>
              </w:rPr>
              <w:t>×γ</w:t>
            </w:r>
            <w:r>
              <w:rPr>
                <w:rFonts w:eastAsiaTheme="minorEastAsia"/>
                <w:color w:val="000000"/>
                <w:kern w:val="0"/>
                <w:sz w:val="18"/>
                <w:szCs w:val="18"/>
                <w:vertAlign w:val="subscript"/>
              </w:rPr>
              <w:t>312</w:t>
            </w:r>
          </w:p>
        </w:tc>
        <w:tc>
          <w:tcPr>
            <w:tcW w:w="188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台风</w:t>
            </w:r>
            <w:r>
              <w:rPr>
                <w:rFonts w:hint="eastAsia" w:eastAsiaTheme="minorEastAsia"/>
                <w:color w:val="000000"/>
                <w:kern w:val="0"/>
                <w:sz w:val="18"/>
                <w:szCs w:val="18"/>
              </w:rPr>
              <w:t>灾害</w:t>
            </w:r>
            <w:r>
              <w:rPr>
                <w:rFonts w:eastAsiaTheme="minorEastAsia"/>
                <w:color w:val="000000"/>
                <w:kern w:val="0"/>
                <w:sz w:val="18"/>
                <w:szCs w:val="18"/>
              </w:rPr>
              <w:t>次数（次）X</w:t>
            </w:r>
            <w:r>
              <w:rPr>
                <w:rFonts w:eastAsiaTheme="minorEastAsia"/>
                <w:color w:val="000000"/>
                <w:kern w:val="0"/>
                <w:sz w:val="18"/>
                <w:szCs w:val="18"/>
                <w:vertAlign w:val="subscript"/>
              </w:rPr>
              <w:t>313</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313</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313</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313</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313</w:t>
            </w:r>
            <w:r>
              <w:rPr>
                <w:rFonts w:eastAsiaTheme="minorEastAsia"/>
                <w:color w:val="000000"/>
                <w:kern w:val="0"/>
                <w:sz w:val="18"/>
                <w:szCs w:val="18"/>
              </w:rPr>
              <w:t>×γ</w:t>
            </w:r>
            <w:r>
              <w:rPr>
                <w:rFonts w:eastAsiaTheme="minorEastAsia"/>
                <w:color w:val="000000"/>
                <w:kern w:val="0"/>
                <w:sz w:val="18"/>
                <w:szCs w:val="18"/>
                <w:vertAlign w:val="subscript"/>
              </w:rPr>
              <w:t>313</w:t>
            </w:r>
          </w:p>
        </w:tc>
        <w:tc>
          <w:tcPr>
            <w:tcW w:w="188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p>
            <w:pPr>
              <w:widowControl/>
              <w:jc w:val="center"/>
              <w:rPr>
                <w:rFonts w:eastAsiaTheme="minorEastAsia"/>
                <w:color w:val="000000"/>
                <w:kern w:val="0"/>
                <w:sz w:val="18"/>
                <w:szCs w:val="18"/>
              </w:rPr>
            </w:pPr>
            <w:r>
              <w:rPr>
                <w:rFonts w:eastAsiaTheme="minorEastAsia"/>
                <w:color w:val="000000"/>
                <w:kern w:val="0"/>
                <w:sz w:val="18"/>
                <w:szCs w:val="18"/>
              </w:rPr>
              <w:t>年平均次数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≥3，＜</w:t>
            </w:r>
            <w:r>
              <w:rPr>
                <w:rFonts w:eastAsiaTheme="minorEastAsia"/>
                <w:color w:val="000000"/>
                <w:kern w:val="0"/>
                <w:sz w:val="18"/>
                <w:szCs w:val="18"/>
              </w:rPr>
              <w:t>5</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暴雨灾害</w:t>
            </w:r>
            <w:r>
              <w:rPr>
                <w:rFonts w:eastAsiaTheme="minorEastAsia"/>
                <w:color w:val="000000"/>
                <w:kern w:val="0"/>
                <w:sz w:val="18"/>
                <w:szCs w:val="18"/>
              </w:rPr>
              <w:t>次数（次）X</w:t>
            </w:r>
            <w:r>
              <w:rPr>
                <w:rFonts w:eastAsiaTheme="minorEastAsia"/>
                <w:color w:val="000000"/>
                <w:kern w:val="0"/>
                <w:sz w:val="18"/>
                <w:szCs w:val="18"/>
                <w:vertAlign w:val="subscript"/>
              </w:rPr>
              <w:t>314</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314</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314</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314</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314</w:t>
            </w:r>
            <w:r>
              <w:rPr>
                <w:rFonts w:eastAsiaTheme="minorEastAsia"/>
                <w:color w:val="000000"/>
                <w:kern w:val="0"/>
                <w:sz w:val="18"/>
                <w:szCs w:val="18"/>
              </w:rPr>
              <w:t>×γ</w:t>
            </w:r>
            <w:r>
              <w:rPr>
                <w:rFonts w:eastAsiaTheme="minorEastAsia"/>
                <w:color w:val="000000"/>
                <w:kern w:val="0"/>
                <w:sz w:val="18"/>
                <w:szCs w:val="18"/>
                <w:vertAlign w:val="subscript"/>
              </w:rPr>
              <w:t>314</w:t>
            </w:r>
          </w:p>
        </w:tc>
        <w:tc>
          <w:tcPr>
            <w:tcW w:w="188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p>
            <w:pPr>
              <w:widowControl/>
              <w:jc w:val="center"/>
              <w:rPr>
                <w:rFonts w:eastAsiaTheme="minorEastAsia"/>
                <w:color w:val="000000"/>
                <w:kern w:val="0"/>
                <w:sz w:val="18"/>
                <w:szCs w:val="18"/>
              </w:rPr>
            </w:pPr>
            <w:r>
              <w:rPr>
                <w:rFonts w:eastAsiaTheme="minorEastAsia"/>
                <w:color w:val="000000"/>
                <w:kern w:val="0"/>
                <w:sz w:val="18"/>
                <w:szCs w:val="18"/>
              </w:rPr>
              <w:t>年平均次数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大风灾害</w:t>
            </w:r>
            <w:r>
              <w:rPr>
                <w:rFonts w:eastAsiaTheme="minorEastAsia"/>
                <w:color w:val="000000"/>
                <w:kern w:val="0"/>
                <w:sz w:val="18"/>
                <w:szCs w:val="18"/>
              </w:rPr>
              <w:t>次数（次）X</w:t>
            </w:r>
            <w:r>
              <w:rPr>
                <w:rFonts w:eastAsiaTheme="minorEastAsia"/>
                <w:color w:val="000000"/>
                <w:kern w:val="0"/>
                <w:sz w:val="18"/>
                <w:szCs w:val="18"/>
                <w:vertAlign w:val="subscript"/>
              </w:rPr>
              <w:t>315</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315</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315</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315</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315</w:t>
            </w:r>
            <w:r>
              <w:rPr>
                <w:rFonts w:eastAsiaTheme="minorEastAsia"/>
                <w:color w:val="000000"/>
                <w:kern w:val="0"/>
                <w:sz w:val="18"/>
                <w:szCs w:val="18"/>
              </w:rPr>
              <w:t>×γ</w:t>
            </w:r>
            <w:r>
              <w:rPr>
                <w:rFonts w:eastAsiaTheme="minorEastAsia"/>
                <w:color w:val="000000"/>
                <w:kern w:val="0"/>
                <w:sz w:val="18"/>
                <w:szCs w:val="18"/>
                <w:vertAlign w:val="subscript"/>
              </w:rPr>
              <w:t>315</w:t>
            </w:r>
          </w:p>
        </w:tc>
        <w:tc>
          <w:tcPr>
            <w:tcW w:w="188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p>
            <w:pPr>
              <w:widowControl/>
              <w:jc w:val="center"/>
              <w:rPr>
                <w:rFonts w:eastAsiaTheme="minorEastAsia"/>
                <w:color w:val="000000"/>
                <w:kern w:val="0"/>
                <w:sz w:val="18"/>
                <w:szCs w:val="18"/>
              </w:rPr>
            </w:pPr>
            <w:r>
              <w:rPr>
                <w:rFonts w:eastAsiaTheme="minorEastAsia"/>
                <w:color w:val="000000"/>
                <w:kern w:val="0"/>
                <w:sz w:val="18"/>
                <w:szCs w:val="18"/>
              </w:rPr>
              <w:t>年平均次数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雷电灾害</w:t>
            </w:r>
            <w:r>
              <w:rPr>
                <w:rFonts w:eastAsiaTheme="minorEastAsia"/>
                <w:color w:val="000000"/>
                <w:kern w:val="0"/>
                <w:sz w:val="18"/>
                <w:szCs w:val="18"/>
              </w:rPr>
              <w:t>次数（次）X</w:t>
            </w:r>
            <w:r>
              <w:rPr>
                <w:rFonts w:eastAsiaTheme="minorEastAsia"/>
                <w:color w:val="000000"/>
                <w:kern w:val="0"/>
                <w:sz w:val="18"/>
                <w:szCs w:val="18"/>
                <w:vertAlign w:val="subscript"/>
              </w:rPr>
              <w:t>316</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316</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316</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316</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316</w:t>
            </w:r>
            <w:r>
              <w:rPr>
                <w:rFonts w:eastAsiaTheme="minorEastAsia"/>
                <w:color w:val="000000"/>
                <w:kern w:val="0"/>
                <w:sz w:val="18"/>
                <w:szCs w:val="18"/>
              </w:rPr>
              <w:t>×γ</w:t>
            </w:r>
            <w:r>
              <w:rPr>
                <w:rFonts w:eastAsiaTheme="minorEastAsia"/>
                <w:color w:val="000000"/>
                <w:kern w:val="0"/>
                <w:sz w:val="18"/>
                <w:szCs w:val="18"/>
                <w:vertAlign w:val="subscript"/>
              </w:rPr>
              <w:t>316</w:t>
            </w:r>
          </w:p>
        </w:tc>
        <w:tc>
          <w:tcPr>
            <w:tcW w:w="188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灾种</w:t>
            </w:r>
          </w:p>
          <w:p>
            <w:pPr>
              <w:widowControl/>
              <w:jc w:val="center"/>
              <w:rPr>
                <w:rFonts w:eastAsiaTheme="minorEastAsia"/>
                <w:color w:val="000000"/>
                <w:kern w:val="0"/>
                <w:sz w:val="18"/>
                <w:szCs w:val="18"/>
              </w:rPr>
            </w:pPr>
            <w:r>
              <w:rPr>
                <w:rFonts w:eastAsiaTheme="minorEastAsia"/>
                <w:color w:val="000000"/>
                <w:kern w:val="0"/>
                <w:sz w:val="18"/>
                <w:szCs w:val="18"/>
              </w:rPr>
              <w:t>年平均次数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10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结构灾害信息X</w:t>
            </w:r>
            <w:r>
              <w:rPr>
                <w:rFonts w:eastAsiaTheme="minorEastAsia"/>
                <w:color w:val="000000"/>
                <w:kern w:val="0"/>
                <w:sz w:val="18"/>
                <w:szCs w:val="18"/>
                <w:vertAlign w:val="subscript"/>
              </w:rPr>
              <w:t>4</w:t>
            </w:r>
          </w:p>
        </w:tc>
        <w:tc>
          <w:tcPr>
            <w:tcW w:w="1075"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结构</w:t>
            </w:r>
            <w:r>
              <w:rPr>
                <w:rFonts w:eastAsiaTheme="minorEastAsia"/>
                <w:color w:val="000000"/>
                <w:kern w:val="0"/>
                <w:sz w:val="18"/>
                <w:szCs w:val="18"/>
              </w:rPr>
              <w:t>灾害次数（次）X</w:t>
            </w:r>
            <w:r>
              <w:rPr>
                <w:rFonts w:eastAsiaTheme="minorEastAsia"/>
                <w:color w:val="000000"/>
                <w:kern w:val="0"/>
                <w:sz w:val="18"/>
                <w:szCs w:val="18"/>
                <w:vertAlign w:val="subscript"/>
              </w:rPr>
              <w:t>41</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41</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41</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41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41</w:t>
            </w:r>
            <w:r>
              <w:rPr>
                <w:rFonts w:eastAsiaTheme="minorEastAsia"/>
                <w:color w:val="000000"/>
                <w:kern w:val="0"/>
                <w:sz w:val="18"/>
                <w:szCs w:val="18"/>
              </w:rPr>
              <w:t>×γ</w:t>
            </w:r>
            <w:r>
              <w:rPr>
                <w:rFonts w:eastAsiaTheme="minorEastAsia"/>
                <w:color w:val="000000"/>
                <w:kern w:val="0"/>
                <w:sz w:val="18"/>
                <w:szCs w:val="18"/>
                <w:vertAlign w:val="subscript"/>
              </w:rPr>
              <w:t>41</w:t>
            </w:r>
          </w:p>
        </w:tc>
        <w:tc>
          <w:tcPr>
            <w:tcW w:w="188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可从结构灾害信息表格提取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4</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3</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2</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结构</w:t>
            </w:r>
            <w:r>
              <w:rPr>
                <w:rFonts w:eastAsiaTheme="minorEastAsia"/>
                <w:color w:val="000000"/>
                <w:kern w:val="0"/>
                <w:sz w:val="18"/>
                <w:szCs w:val="18"/>
              </w:rPr>
              <w:t>灾害类型数量（个）X</w:t>
            </w:r>
            <w:r>
              <w:rPr>
                <w:rFonts w:eastAsiaTheme="minorEastAsia"/>
                <w:color w:val="000000"/>
                <w:kern w:val="0"/>
                <w:sz w:val="18"/>
                <w:szCs w:val="18"/>
                <w:vertAlign w:val="subscript"/>
              </w:rPr>
              <w:t>42</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42</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42</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42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42</w:t>
            </w:r>
            <w:r>
              <w:rPr>
                <w:rFonts w:eastAsiaTheme="minorEastAsia"/>
                <w:color w:val="000000"/>
                <w:kern w:val="0"/>
                <w:sz w:val="18"/>
                <w:szCs w:val="18"/>
              </w:rPr>
              <w:t>×γ</w:t>
            </w:r>
            <w:r>
              <w:rPr>
                <w:rFonts w:eastAsiaTheme="minorEastAsia"/>
                <w:color w:val="000000"/>
                <w:kern w:val="0"/>
                <w:sz w:val="18"/>
                <w:szCs w:val="18"/>
                <w:vertAlign w:val="subscript"/>
              </w:rPr>
              <w:t>42</w:t>
            </w:r>
          </w:p>
        </w:tc>
        <w:tc>
          <w:tcPr>
            <w:tcW w:w="188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可从结构灾害信息表格提取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2</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1</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减灾资源和能力X</w:t>
            </w:r>
            <w:r>
              <w:rPr>
                <w:rFonts w:eastAsiaTheme="minorEastAsia"/>
                <w:color w:val="000000"/>
                <w:kern w:val="0"/>
                <w:sz w:val="18"/>
                <w:szCs w:val="18"/>
                <w:vertAlign w:val="subscript"/>
              </w:rPr>
              <w:t>5</w:t>
            </w: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减灾资源X</w:t>
            </w:r>
            <w:r>
              <w:rPr>
                <w:rFonts w:eastAsiaTheme="minorEastAsia"/>
                <w:color w:val="000000"/>
                <w:kern w:val="0"/>
                <w:sz w:val="18"/>
                <w:szCs w:val="18"/>
                <w:vertAlign w:val="subscript"/>
              </w:rPr>
              <w:t>51</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无预案要求</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51</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51</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51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51</w:t>
            </w:r>
            <w:r>
              <w:rPr>
                <w:rFonts w:eastAsiaTheme="minorEastAsia"/>
                <w:color w:val="000000"/>
                <w:kern w:val="0"/>
                <w:sz w:val="18"/>
                <w:szCs w:val="18"/>
              </w:rPr>
              <w:t>×γ</w:t>
            </w:r>
            <w:r>
              <w:rPr>
                <w:rFonts w:eastAsiaTheme="minorEastAsia"/>
                <w:color w:val="000000"/>
                <w:kern w:val="0"/>
                <w:sz w:val="18"/>
                <w:szCs w:val="18"/>
                <w:vertAlign w:val="subscript"/>
              </w:rPr>
              <w:t>51</w:t>
            </w:r>
          </w:p>
        </w:tc>
        <w:tc>
          <w:tcPr>
            <w:tcW w:w="1887" w:type="dxa"/>
            <w:vMerge w:val="restart"/>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不满足预案要求</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基本满足预案要求</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完全满足预案要求</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专业救灾队伍X</w:t>
            </w:r>
            <w:r>
              <w:rPr>
                <w:rFonts w:eastAsiaTheme="minorEastAsia"/>
                <w:color w:val="000000"/>
                <w:kern w:val="0"/>
                <w:sz w:val="18"/>
                <w:szCs w:val="18"/>
                <w:vertAlign w:val="subscript"/>
              </w:rPr>
              <w:t>52</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无预案要求</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52</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52</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52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52</w:t>
            </w:r>
            <w:r>
              <w:rPr>
                <w:rFonts w:eastAsiaTheme="minorEastAsia"/>
                <w:color w:val="000000"/>
                <w:kern w:val="0"/>
                <w:sz w:val="18"/>
                <w:szCs w:val="18"/>
              </w:rPr>
              <w:t>×γ</w:t>
            </w:r>
            <w:r>
              <w:rPr>
                <w:rFonts w:eastAsiaTheme="minorEastAsia"/>
                <w:color w:val="000000"/>
                <w:kern w:val="0"/>
                <w:sz w:val="18"/>
                <w:szCs w:val="18"/>
                <w:vertAlign w:val="subscript"/>
              </w:rPr>
              <w:t>52</w:t>
            </w:r>
          </w:p>
        </w:tc>
        <w:tc>
          <w:tcPr>
            <w:tcW w:w="188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根据预案，专业救灾队伍可属于外部单位，有救援协议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不满足预案要求</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基本满足预案要求</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完全满足预案要求</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隐患信息X</w:t>
            </w:r>
            <w:r>
              <w:rPr>
                <w:rFonts w:eastAsiaTheme="minorEastAsia"/>
                <w:color w:val="000000"/>
                <w:kern w:val="0"/>
                <w:sz w:val="18"/>
                <w:szCs w:val="18"/>
                <w:vertAlign w:val="subscript"/>
              </w:rPr>
              <w:t>6</w:t>
            </w: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一般隐患数量（个）X</w:t>
            </w:r>
            <w:r>
              <w:rPr>
                <w:rFonts w:eastAsiaTheme="minorEastAsia"/>
                <w:color w:val="000000"/>
                <w:kern w:val="0"/>
                <w:sz w:val="18"/>
                <w:szCs w:val="18"/>
                <w:vertAlign w:val="subscript"/>
              </w:rPr>
              <w:t>61</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61</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61</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61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61</w:t>
            </w:r>
            <w:r>
              <w:rPr>
                <w:rFonts w:eastAsiaTheme="minorEastAsia"/>
                <w:color w:val="000000"/>
                <w:kern w:val="0"/>
                <w:sz w:val="18"/>
                <w:szCs w:val="18"/>
              </w:rPr>
              <w:t>×γ</w:t>
            </w:r>
            <w:r>
              <w:rPr>
                <w:rFonts w:eastAsiaTheme="minorEastAsia"/>
                <w:color w:val="000000"/>
                <w:kern w:val="0"/>
                <w:sz w:val="18"/>
                <w:szCs w:val="18"/>
                <w:vertAlign w:val="subscript"/>
              </w:rPr>
              <w:t>61</w:t>
            </w:r>
          </w:p>
        </w:tc>
        <w:tc>
          <w:tcPr>
            <w:tcW w:w="188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因自然因素引发的一般隐患数量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≥10，＜</w:t>
            </w:r>
            <w:r>
              <w:rPr>
                <w:rFonts w:eastAsiaTheme="minorEastAsia"/>
                <w:color w:val="000000"/>
                <w:kern w:val="0"/>
                <w:sz w:val="18"/>
                <w:szCs w:val="18"/>
              </w:rPr>
              <w:t>30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≥5，＜</w:t>
            </w:r>
            <w:r>
              <w:rPr>
                <w:rFonts w:eastAsiaTheme="minorEastAsia"/>
                <w:color w:val="000000"/>
                <w:kern w:val="0"/>
                <w:sz w:val="18"/>
                <w:szCs w:val="18"/>
              </w:rPr>
              <w:t>10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＜5</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重大隐患数量（个）X</w:t>
            </w:r>
            <w:r>
              <w:rPr>
                <w:rFonts w:eastAsiaTheme="minorEastAsia"/>
                <w:color w:val="000000"/>
                <w:kern w:val="0"/>
                <w:sz w:val="18"/>
                <w:szCs w:val="18"/>
                <w:vertAlign w:val="subscript"/>
              </w:rPr>
              <w:t>62</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≥3</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80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62</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62</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62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62</w:t>
            </w:r>
            <w:r>
              <w:rPr>
                <w:rFonts w:eastAsiaTheme="minorEastAsia"/>
                <w:color w:val="000000"/>
                <w:kern w:val="0"/>
                <w:sz w:val="18"/>
                <w:szCs w:val="18"/>
              </w:rPr>
              <w:t>×γ</w:t>
            </w:r>
            <w:r>
              <w:rPr>
                <w:rFonts w:eastAsiaTheme="minorEastAsia"/>
                <w:color w:val="000000"/>
                <w:kern w:val="0"/>
                <w:sz w:val="18"/>
                <w:szCs w:val="18"/>
                <w:vertAlign w:val="subscript"/>
              </w:rPr>
              <w:t>62</w:t>
            </w:r>
          </w:p>
        </w:tc>
        <w:tc>
          <w:tcPr>
            <w:tcW w:w="1887" w:type="dxa"/>
            <w:vMerge w:val="restart"/>
            <w:vAlign w:val="center"/>
          </w:tcPr>
          <w:p>
            <w:pPr>
              <w:widowControl/>
              <w:jc w:val="center"/>
              <w:rPr>
                <w:rFonts w:eastAsiaTheme="minorEastAsia"/>
                <w:color w:val="000000"/>
                <w:kern w:val="0"/>
                <w:sz w:val="18"/>
                <w:szCs w:val="18"/>
              </w:rPr>
            </w:pPr>
            <w:r>
              <w:rPr>
                <w:rFonts w:hint="eastAsia" w:eastAsiaTheme="minorEastAsia"/>
                <w:color w:val="000000"/>
                <w:kern w:val="0"/>
                <w:sz w:val="18"/>
                <w:szCs w:val="18"/>
              </w:rPr>
              <w:t>因自然因素引发的重大隐患数量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sz w:val="18"/>
                <w:szCs w:val="18"/>
              </w:rPr>
              <w:t>≥1，＜</w:t>
            </w:r>
            <w:r>
              <w:rPr>
                <w:rFonts w:eastAsiaTheme="minorEastAsia"/>
                <w:color w:val="000000"/>
                <w:kern w:val="0"/>
                <w:sz w:val="18"/>
                <w:szCs w:val="18"/>
              </w:rPr>
              <w:t>3</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资料完整性X</w:t>
            </w:r>
            <w:r>
              <w:rPr>
                <w:rFonts w:eastAsiaTheme="minorEastAsia"/>
                <w:color w:val="000000"/>
                <w:kern w:val="0"/>
                <w:sz w:val="18"/>
                <w:szCs w:val="18"/>
                <w:vertAlign w:val="subscript"/>
              </w:rPr>
              <w:t>7</w:t>
            </w: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应急预案X</w:t>
            </w:r>
            <w:r>
              <w:rPr>
                <w:rFonts w:eastAsiaTheme="minorEastAsia"/>
                <w:color w:val="000000"/>
                <w:kern w:val="0"/>
                <w:sz w:val="18"/>
                <w:szCs w:val="18"/>
                <w:vertAlign w:val="subscript"/>
              </w:rPr>
              <w:t>71</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无预案</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70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71</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71</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71</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71</w:t>
            </w:r>
            <w:r>
              <w:rPr>
                <w:rFonts w:eastAsiaTheme="minorEastAsia"/>
                <w:color w:val="000000"/>
                <w:kern w:val="0"/>
                <w:sz w:val="18"/>
                <w:szCs w:val="18"/>
              </w:rPr>
              <w:t>×γ</w:t>
            </w:r>
            <w:r>
              <w:rPr>
                <w:rFonts w:eastAsiaTheme="minorEastAsia"/>
                <w:color w:val="000000"/>
                <w:kern w:val="0"/>
                <w:sz w:val="18"/>
                <w:szCs w:val="18"/>
                <w:vertAlign w:val="subscript"/>
              </w:rPr>
              <w:t>71</w:t>
            </w:r>
          </w:p>
        </w:tc>
        <w:tc>
          <w:tcPr>
            <w:tcW w:w="1887" w:type="dxa"/>
            <w:vMerge w:val="restart"/>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有预案未评审</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50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已评审未发布</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30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已评审并发布</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10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地质水文气象等资料X</w:t>
            </w:r>
            <w:r>
              <w:rPr>
                <w:rFonts w:eastAsiaTheme="minorEastAsia"/>
                <w:color w:val="000000"/>
                <w:kern w:val="0"/>
                <w:sz w:val="18"/>
                <w:szCs w:val="18"/>
                <w:vertAlign w:val="subscript"/>
              </w:rPr>
              <w:t>72</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资料不完整</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72</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72</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72</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72</w:t>
            </w:r>
            <w:r>
              <w:rPr>
                <w:rFonts w:eastAsiaTheme="minorEastAsia"/>
                <w:color w:val="000000"/>
                <w:kern w:val="0"/>
                <w:sz w:val="18"/>
                <w:szCs w:val="18"/>
              </w:rPr>
              <w:t>×γ</w:t>
            </w:r>
            <w:r>
              <w:rPr>
                <w:rFonts w:eastAsiaTheme="minorEastAsia"/>
                <w:color w:val="000000"/>
                <w:kern w:val="0"/>
                <w:sz w:val="18"/>
                <w:szCs w:val="18"/>
                <w:vertAlign w:val="subscript"/>
              </w:rPr>
              <w:t>72</w:t>
            </w:r>
          </w:p>
        </w:tc>
        <w:tc>
          <w:tcPr>
            <w:tcW w:w="188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资料基本完整</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资料完整</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设计文件X</w:t>
            </w:r>
            <w:r>
              <w:rPr>
                <w:rFonts w:eastAsiaTheme="minorEastAsia"/>
                <w:color w:val="000000"/>
                <w:kern w:val="0"/>
                <w:sz w:val="18"/>
                <w:szCs w:val="18"/>
                <w:vertAlign w:val="subscript"/>
              </w:rPr>
              <w:t>73</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资料不完整</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73</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73</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73</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73</w:t>
            </w:r>
            <w:r>
              <w:rPr>
                <w:rFonts w:eastAsiaTheme="minorEastAsia"/>
                <w:color w:val="000000"/>
                <w:kern w:val="0"/>
                <w:sz w:val="18"/>
                <w:szCs w:val="18"/>
              </w:rPr>
              <w:t>×γ</w:t>
            </w:r>
            <w:r>
              <w:rPr>
                <w:rFonts w:eastAsiaTheme="minorEastAsia"/>
                <w:color w:val="000000"/>
                <w:kern w:val="0"/>
                <w:sz w:val="18"/>
                <w:szCs w:val="18"/>
                <w:vertAlign w:val="subscript"/>
              </w:rPr>
              <w:t>73</w:t>
            </w:r>
          </w:p>
        </w:tc>
        <w:tc>
          <w:tcPr>
            <w:tcW w:w="188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建设期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资料基本完整</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资料完整</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监测设施运行情况X</w:t>
            </w:r>
            <w:r>
              <w:rPr>
                <w:rFonts w:eastAsiaTheme="minorEastAsia"/>
                <w:color w:val="000000"/>
                <w:kern w:val="0"/>
                <w:sz w:val="18"/>
                <w:szCs w:val="18"/>
                <w:vertAlign w:val="subscript"/>
              </w:rPr>
              <w:t>74</w:t>
            </w: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无监测设施</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60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p>
        </w:tc>
        <w:tc>
          <w:tcPr>
            <w:tcW w:w="736"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74</w:t>
            </w:r>
          </w:p>
        </w:tc>
        <w:tc>
          <w:tcPr>
            <w:tcW w:w="860"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γ</w:t>
            </w:r>
            <w:r>
              <w:rPr>
                <w:rFonts w:eastAsiaTheme="minorEastAsia"/>
                <w:color w:val="000000"/>
                <w:kern w:val="0"/>
                <w:sz w:val="18"/>
                <w:szCs w:val="18"/>
                <w:vertAlign w:val="subscript"/>
              </w:rPr>
              <w:t>74</w:t>
            </w:r>
          </w:p>
        </w:tc>
        <w:tc>
          <w:tcPr>
            <w:tcW w:w="902"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X</w:t>
            </w:r>
            <w:r>
              <w:rPr>
                <w:rFonts w:eastAsiaTheme="minorEastAsia"/>
                <w:color w:val="000000"/>
                <w:kern w:val="0"/>
                <w:sz w:val="18"/>
                <w:szCs w:val="18"/>
                <w:vertAlign w:val="subscript"/>
              </w:rPr>
              <w:t>74</w:t>
            </w:r>
            <w:r>
              <w:rPr>
                <w:rFonts w:eastAsiaTheme="minorEastAsia"/>
                <w:color w:val="000000"/>
                <w:kern w:val="0"/>
                <w:sz w:val="18"/>
                <w:szCs w:val="18"/>
              </w:rPr>
              <w:t>=</w:t>
            </w:r>
          </w:p>
          <w:p>
            <w:pPr>
              <w:widowControl/>
              <w:jc w:val="center"/>
              <w:rPr>
                <w:rFonts w:eastAsiaTheme="minorEastAsia"/>
                <w:color w:val="000000"/>
                <w:kern w:val="0"/>
                <w:sz w:val="18"/>
                <w:szCs w:val="18"/>
              </w:rPr>
            </w:pPr>
            <w:r>
              <w:rPr>
                <w:rFonts w:eastAsiaTheme="minorEastAsia"/>
                <w:color w:val="000000"/>
                <w:kern w:val="0"/>
                <w:sz w:val="18"/>
                <w:szCs w:val="18"/>
              </w:rPr>
              <w:t>R</w:t>
            </w:r>
            <w:r>
              <w:rPr>
                <w:rFonts w:eastAsiaTheme="minorEastAsia"/>
                <w:color w:val="000000"/>
                <w:kern w:val="0"/>
                <w:sz w:val="18"/>
                <w:szCs w:val="18"/>
                <w:vertAlign w:val="subscript"/>
              </w:rPr>
              <w:t>74</w:t>
            </w:r>
            <w:r>
              <w:rPr>
                <w:rFonts w:eastAsiaTheme="minorEastAsia"/>
                <w:color w:val="000000"/>
                <w:kern w:val="0"/>
                <w:sz w:val="18"/>
                <w:szCs w:val="18"/>
              </w:rPr>
              <w:t>×γ</w:t>
            </w:r>
            <w:r>
              <w:rPr>
                <w:rFonts w:eastAsiaTheme="minorEastAsia"/>
                <w:color w:val="000000"/>
                <w:kern w:val="0"/>
                <w:sz w:val="18"/>
                <w:szCs w:val="18"/>
                <w:vertAlign w:val="subscript"/>
              </w:rPr>
              <w:t>74</w:t>
            </w:r>
          </w:p>
        </w:tc>
        <w:tc>
          <w:tcPr>
            <w:tcW w:w="1887" w:type="dxa"/>
            <w:vMerge w:val="restart"/>
            <w:vAlign w:val="center"/>
          </w:tcPr>
          <w:p>
            <w:pPr>
              <w:widowControl/>
              <w:jc w:val="center"/>
              <w:rPr>
                <w:rFonts w:eastAsiaTheme="minorEastAsia"/>
                <w:color w:val="000000"/>
                <w:kern w:val="0"/>
                <w:sz w:val="18"/>
                <w:szCs w:val="18"/>
              </w:rPr>
            </w:pPr>
            <w:r>
              <w:rPr>
                <w:rFonts w:eastAsiaTheme="minorEastAsia"/>
                <w:color w:val="000000"/>
                <w:kern w:val="0"/>
                <w:sz w:val="18"/>
                <w:szCs w:val="18"/>
              </w:rPr>
              <w:t>运营期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监测设施正常运行率小于60%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40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659" w:type="dxa"/>
            <w:vMerge w:val="continue"/>
            <w:vAlign w:val="center"/>
          </w:tcPr>
          <w:p>
            <w:pPr>
              <w:widowControl/>
              <w:jc w:val="center"/>
              <w:rPr>
                <w:rFonts w:eastAsiaTheme="minorEastAsia"/>
                <w:color w:val="000000"/>
                <w:kern w:val="0"/>
                <w:sz w:val="18"/>
                <w:szCs w:val="18"/>
              </w:rPr>
            </w:pPr>
          </w:p>
        </w:tc>
        <w:tc>
          <w:tcPr>
            <w:tcW w:w="1075" w:type="dxa"/>
            <w:gridSpan w:val="2"/>
            <w:vMerge w:val="continue"/>
            <w:vAlign w:val="center"/>
          </w:tcPr>
          <w:p>
            <w:pPr>
              <w:widowControl/>
              <w:jc w:val="center"/>
              <w:rPr>
                <w:rFonts w:eastAsiaTheme="minorEastAsia"/>
                <w:color w:val="000000"/>
                <w:kern w:val="0"/>
                <w:sz w:val="18"/>
                <w:szCs w:val="18"/>
              </w:rPr>
            </w:pPr>
          </w:p>
        </w:tc>
        <w:tc>
          <w:tcPr>
            <w:tcW w:w="1631" w:type="dxa"/>
            <w:vAlign w:val="center"/>
          </w:tcPr>
          <w:p>
            <w:pPr>
              <w:widowControl/>
              <w:jc w:val="center"/>
              <w:rPr>
                <w:rFonts w:eastAsiaTheme="minorEastAsia"/>
                <w:color w:val="000000"/>
                <w:kern w:val="0"/>
                <w:sz w:val="18"/>
                <w:szCs w:val="18"/>
              </w:rPr>
            </w:pPr>
            <w:r>
              <w:rPr>
                <w:rFonts w:eastAsiaTheme="minorEastAsia"/>
                <w:color w:val="000000"/>
                <w:kern w:val="0"/>
                <w:sz w:val="18"/>
                <w:szCs w:val="18"/>
              </w:rPr>
              <w:t>监测设施正常运行率大于60%</w:t>
            </w:r>
          </w:p>
        </w:tc>
        <w:tc>
          <w:tcPr>
            <w:tcW w:w="644" w:type="dxa"/>
            <w:gridSpan w:val="2"/>
            <w:vAlign w:val="center"/>
          </w:tcPr>
          <w:p>
            <w:pPr>
              <w:widowControl/>
              <w:jc w:val="center"/>
              <w:rPr>
                <w:rFonts w:eastAsiaTheme="minorEastAsia"/>
                <w:color w:val="000000"/>
                <w:kern w:val="0"/>
                <w:sz w:val="18"/>
                <w:szCs w:val="18"/>
              </w:rPr>
            </w:pPr>
            <w:r>
              <w:rPr>
                <w:rFonts w:eastAsiaTheme="minorEastAsia"/>
                <w:color w:val="000000"/>
                <w:kern w:val="0"/>
                <w:sz w:val="18"/>
                <w:szCs w:val="18"/>
              </w:rPr>
              <w:t>20</w:t>
            </w:r>
          </w:p>
        </w:tc>
        <w:tc>
          <w:tcPr>
            <w:tcW w:w="645" w:type="dxa"/>
            <w:vAlign w:val="center"/>
          </w:tcPr>
          <w:p>
            <w:pPr>
              <w:widowControl/>
              <w:rPr>
                <w:rFonts w:eastAsiaTheme="minorEastAsia"/>
                <w:color w:val="000000"/>
                <w:kern w:val="0"/>
                <w:sz w:val="18"/>
                <w:szCs w:val="18"/>
              </w:rPr>
            </w:pPr>
            <w:r>
              <w:rPr>
                <w:rFonts w:eastAsiaTheme="minorEastAsia"/>
                <w:color w:val="000000"/>
                <w:kern w:val="0"/>
                <w:sz w:val="18"/>
                <w:szCs w:val="18"/>
              </w:rPr>
              <w:t>□</w:t>
            </w:r>
            <w:r>
              <w:rPr>
                <w:rFonts w:eastAsiaTheme="minorEastAsia"/>
                <w:color w:val="000000"/>
                <w:kern w:val="0"/>
                <w:sz w:val="18"/>
                <w:szCs w:val="18"/>
                <w:u w:val="single"/>
              </w:rPr>
              <w:t xml:space="preserve">   </w:t>
            </w:r>
          </w:p>
        </w:tc>
        <w:tc>
          <w:tcPr>
            <w:tcW w:w="736" w:type="dxa"/>
            <w:vMerge w:val="continue"/>
            <w:vAlign w:val="center"/>
          </w:tcPr>
          <w:p>
            <w:pPr>
              <w:widowControl/>
              <w:jc w:val="center"/>
              <w:rPr>
                <w:rFonts w:eastAsiaTheme="minorEastAsia"/>
                <w:color w:val="000000"/>
                <w:kern w:val="0"/>
                <w:sz w:val="18"/>
                <w:szCs w:val="18"/>
              </w:rPr>
            </w:pPr>
          </w:p>
        </w:tc>
        <w:tc>
          <w:tcPr>
            <w:tcW w:w="860" w:type="dxa"/>
            <w:vMerge w:val="continue"/>
            <w:vAlign w:val="center"/>
          </w:tcPr>
          <w:p>
            <w:pPr>
              <w:widowControl/>
              <w:jc w:val="center"/>
              <w:rPr>
                <w:rFonts w:eastAsiaTheme="minorEastAsia"/>
                <w:color w:val="000000"/>
                <w:kern w:val="0"/>
                <w:sz w:val="18"/>
                <w:szCs w:val="18"/>
              </w:rPr>
            </w:pPr>
          </w:p>
        </w:tc>
        <w:tc>
          <w:tcPr>
            <w:tcW w:w="902" w:type="dxa"/>
            <w:vMerge w:val="continue"/>
            <w:vAlign w:val="center"/>
          </w:tcPr>
          <w:p>
            <w:pPr>
              <w:widowControl/>
              <w:jc w:val="center"/>
              <w:rPr>
                <w:rFonts w:eastAsiaTheme="minorEastAsia"/>
                <w:color w:val="000000"/>
                <w:kern w:val="0"/>
                <w:sz w:val="18"/>
                <w:szCs w:val="18"/>
              </w:rPr>
            </w:pPr>
          </w:p>
        </w:tc>
        <w:tc>
          <w:tcPr>
            <w:tcW w:w="1887" w:type="dxa"/>
            <w:vMerge w:val="continue"/>
            <w:vAlign w:val="center"/>
          </w:tcPr>
          <w:p>
            <w:pPr>
              <w:widowControl/>
              <w:jc w:val="center"/>
              <w:rPr>
                <w:rFonts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trPr>
        <w:tc>
          <w:tcPr>
            <w:tcW w:w="9039" w:type="dxa"/>
            <w:gridSpan w:val="11"/>
          </w:tcPr>
          <w:p>
            <w:pPr>
              <w:widowControl/>
              <w:jc w:val="left"/>
              <w:rPr>
                <w:rFonts w:eastAsiaTheme="minorEastAsia"/>
                <w:color w:val="000000"/>
                <w:kern w:val="0"/>
                <w:sz w:val="22"/>
              </w:rPr>
            </w:pPr>
            <w:r>
              <w:rPr>
                <w:rFonts w:eastAsiaTheme="minorEastAsia"/>
                <w:b/>
                <w:bCs/>
                <w:color w:val="000000"/>
                <w:kern w:val="0"/>
                <w:sz w:val="22"/>
              </w:rPr>
              <w:t>5.整体情况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0" w:hRule="atLeast"/>
        </w:trPr>
        <w:tc>
          <w:tcPr>
            <w:tcW w:w="9039" w:type="dxa"/>
            <w:gridSpan w:val="11"/>
          </w:tcPr>
          <w:p>
            <w:pPr>
              <w:widowControl/>
              <w:rPr>
                <w:rFonts w:eastAsiaTheme="minorEastAsia"/>
                <w:color w:val="000000"/>
                <w:kern w:val="0"/>
                <w:sz w:val="18"/>
                <w:szCs w:val="18"/>
              </w:rPr>
            </w:pPr>
            <w:r>
              <w:rPr>
                <w:rFonts w:eastAsiaTheme="minorEastAsia"/>
                <w:color w:val="000000"/>
                <w:kern w:val="0"/>
                <w:sz w:val="18"/>
                <w:szCs w:val="18"/>
              </w:rPr>
              <w:t>□等级Ⅳ（重大风险，红色）</w:t>
            </w:r>
          </w:p>
          <w:p>
            <w:pPr>
              <w:widowControl/>
              <w:rPr>
                <w:rFonts w:eastAsiaTheme="minorEastAsia"/>
                <w:color w:val="000000"/>
                <w:kern w:val="0"/>
                <w:sz w:val="18"/>
                <w:szCs w:val="18"/>
              </w:rPr>
            </w:pPr>
            <w:r>
              <w:rPr>
                <w:rFonts w:eastAsiaTheme="minorEastAsia"/>
                <w:color w:val="000000"/>
                <w:kern w:val="0"/>
                <w:sz w:val="18"/>
                <w:szCs w:val="18"/>
              </w:rPr>
              <w:t>□等级Ⅲ（较大风险，橙色）</w:t>
            </w:r>
          </w:p>
          <w:p>
            <w:pPr>
              <w:widowControl/>
              <w:rPr>
                <w:rFonts w:eastAsiaTheme="minorEastAsia"/>
                <w:color w:val="000000"/>
                <w:kern w:val="0"/>
                <w:sz w:val="18"/>
                <w:szCs w:val="18"/>
              </w:rPr>
            </w:pPr>
            <w:r>
              <w:rPr>
                <w:rFonts w:eastAsiaTheme="minorEastAsia"/>
                <w:color w:val="000000"/>
                <w:kern w:val="0"/>
                <w:sz w:val="18"/>
                <w:szCs w:val="18"/>
              </w:rPr>
              <w:t>□等级Ⅱ（一般风险，黄色）</w:t>
            </w:r>
          </w:p>
          <w:p>
            <w:pPr>
              <w:widowControl/>
              <w:rPr>
                <w:rFonts w:eastAsiaTheme="minorEastAsia"/>
                <w:color w:val="000000"/>
                <w:kern w:val="0"/>
                <w:sz w:val="22"/>
              </w:rPr>
            </w:pPr>
            <w:r>
              <w:rPr>
                <w:rFonts w:eastAsiaTheme="minorEastAsia"/>
                <w:color w:val="000000"/>
                <w:kern w:val="0"/>
                <w:sz w:val="18"/>
                <w:szCs w:val="18"/>
              </w:rPr>
              <w:t>□等级Ⅰ（较小风险，绿色）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8" w:hRule="atLeast"/>
        </w:trPr>
        <w:tc>
          <w:tcPr>
            <w:tcW w:w="9039" w:type="dxa"/>
            <w:gridSpan w:val="11"/>
          </w:tcPr>
          <w:p>
            <w:pPr>
              <w:widowControl/>
              <w:jc w:val="left"/>
              <w:rPr>
                <w:rFonts w:eastAsiaTheme="minorEastAsia"/>
                <w:color w:val="000000"/>
                <w:kern w:val="0"/>
                <w:sz w:val="22"/>
              </w:rPr>
            </w:pPr>
            <w:r>
              <w:rPr>
                <w:rFonts w:eastAsiaTheme="minorEastAsia"/>
                <w:b/>
                <w:bCs/>
                <w:color w:val="000000"/>
                <w:kern w:val="0"/>
                <w:sz w:val="22"/>
              </w:rPr>
              <w:t>6.其他需要说明的信息</w:t>
            </w:r>
          </w:p>
        </w:tc>
      </w:tr>
    </w:tbl>
    <w:p>
      <w:pPr>
        <w:spacing w:before="93" w:beforeLines="30"/>
        <w:rPr>
          <w:rFonts w:eastAsiaTheme="minorEastAsia"/>
          <w:sz w:val="18"/>
        </w:rPr>
      </w:pPr>
      <w:r>
        <w:rPr>
          <w:rFonts w:hint="eastAsia" w:eastAsiaTheme="minorEastAsia"/>
          <w:sz w:val="18"/>
        </w:rPr>
        <w:t>（注：</w:t>
      </w:r>
      <w:r>
        <w:rPr>
          <w:rFonts w:eastAsiaTheme="minorEastAsia"/>
          <w:sz w:val="18"/>
          <w:szCs w:val="18"/>
        </w:rPr>
        <w:t>*</w:t>
      </w:r>
      <w:r>
        <w:rPr>
          <w:rFonts w:hint="eastAsia" w:eastAsiaTheme="minorEastAsia"/>
          <w:sz w:val="18"/>
          <w:szCs w:val="18"/>
        </w:rPr>
        <w:t>为必填项，</w:t>
      </w:r>
      <w:r>
        <w:rPr>
          <w:rFonts w:eastAsiaTheme="minorEastAsia"/>
          <w:sz w:val="18"/>
          <w:szCs w:val="18"/>
        </w:rPr>
        <w:t>□</w:t>
      </w:r>
      <w:r>
        <w:rPr>
          <w:rFonts w:hint="eastAsia" w:eastAsiaTheme="minorEastAsia"/>
          <w:sz w:val="18"/>
          <w:szCs w:val="18"/>
        </w:rPr>
        <w:t>为选择项，</w:t>
      </w:r>
      <w:r>
        <w:rPr>
          <w:rFonts w:eastAsiaTheme="minorEastAsia"/>
          <w:color w:val="000000"/>
          <w:kern w:val="0"/>
          <w:sz w:val="18"/>
          <w:szCs w:val="18"/>
          <w:u w:val="single"/>
        </w:rPr>
        <w:t xml:space="preserve">  </w:t>
      </w:r>
      <w:r>
        <w:rPr>
          <w:rFonts w:hint="eastAsia" w:eastAsiaTheme="minorEastAsia"/>
          <w:color w:val="000000"/>
          <w:kern w:val="0"/>
          <w:sz w:val="18"/>
          <w:szCs w:val="18"/>
        </w:rPr>
        <w:t>为填写项。</w:t>
      </w:r>
      <w:r>
        <w:rPr>
          <w:rFonts w:hint="eastAsia" w:eastAsiaTheme="minorEastAsia"/>
          <w:sz w:val="18"/>
        </w:rPr>
        <w:t>）</w:t>
      </w:r>
    </w:p>
    <w:p>
      <w:pPr>
        <w:rPr>
          <w:rFonts w:eastAsiaTheme="minorEastAsia"/>
        </w:rPr>
      </w:pPr>
      <w:r>
        <w:rPr>
          <w:rFonts w:eastAsiaTheme="minorEastAsia"/>
          <w:sz w:val="18"/>
        </w:rPr>
        <w:t>填表单位：         填表日期：     年  月  日   填表人：         审核人：         联系电话：</w:t>
      </w:r>
    </w:p>
    <w:sectPr>
      <w:footerReference r:id="rId10" w:type="default"/>
      <w:pgSz w:w="11906" w:h="16838"/>
      <w:pgMar w:top="1701" w:right="1134" w:bottom="1418"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892918"/>
      <w:docPartObj>
        <w:docPartGallery w:val="autotext"/>
      </w:docPartObj>
    </w:sdtPr>
    <w:sdtEndPr>
      <w:rPr>
        <w:sz w:val="21"/>
        <w:szCs w:val="21"/>
      </w:rPr>
    </w:sdtEndPr>
    <w:sdtContent>
      <w:p>
        <w:pPr>
          <w:pStyle w:val="1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4889457"/>
      <w:docPartObj>
        <w:docPartGallery w:val="autotext"/>
      </w:docPartObj>
    </w:sdtPr>
    <w:sdtEndPr>
      <w:rPr>
        <w:sz w:val="21"/>
        <w:szCs w:val="21"/>
      </w:rPr>
    </w:sdtEndPr>
    <w:sdtContent>
      <w:p>
        <w:pPr>
          <w:pStyle w:val="18"/>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22</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12F"/>
    <w:multiLevelType w:val="multilevel"/>
    <w:tmpl w:val="0463012F"/>
    <w:lvl w:ilvl="0" w:tentative="0">
      <w:start w:val="1"/>
      <w:numFmt w:val="decimal"/>
      <w:lvlText w:val="%1)"/>
      <w:lvlJc w:val="left"/>
      <w:pPr>
        <w:ind w:left="851" w:hanging="291"/>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4C769E0"/>
    <w:multiLevelType w:val="multilevel"/>
    <w:tmpl w:val="04C769E0"/>
    <w:lvl w:ilvl="0" w:tentative="0">
      <w:start w:val="5"/>
      <w:numFmt w:val="decimal"/>
      <w:lvlText w:val="%1"/>
      <w:lvlJc w:val="center"/>
      <w:pPr>
        <w:ind w:left="0" w:firstLine="288"/>
      </w:pPr>
      <w:rPr>
        <w:rFonts w:hint="default" w:ascii="Times New Roman" w:hAnsi="Times New Roman" w:eastAsia="宋体"/>
        <w:b/>
        <w:i w:val="0"/>
        <w:sz w:val="28"/>
      </w:rPr>
    </w:lvl>
    <w:lvl w:ilvl="1" w:tentative="0">
      <w:start w:val="4"/>
      <w:numFmt w:val="decimal"/>
      <w:lvlText w:val="%1.%2"/>
      <w:lvlJc w:val="center"/>
      <w:pPr>
        <w:ind w:left="0" w:firstLine="0"/>
      </w:pPr>
      <w:rPr>
        <w:rFonts w:hint="default" w:ascii="Times New Roman" w:hAnsi="Times New Roman" w:eastAsia="宋体"/>
        <w:b/>
        <w:i w:val="0"/>
        <w:sz w:val="28"/>
      </w:rPr>
    </w:lvl>
    <w:lvl w:ilvl="2" w:tentative="0">
      <w:start w:val="1"/>
      <w:numFmt w:val="decimal"/>
      <w:lvlText w:val="%1.%2.%3"/>
      <w:lvlJc w:val="left"/>
      <w:pPr>
        <w:tabs>
          <w:tab w:val="left" w:pos="200"/>
        </w:tabs>
        <w:ind w:left="0" w:firstLine="0"/>
      </w:pPr>
      <w:rPr>
        <w:rFonts w:hint="default" w:ascii="Times New Roman" w:hAnsi="Times New Roman" w:eastAsia="宋体"/>
        <w:b w:val="0"/>
        <w:i w:val="0"/>
        <w:sz w:val="28"/>
      </w:rPr>
    </w:lvl>
    <w:lvl w:ilvl="3" w:tentative="0">
      <w:start w:val="1"/>
      <w:numFmt w:val="decimal"/>
      <w:lvlText w:val="%1.%2.%3.%4"/>
      <w:lvlJc w:val="left"/>
      <w:pPr>
        <w:tabs>
          <w:tab w:val="left" w:pos="1049"/>
        </w:tabs>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7D93B65"/>
    <w:multiLevelType w:val="multilevel"/>
    <w:tmpl w:val="07D93B65"/>
    <w:lvl w:ilvl="0" w:tentative="0">
      <w:start w:val="1"/>
      <w:numFmt w:val="decimal"/>
      <w:lvlText w:val="（%1）"/>
      <w:lvlJc w:val="left"/>
      <w:pPr>
        <w:ind w:left="3969" w:hanging="3409"/>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BF14095"/>
    <w:multiLevelType w:val="multilevel"/>
    <w:tmpl w:val="0BF14095"/>
    <w:lvl w:ilvl="0" w:tentative="0">
      <w:start w:val="4"/>
      <w:numFmt w:val="decimal"/>
      <w:lvlText w:val="%1"/>
      <w:lvlJc w:val="center"/>
      <w:pPr>
        <w:ind w:left="0" w:firstLine="288"/>
      </w:pPr>
      <w:rPr>
        <w:rFonts w:hint="default" w:ascii="Times New Roman" w:hAnsi="Times New Roman" w:eastAsia="宋体"/>
        <w:b/>
        <w:i w:val="0"/>
        <w:sz w:val="28"/>
      </w:rPr>
    </w:lvl>
    <w:lvl w:ilvl="1" w:tentative="0">
      <w:start w:val="1"/>
      <w:numFmt w:val="decimal"/>
      <w:lvlText w:val="%1.%2"/>
      <w:lvlJc w:val="center"/>
      <w:pPr>
        <w:ind w:left="0" w:firstLine="0"/>
      </w:pPr>
      <w:rPr>
        <w:rFonts w:hint="default" w:ascii="Times New Roman" w:hAnsi="Times New Roman" w:eastAsia="宋体"/>
        <w:b/>
        <w:i w:val="0"/>
        <w:sz w:val="28"/>
      </w:rPr>
    </w:lvl>
    <w:lvl w:ilvl="2" w:tentative="0">
      <w:start w:val="1"/>
      <w:numFmt w:val="decimal"/>
      <w:lvlText w:val="%1.%2.%3"/>
      <w:lvlJc w:val="left"/>
      <w:pPr>
        <w:tabs>
          <w:tab w:val="left" w:pos="200"/>
        </w:tabs>
        <w:ind w:left="0" w:firstLine="0"/>
      </w:pPr>
      <w:rPr>
        <w:rFonts w:hint="default" w:ascii="Times New Roman" w:hAnsi="Times New Roman" w:eastAsia="宋体"/>
        <w:b w:val="0"/>
        <w:i w:val="0"/>
        <w:sz w:val="28"/>
      </w:rPr>
    </w:lvl>
    <w:lvl w:ilvl="3" w:tentative="0">
      <w:start w:val="1"/>
      <w:numFmt w:val="decimal"/>
      <w:lvlText w:val="%1.%2.%3.%4"/>
      <w:lvlJc w:val="left"/>
      <w:pPr>
        <w:tabs>
          <w:tab w:val="left" w:pos="1049"/>
        </w:tabs>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DEE1DDB"/>
    <w:multiLevelType w:val="multilevel"/>
    <w:tmpl w:val="0DEE1DDB"/>
    <w:lvl w:ilvl="0" w:tentative="0">
      <w:start w:val="5"/>
      <w:numFmt w:val="decimal"/>
      <w:lvlText w:val="%1"/>
      <w:lvlJc w:val="center"/>
      <w:pPr>
        <w:ind w:left="0" w:firstLine="288"/>
      </w:pPr>
      <w:rPr>
        <w:rFonts w:hint="default" w:ascii="Times New Roman" w:hAnsi="Times New Roman" w:eastAsia="宋体"/>
        <w:b/>
        <w:i w:val="0"/>
        <w:sz w:val="28"/>
      </w:rPr>
    </w:lvl>
    <w:lvl w:ilvl="1" w:tentative="0">
      <w:start w:val="1"/>
      <w:numFmt w:val="decimal"/>
      <w:lvlText w:val="%1.%2"/>
      <w:lvlJc w:val="center"/>
      <w:pPr>
        <w:ind w:left="0" w:firstLine="0"/>
      </w:pPr>
      <w:rPr>
        <w:rFonts w:hint="default" w:ascii="Times New Roman" w:hAnsi="Times New Roman" w:eastAsia="宋体"/>
        <w:b/>
        <w:i w:val="0"/>
        <w:sz w:val="28"/>
      </w:rPr>
    </w:lvl>
    <w:lvl w:ilvl="2" w:tentative="0">
      <w:start w:val="1"/>
      <w:numFmt w:val="decimal"/>
      <w:lvlText w:val="%1.%2.%3"/>
      <w:lvlJc w:val="left"/>
      <w:pPr>
        <w:tabs>
          <w:tab w:val="left" w:pos="200"/>
        </w:tabs>
        <w:ind w:left="0" w:firstLine="0"/>
      </w:pPr>
      <w:rPr>
        <w:rFonts w:hint="default" w:ascii="Times New Roman" w:hAnsi="Times New Roman" w:eastAsia="宋体"/>
        <w:b w:val="0"/>
        <w:i w:val="0"/>
        <w:sz w:val="2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20F0A1E"/>
    <w:multiLevelType w:val="multilevel"/>
    <w:tmpl w:val="120F0A1E"/>
    <w:lvl w:ilvl="0" w:tentative="0">
      <w:start w:val="3"/>
      <w:numFmt w:val="decimal"/>
      <w:lvlText w:val="%1"/>
      <w:lvlJc w:val="center"/>
      <w:pPr>
        <w:ind w:left="0" w:firstLine="288"/>
      </w:pPr>
      <w:rPr>
        <w:rFonts w:hint="default" w:ascii="Times New Roman" w:hAnsi="Times New Roman" w:eastAsia="宋体"/>
        <w:b/>
        <w:i w:val="0"/>
        <w:sz w:val="28"/>
      </w:rPr>
    </w:lvl>
    <w:lvl w:ilvl="1" w:tentative="0">
      <w:start w:val="1"/>
      <w:numFmt w:val="decimal"/>
      <w:lvlText w:val="%1.%2"/>
      <w:lvlJc w:val="center"/>
      <w:pPr>
        <w:ind w:left="0" w:firstLine="0"/>
      </w:pPr>
      <w:rPr>
        <w:rFonts w:hint="default" w:ascii="Times New Roman" w:hAnsi="Times New Roman" w:eastAsia="宋体"/>
        <w:b/>
        <w:i w:val="0"/>
        <w:sz w:val="28"/>
      </w:rPr>
    </w:lvl>
    <w:lvl w:ilvl="2" w:tentative="0">
      <w:start w:val="1"/>
      <w:numFmt w:val="decimal"/>
      <w:lvlText w:val="%1.%2.%3"/>
      <w:lvlJc w:val="left"/>
      <w:pPr>
        <w:tabs>
          <w:tab w:val="left" w:pos="200"/>
        </w:tabs>
        <w:ind w:left="0" w:firstLine="0"/>
      </w:pPr>
      <w:rPr>
        <w:rFonts w:hint="default" w:ascii="Times New Roman" w:hAnsi="Times New Roman" w:eastAsia="宋体"/>
        <w:b w:val="0"/>
        <w:i w:val="0"/>
        <w:sz w:val="28"/>
      </w:rPr>
    </w:lvl>
    <w:lvl w:ilvl="3" w:tentative="0">
      <w:start w:val="1"/>
      <w:numFmt w:val="decimal"/>
      <w:lvlText w:val="%1.%2.%3.%4"/>
      <w:lvlJc w:val="left"/>
      <w:pPr>
        <w:tabs>
          <w:tab w:val="left" w:pos="1049"/>
        </w:tabs>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A5614F3"/>
    <w:multiLevelType w:val="multilevel"/>
    <w:tmpl w:val="1A5614F3"/>
    <w:lvl w:ilvl="0" w:tentative="0">
      <w:start w:val="6"/>
      <w:numFmt w:val="decimal"/>
      <w:lvlText w:val="%1"/>
      <w:lvlJc w:val="center"/>
      <w:pPr>
        <w:ind w:left="0" w:firstLine="288"/>
      </w:pPr>
      <w:rPr>
        <w:rFonts w:hint="default" w:ascii="Times New Roman" w:hAnsi="Times New Roman" w:eastAsia="宋体"/>
        <w:b/>
        <w:i w:val="0"/>
        <w:sz w:val="28"/>
      </w:rPr>
    </w:lvl>
    <w:lvl w:ilvl="1" w:tentative="0">
      <w:start w:val="4"/>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1BDA2721"/>
    <w:multiLevelType w:val="multilevel"/>
    <w:tmpl w:val="1BDA2721"/>
    <w:lvl w:ilvl="0" w:tentative="0">
      <w:start w:val="5"/>
      <w:numFmt w:val="decimal"/>
      <w:lvlText w:val="%1"/>
      <w:lvlJc w:val="center"/>
      <w:pPr>
        <w:ind w:left="0" w:firstLine="288"/>
      </w:pPr>
      <w:rPr>
        <w:rFonts w:hint="default" w:ascii="Times New Roman" w:hAnsi="Times New Roman" w:eastAsia="宋体"/>
        <w:b/>
        <w:i w:val="0"/>
        <w:sz w:val="28"/>
      </w:rPr>
    </w:lvl>
    <w:lvl w:ilvl="1" w:tentative="0">
      <w:start w:val="2"/>
      <w:numFmt w:val="decimal"/>
      <w:lvlText w:val="%1.%2"/>
      <w:lvlJc w:val="center"/>
      <w:pPr>
        <w:ind w:left="0" w:firstLine="0"/>
      </w:pPr>
      <w:rPr>
        <w:rFonts w:hint="default" w:ascii="Times New Roman" w:hAnsi="Times New Roman" w:eastAsia="宋体"/>
        <w:b/>
        <w:i w:val="0"/>
        <w:sz w:val="28"/>
      </w:rPr>
    </w:lvl>
    <w:lvl w:ilvl="2" w:tentative="0">
      <w:start w:val="3"/>
      <w:numFmt w:val="decimal"/>
      <w:lvlText w:val="%1.%2.%3"/>
      <w:lvlJc w:val="left"/>
      <w:pPr>
        <w:tabs>
          <w:tab w:val="left" w:pos="200"/>
        </w:tabs>
        <w:ind w:left="0" w:firstLine="0"/>
      </w:pPr>
      <w:rPr>
        <w:rFonts w:hint="default" w:ascii="Times New Roman" w:hAnsi="Times New Roman" w:eastAsia="宋体"/>
        <w:b w:val="0"/>
        <w:i w:val="0"/>
        <w:sz w:val="28"/>
      </w:rPr>
    </w:lvl>
    <w:lvl w:ilvl="3" w:tentative="0">
      <w:start w:val="1"/>
      <w:numFmt w:val="decimal"/>
      <w:lvlText w:val="%1.%2.%3.%4"/>
      <w:lvlJc w:val="left"/>
      <w:pPr>
        <w:tabs>
          <w:tab w:val="left" w:pos="1049"/>
        </w:tabs>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DD41245"/>
    <w:multiLevelType w:val="multilevel"/>
    <w:tmpl w:val="1DD41245"/>
    <w:lvl w:ilvl="0" w:tentative="0">
      <w:start w:val="4"/>
      <w:numFmt w:val="decimal"/>
      <w:lvlText w:val="%1"/>
      <w:lvlJc w:val="center"/>
      <w:pPr>
        <w:ind w:left="0" w:firstLine="288"/>
      </w:pPr>
      <w:rPr>
        <w:rFonts w:hint="default" w:ascii="Times New Roman" w:hAnsi="Times New Roman" w:eastAsia="宋体"/>
        <w:b/>
        <w:i w:val="0"/>
        <w:sz w:val="28"/>
      </w:rPr>
    </w:lvl>
    <w:lvl w:ilvl="1" w:tentative="0">
      <w:start w:val="4"/>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25143C0A"/>
    <w:multiLevelType w:val="multilevel"/>
    <w:tmpl w:val="25143C0A"/>
    <w:lvl w:ilvl="0" w:tentative="0">
      <w:start w:val="6"/>
      <w:numFmt w:val="decimal"/>
      <w:lvlText w:val="%1"/>
      <w:lvlJc w:val="center"/>
      <w:pPr>
        <w:ind w:left="0" w:firstLine="288"/>
      </w:pPr>
      <w:rPr>
        <w:rFonts w:hint="default" w:ascii="Times New Roman" w:hAnsi="Times New Roman" w:eastAsia="宋体"/>
        <w:b/>
        <w:i w:val="0"/>
        <w:sz w:val="28"/>
      </w:rPr>
    </w:lvl>
    <w:lvl w:ilvl="1" w:tentative="0">
      <w:start w:val="3"/>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2FBC7AF5"/>
    <w:multiLevelType w:val="multilevel"/>
    <w:tmpl w:val="2FBC7AF5"/>
    <w:lvl w:ilvl="0" w:tentative="0">
      <w:start w:val="5"/>
      <w:numFmt w:val="decimal"/>
      <w:lvlText w:val="%1"/>
      <w:lvlJc w:val="center"/>
      <w:pPr>
        <w:ind w:left="0" w:firstLine="288"/>
      </w:pPr>
      <w:rPr>
        <w:rFonts w:hint="default" w:ascii="Times New Roman" w:hAnsi="Times New Roman" w:eastAsia="宋体"/>
        <w:b/>
        <w:i w:val="0"/>
        <w:sz w:val="28"/>
      </w:rPr>
    </w:lvl>
    <w:lvl w:ilvl="1" w:tentative="0">
      <w:start w:val="2"/>
      <w:numFmt w:val="decimal"/>
      <w:lvlText w:val="%1.%2"/>
      <w:lvlJc w:val="center"/>
      <w:pPr>
        <w:ind w:left="0" w:firstLine="0"/>
      </w:pPr>
      <w:rPr>
        <w:rFonts w:hint="default" w:ascii="Times New Roman" w:hAnsi="Times New Roman" w:eastAsia="宋体"/>
        <w:b/>
        <w:i w:val="0"/>
        <w:sz w:val="28"/>
      </w:rPr>
    </w:lvl>
    <w:lvl w:ilvl="2" w:tentative="0">
      <w:start w:val="4"/>
      <w:numFmt w:val="decimal"/>
      <w:lvlText w:val="%1.%2.%3"/>
      <w:lvlJc w:val="left"/>
      <w:pPr>
        <w:tabs>
          <w:tab w:val="left" w:pos="200"/>
        </w:tabs>
        <w:ind w:left="0" w:firstLine="0"/>
      </w:pPr>
      <w:rPr>
        <w:rFonts w:hint="default" w:ascii="Times New Roman" w:hAnsi="Times New Roman" w:eastAsia="宋体"/>
        <w:b w:val="0"/>
        <w:i w:val="0"/>
        <w:sz w:val="28"/>
      </w:rPr>
    </w:lvl>
    <w:lvl w:ilvl="3" w:tentative="0">
      <w:start w:val="1"/>
      <w:numFmt w:val="decimal"/>
      <w:lvlText w:val="%1.%2.%3.%4"/>
      <w:lvlJc w:val="left"/>
      <w:pPr>
        <w:tabs>
          <w:tab w:val="left" w:pos="1049"/>
        </w:tabs>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329D6924"/>
    <w:multiLevelType w:val="multilevel"/>
    <w:tmpl w:val="329D6924"/>
    <w:lvl w:ilvl="0" w:tentative="0">
      <w:start w:val="1"/>
      <w:numFmt w:val="decimal"/>
      <w:lvlText w:val="%1)"/>
      <w:lvlJc w:val="left"/>
      <w:pPr>
        <w:ind w:left="851" w:hanging="291"/>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2">
    <w:nsid w:val="3F166E86"/>
    <w:multiLevelType w:val="multilevel"/>
    <w:tmpl w:val="3F166E86"/>
    <w:lvl w:ilvl="0" w:tentative="0">
      <w:start w:val="6"/>
      <w:numFmt w:val="decimal"/>
      <w:lvlText w:val="%1"/>
      <w:lvlJc w:val="center"/>
      <w:pPr>
        <w:ind w:left="0" w:firstLine="288"/>
      </w:pPr>
      <w:rPr>
        <w:rFonts w:hint="default" w:ascii="Times New Roman" w:hAnsi="Times New Roman" w:eastAsia="宋体"/>
        <w:b/>
        <w:i w:val="0"/>
        <w:sz w:val="28"/>
      </w:rPr>
    </w:lvl>
    <w:lvl w:ilvl="1" w:tentative="0">
      <w:start w:val="2"/>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45760E0F"/>
    <w:multiLevelType w:val="multilevel"/>
    <w:tmpl w:val="45760E0F"/>
    <w:lvl w:ilvl="0" w:tentative="0">
      <w:start w:val="5"/>
      <w:numFmt w:val="decimal"/>
      <w:lvlText w:val="%1"/>
      <w:lvlJc w:val="center"/>
      <w:pPr>
        <w:ind w:left="0" w:firstLine="288"/>
      </w:pPr>
      <w:rPr>
        <w:rFonts w:hint="default" w:ascii="Times New Roman" w:hAnsi="Times New Roman" w:eastAsia="宋体"/>
        <w:b/>
        <w:i w:val="0"/>
        <w:sz w:val="28"/>
      </w:rPr>
    </w:lvl>
    <w:lvl w:ilvl="1" w:tentative="0">
      <w:start w:val="2"/>
      <w:numFmt w:val="decimal"/>
      <w:lvlText w:val="%1.%2"/>
      <w:lvlJc w:val="center"/>
      <w:pPr>
        <w:ind w:left="0" w:firstLine="0"/>
      </w:pPr>
      <w:rPr>
        <w:rFonts w:hint="default" w:ascii="Times New Roman" w:hAnsi="Times New Roman" w:eastAsia="宋体"/>
        <w:b/>
        <w:i w:val="0"/>
        <w:sz w:val="28"/>
      </w:rPr>
    </w:lvl>
    <w:lvl w:ilvl="2" w:tentative="0">
      <w:start w:val="2"/>
      <w:numFmt w:val="decimal"/>
      <w:lvlText w:val="%1.%2.%3"/>
      <w:lvlJc w:val="left"/>
      <w:pPr>
        <w:tabs>
          <w:tab w:val="left" w:pos="200"/>
        </w:tabs>
        <w:ind w:left="0" w:firstLine="0"/>
      </w:pPr>
      <w:rPr>
        <w:rFonts w:hint="default" w:ascii="Times New Roman" w:hAnsi="Times New Roman" w:eastAsia="宋体"/>
        <w:b w:val="0"/>
        <w:i w:val="0"/>
        <w:sz w:val="28"/>
      </w:rPr>
    </w:lvl>
    <w:lvl w:ilvl="3" w:tentative="0">
      <w:start w:val="1"/>
      <w:numFmt w:val="decimal"/>
      <w:lvlText w:val="%1.%2.%3.%4"/>
      <w:lvlJc w:val="left"/>
      <w:pPr>
        <w:tabs>
          <w:tab w:val="left" w:pos="1049"/>
        </w:tabs>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75266C2"/>
    <w:multiLevelType w:val="multilevel"/>
    <w:tmpl w:val="475266C2"/>
    <w:lvl w:ilvl="0" w:tentative="0">
      <w:start w:val="5"/>
      <w:numFmt w:val="decimal"/>
      <w:lvlText w:val="%1"/>
      <w:lvlJc w:val="center"/>
      <w:pPr>
        <w:ind w:left="0" w:firstLine="288"/>
      </w:pPr>
      <w:rPr>
        <w:rFonts w:hint="default" w:ascii="Times New Roman" w:hAnsi="Times New Roman" w:eastAsia="宋体"/>
        <w:b/>
        <w:i w:val="0"/>
        <w:sz w:val="28"/>
      </w:rPr>
    </w:lvl>
    <w:lvl w:ilvl="1" w:tentative="0">
      <w:start w:val="1"/>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482B57BE"/>
    <w:multiLevelType w:val="multilevel"/>
    <w:tmpl w:val="482B57BE"/>
    <w:lvl w:ilvl="0" w:tentative="0">
      <w:start w:val="1"/>
      <w:numFmt w:val="decimal"/>
      <w:pStyle w:val="2"/>
      <w:lvlText w:val="%1"/>
      <w:lvlJc w:val="center"/>
      <w:pPr>
        <w:ind w:left="200" w:firstLine="84"/>
      </w:pPr>
      <w:rPr>
        <w:rFonts w:hint="default" w:ascii="Times New Roman" w:hAnsi="Times New Roman" w:eastAsia="宋体"/>
        <w:b/>
        <w:i w:val="0"/>
        <w:sz w:val="28"/>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4D5325D5"/>
    <w:multiLevelType w:val="multilevel"/>
    <w:tmpl w:val="4D5325D5"/>
    <w:lvl w:ilvl="0" w:tentative="0">
      <w:start w:val="6"/>
      <w:numFmt w:val="decimal"/>
      <w:lvlText w:val="%1"/>
      <w:lvlJc w:val="center"/>
      <w:pPr>
        <w:ind w:left="0" w:firstLine="288"/>
      </w:pPr>
      <w:rPr>
        <w:rFonts w:hint="default" w:ascii="Times New Roman" w:hAnsi="Times New Roman" w:eastAsia="宋体"/>
        <w:b/>
        <w:i w:val="0"/>
        <w:sz w:val="28"/>
      </w:rPr>
    </w:lvl>
    <w:lvl w:ilvl="1" w:tentative="0">
      <w:start w:val="1"/>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D0B49BD"/>
    <w:multiLevelType w:val="multilevel"/>
    <w:tmpl w:val="5D0B49BD"/>
    <w:lvl w:ilvl="0" w:tentative="0">
      <w:start w:val="7"/>
      <w:numFmt w:val="decimal"/>
      <w:lvlText w:val="%1"/>
      <w:lvlJc w:val="center"/>
      <w:pPr>
        <w:ind w:left="0" w:firstLine="288"/>
      </w:pPr>
      <w:rPr>
        <w:rFonts w:hint="default" w:ascii="Times New Roman" w:hAnsi="Times New Roman" w:eastAsia="宋体"/>
        <w:b/>
        <w:i w:val="0"/>
        <w:sz w:val="28"/>
      </w:rPr>
    </w:lvl>
    <w:lvl w:ilvl="1" w:tentative="0">
      <w:start w:val="2"/>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D9B4CF9"/>
    <w:multiLevelType w:val="multilevel"/>
    <w:tmpl w:val="5D9B4CF9"/>
    <w:lvl w:ilvl="0" w:tentative="0">
      <w:start w:val="6"/>
      <w:numFmt w:val="decimal"/>
      <w:lvlText w:val="%1"/>
      <w:lvlJc w:val="center"/>
      <w:pPr>
        <w:ind w:left="0" w:firstLine="288"/>
      </w:pPr>
      <w:rPr>
        <w:rFonts w:hint="default" w:ascii="Times New Roman" w:hAnsi="Times New Roman" w:eastAsia="宋体"/>
        <w:b/>
        <w:i w:val="0"/>
        <w:sz w:val="28"/>
      </w:rPr>
    </w:lvl>
    <w:lvl w:ilvl="1" w:tentative="0">
      <w:start w:val="1"/>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65386C07"/>
    <w:multiLevelType w:val="multilevel"/>
    <w:tmpl w:val="65386C07"/>
    <w:lvl w:ilvl="0" w:tentative="0">
      <w:start w:val="7"/>
      <w:numFmt w:val="decimal"/>
      <w:lvlText w:val="%1"/>
      <w:lvlJc w:val="center"/>
      <w:pPr>
        <w:ind w:left="0" w:firstLine="288"/>
      </w:pPr>
      <w:rPr>
        <w:rFonts w:hint="default" w:ascii="Times New Roman" w:hAnsi="Times New Roman" w:eastAsia="宋体"/>
        <w:b/>
        <w:i w:val="0"/>
        <w:sz w:val="28"/>
      </w:rPr>
    </w:lvl>
    <w:lvl w:ilvl="1" w:tentative="0">
      <w:start w:val="1"/>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67741F2A"/>
    <w:multiLevelType w:val="multilevel"/>
    <w:tmpl w:val="67741F2A"/>
    <w:lvl w:ilvl="0" w:tentative="0">
      <w:start w:val="5"/>
      <w:numFmt w:val="decimal"/>
      <w:lvlText w:val="%1"/>
      <w:lvlJc w:val="center"/>
      <w:pPr>
        <w:ind w:left="0" w:firstLine="288"/>
      </w:pPr>
      <w:rPr>
        <w:rFonts w:hint="default" w:ascii="Times New Roman" w:hAnsi="Times New Roman" w:eastAsia="宋体"/>
        <w:b/>
        <w:i w:val="0"/>
        <w:sz w:val="28"/>
      </w:rPr>
    </w:lvl>
    <w:lvl w:ilvl="1" w:tentative="0">
      <w:start w:val="2"/>
      <w:numFmt w:val="decimal"/>
      <w:lvlText w:val="%1.%2"/>
      <w:lvlJc w:val="center"/>
      <w:pPr>
        <w:ind w:left="0" w:firstLine="0"/>
      </w:pPr>
      <w:rPr>
        <w:rFonts w:hint="default" w:ascii="Times New Roman" w:hAnsi="Times New Roman" w:eastAsia="宋体"/>
        <w:b/>
        <w:i w:val="0"/>
        <w:sz w:val="28"/>
      </w:rPr>
    </w:lvl>
    <w:lvl w:ilvl="2" w:tentative="0">
      <w:start w:val="1"/>
      <w:numFmt w:val="decimal"/>
      <w:lvlText w:val="%1.%2.%3"/>
      <w:lvlJc w:val="left"/>
      <w:pPr>
        <w:tabs>
          <w:tab w:val="left" w:pos="200"/>
        </w:tabs>
        <w:ind w:left="0" w:firstLine="0"/>
      </w:pPr>
      <w:rPr>
        <w:rFonts w:hint="default" w:ascii="Times New Roman" w:hAnsi="Times New Roman" w:eastAsia="宋体"/>
        <w:b w:val="0"/>
        <w:i w:val="0"/>
        <w:sz w:val="2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69D84A62"/>
    <w:multiLevelType w:val="multilevel"/>
    <w:tmpl w:val="69D84A62"/>
    <w:lvl w:ilvl="0" w:tentative="0">
      <w:start w:val="7"/>
      <w:numFmt w:val="decimal"/>
      <w:lvlText w:val="%1"/>
      <w:lvlJc w:val="center"/>
      <w:pPr>
        <w:ind w:left="0" w:firstLine="288"/>
      </w:pPr>
      <w:rPr>
        <w:rFonts w:hint="default" w:ascii="Times New Roman" w:hAnsi="Times New Roman" w:eastAsia="宋体"/>
        <w:b/>
        <w:i w:val="0"/>
        <w:sz w:val="28"/>
      </w:rPr>
    </w:lvl>
    <w:lvl w:ilvl="1" w:tentative="0">
      <w:start w:val="5"/>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6A256173"/>
    <w:multiLevelType w:val="multilevel"/>
    <w:tmpl w:val="6A256173"/>
    <w:lvl w:ilvl="0" w:tentative="0">
      <w:start w:val="6"/>
      <w:numFmt w:val="decimal"/>
      <w:lvlText w:val="%1"/>
      <w:lvlJc w:val="center"/>
      <w:pPr>
        <w:ind w:left="0" w:firstLine="288"/>
      </w:pPr>
      <w:rPr>
        <w:rFonts w:hint="default" w:ascii="Times New Roman" w:hAnsi="Times New Roman" w:eastAsia="宋体"/>
        <w:b/>
        <w:i w:val="0"/>
        <w:sz w:val="28"/>
      </w:rPr>
    </w:lvl>
    <w:lvl w:ilvl="1" w:tentative="0">
      <w:start w:val="2"/>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6C0124E8"/>
    <w:multiLevelType w:val="multilevel"/>
    <w:tmpl w:val="6C0124E8"/>
    <w:lvl w:ilvl="0" w:tentative="0">
      <w:start w:val="4"/>
      <w:numFmt w:val="decimal"/>
      <w:lvlText w:val="%1"/>
      <w:lvlJc w:val="center"/>
      <w:pPr>
        <w:ind w:left="0" w:firstLine="288"/>
      </w:pPr>
      <w:rPr>
        <w:rFonts w:hint="default" w:ascii="Times New Roman" w:hAnsi="Times New Roman" w:eastAsia="宋体"/>
        <w:b/>
        <w:i w:val="0"/>
        <w:sz w:val="28"/>
      </w:rPr>
    </w:lvl>
    <w:lvl w:ilvl="1" w:tentative="0">
      <w:start w:val="2"/>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6C27665D"/>
    <w:multiLevelType w:val="multilevel"/>
    <w:tmpl w:val="6C27665D"/>
    <w:lvl w:ilvl="0" w:tentative="0">
      <w:start w:val="4"/>
      <w:numFmt w:val="decimal"/>
      <w:lvlText w:val="%1"/>
      <w:lvlJc w:val="center"/>
      <w:pPr>
        <w:ind w:left="0" w:firstLine="288"/>
      </w:pPr>
      <w:rPr>
        <w:rFonts w:hint="default" w:ascii="Times New Roman" w:hAnsi="Times New Roman" w:eastAsia="宋体"/>
        <w:b/>
        <w:i w:val="0"/>
        <w:sz w:val="28"/>
      </w:rPr>
    </w:lvl>
    <w:lvl w:ilvl="1" w:tentative="0">
      <w:start w:val="1"/>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6C7C28E6"/>
    <w:multiLevelType w:val="multilevel"/>
    <w:tmpl w:val="6C7C28E6"/>
    <w:lvl w:ilvl="0" w:tentative="0">
      <w:start w:val="7"/>
      <w:numFmt w:val="decimal"/>
      <w:lvlText w:val="%1"/>
      <w:lvlJc w:val="center"/>
      <w:pPr>
        <w:ind w:left="0" w:firstLine="288"/>
      </w:pPr>
      <w:rPr>
        <w:rFonts w:hint="default" w:ascii="Times New Roman" w:hAnsi="Times New Roman" w:eastAsia="宋体"/>
        <w:b/>
        <w:i w:val="0"/>
        <w:sz w:val="28"/>
      </w:rPr>
    </w:lvl>
    <w:lvl w:ilvl="1" w:tentative="0">
      <w:start w:val="3"/>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72796D4A"/>
    <w:multiLevelType w:val="multilevel"/>
    <w:tmpl w:val="72796D4A"/>
    <w:lvl w:ilvl="0" w:tentative="0">
      <w:start w:val="1"/>
      <w:numFmt w:val="decimal"/>
      <w:lvlText w:val="%1"/>
      <w:lvlJc w:val="center"/>
      <w:pPr>
        <w:ind w:left="0" w:firstLine="288"/>
      </w:pPr>
      <w:rPr>
        <w:rFonts w:hint="default" w:ascii="Times New Roman" w:hAnsi="Times New Roman" w:eastAsia="宋体"/>
        <w:b/>
        <w:i w:val="0"/>
        <w:sz w:val="28"/>
      </w:rPr>
    </w:lvl>
    <w:lvl w:ilvl="1" w:tentative="0">
      <w:start w:val="0"/>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72CA7CBF"/>
    <w:multiLevelType w:val="multilevel"/>
    <w:tmpl w:val="72CA7CBF"/>
    <w:lvl w:ilvl="0" w:tentative="0">
      <w:start w:val="4"/>
      <w:numFmt w:val="decimal"/>
      <w:lvlText w:val="%1"/>
      <w:lvlJc w:val="center"/>
      <w:pPr>
        <w:ind w:left="0" w:firstLine="288"/>
      </w:pPr>
      <w:rPr>
        <w:rFonts w:hint="default" w:ascii="Times New Roman" w:hAnsi="Times New Roman" w:eastAsia="宋体"/>
        <w:b/>
        <w:i w:val="0"/>
        <w:sz w:val="28"/>
      </w:rPr>
    </w:lvl>
    <w:lvl w:ilvl="1" w:tentative="0">
      <w:start w:val="3"/>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75337B43"/>
    <w:multiLevelType w:val="multilevel"/>
    <w:tmpl w:val="75337B43"/>
    <w:lvl w:ilvl="0" w:tentative="0">
      <w:start w:val="7"/>
      <w:numFmt w:val="decimal"/>
      <w:lvlText w:val="%1"/>
      <w:lvlJc w:val="center"/>
      <w:pPr>
        <w:ind w:left="0" w:firstLine="288"/>
      </w:pPr>
      <w:rPr>
        <w:rFonts w:hint="default" w:ascii="Times New Roman" w:hAnsi="Times New Roman" w:eastAsia="宋体"/>
        <w:b/>
        <w:i w:val="0"/>
        <w:sz w:val="28"/>
      </w:rPr>
    </w:lvl>
    <w:lvl w:ilvl="1" w:tentative="0">
      <w:start w:val="1"/>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7A597A57"/>
    <w:multiLevelType w:val="multilevel"/>
    <w:tmpl w:val="7A597A57"/>
    <w:lvl w:ilvl="0" w:tentative="0">
      <w:start w:val="7"/>
      <w:numFmt w:val="decimal"/>
      <w:lvlText w:val="%1"/>
      <w:lvlJc w:val="center"/>
      <w:pPr>
        <w:ind w:left="0" w:firstLine="288"/>
      </w:pPr>
      <w:rPr>
        <w:rFonts w:hint="default" w:ascii="Times New Roman" w:hAnsi="Times New Roman" w:eastAsia="宋体"/>
        <w:b/>
        <w:i w:val="0"/>
        <w:sz w:val="28"/>
      </w:rPr>
    </w:lvl>
    <w:lvl w:ilvl="1" w:tentative="0">
      <w:start w:val="4"/>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0">
    <w:nsid w:val="7A9331EB"/>
    <w:multiLevelType w:val="multilevel"/>
    <w:tmpl w:val="7A9331EB"/>
    <w:lvl w:ilvl="0" w:tentative="0">
      <w:start w:val="4"/>
      <w:numFmt w:val="decimal"/>
      <w:lvlText w:val="%1"/>
      <w:lvlJc w:val="center"/>
      <w:pPr>
        <w:ind w:left="0" w:firstLine="288"/>
      </w:pPr>
      <w:rPr>
        <w:rFonts w:hint="default" w:ascii="Times New Roman" w:hAnsi="Times New Roman" w:eastAsia="宋体"/>
        <w:b/>
        <w:i w:val="0"/>
        <w:sz w:val="28"/>
      </w:rPr>
    </w:lvl>
    <w:lvl w:ilvl="1" w:tentative="0">
      <w:start w:val="5"/>
      <w:numFmt w:val="decimal"/>
      <w:lvlText w:val="%1.%2"/>
      <w:lvlJc w:val="left"/>
      <w:pPr>
        <w:ind w:left="992" w:hanging="567"/>
      </w:pPr>
      <w:rPr>
        <w:rFonts w:hint="eastAsia"/>
      </w:rPr>
    </w:lvl>
    <w:lvl w:ilvl="2" w:tentative="0">
      <w:start w:val="1"/>
      <w:numFmt w:val="decimal"/>
      <w:lvlText w:val="%1.%2.%3"/>
      <w:lvlJc w:val="left"/>
      <w:pPr>
        <w:tabs>
          <w:tab w:val="left" w:pos="200"/>
        </w:tabs>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1">
    <w:nsid w:val="7CB637B4"/>
    <w:multiLevelType w:val="multilevel"/>
    <w:tmpl w:val="7CB637B4"/>
    <w:lvl w:ilvl="0" w:tentative="0">
      <w:start w:val="3"/>
      <w:numFmt w:val="decimal"/>
      <w:lvlText w:val="%1"/>
      <w:lvlJc w:val="center"/>
      <w:pPr>
        <w:ind w:left="0" w:firstLine="288"/>
      </w:pPr>
      <w:rPr>
        <w:rFonts w:hint="default" w:ascii="Times New Roman" w:hAnsi="Times New Roman" w:eastAsia="宋体"/>
        <w:b/>
        <w:i w:val="0"/>
        <w:sz w:val="28"/>
      </w:rPr>
    </w:lvl>
    <w:lvl w:ilvl="1" w:tentative="0">
      <w:start w:val="1"/>
      <w:numFmt w:val="decimal"/>
      <w:lvlText w:val="%1.%2"/>
      <w:lvlJc w:val="center"/>
      <w:pPr>
        <w:ind w:left="0" w:firstLine="0"/>
      </w:pPr>
      <w:rPr>
        <w:rFonts w:hint="default" w:ascii="Times New Roman" w:hAnsi="Times New Roman" w:eastAsia="宋体"/>
        <w:b/>
        <w:i w:val="0"/>
        <w:sz w:val="28"/>
      </w:rPr>
    </w:lvl>
    <w:lvl w:ilvl="2" w:tentative="0">
      <w:start w:val="1"/>
      <w:numFmt w:val="decimal"/>
      <w:lvlText w:val="%1.%2.%3"/>
      <w:lvlJc w:val="left"/>
      <w:pPr>
        <w:tabs>
          <w:tab w:val="left" w:pos="200"/>
        </w:tabs>
        <w:ind w:left="0" w:firstLine="0"/>
      </w:pPr>
      <w:rPr>
        <w:rFonts w:hint="default" w:ascii="Times New Roman" w:hAnsi="Times New Roman" w:eastAsia="宋体"/>
        <w:b w:val="0"/>
        <w:i w:val="0"/>
        <w:sz w:val="28"/>
      </w:rPr>
    </w:lvl>
    <w:lvl w:ilvl="3" w:tentative="0">
      <w:start w:val="1"/>
      <w:numFmt w:val="decimal"/>
      <w:lvlText w:val="%1.%2.%3.%4"/>
      <w:lvlJc w:val="left"/>
      <w:pPr>
        <w:tabs>
          <w:tab w:val="left" w:pos="1049"/>
        </w:tabs>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2">
    <w:nsid w:val="7DA862CD"/>
    <w:multiLevelType w:val="multilevel"/>
    <w:tmpl w:val="7DA862CD"/>
    <w:lvl w:ilvl="0" w:tentative="0">
      <w:start w:val="5"/>
      <w:numFmt w:val="decimal"/>
      <w:lvlText w:val="%1"/>
      <w:lvlJc w:val="center"/>
      <w:pPr>
        <w:ind w:left="0" w:firstLine="288"/>
      </w:pPr>
      <w:rPr>
        <w:rFonts w:hint="default" w:ascii="Times New Roman" w:hAnsi="Times New Roman" w:eastAsia="宋体"/>
        <w:b/>
        <w:i w:val="0"/>
        <w:sz w:val="28"/>
      </w:rPr>
    </w:lvl>
    <w:lvl w:ilvl="1" w:tentative="0">
      <w:start w:val="3"/>
      <w:numFmt w:val="decimal"/>
      <w:lvlText w:val="%1.%2"/>
      <w:lvlJc w:val="center"/>
      <w:pPr>
        <w:ind w:left="0" w:firstLine="0"/>
      </w:pPr>
      <w:rPr>
        <w:rFonts w:hint="default" w:ascii="Times New Roman" w:hAnsi="Times New Roman" w:eastAsia="宋体"/>
        <w:b/>
        <w:i w:val="0"/>
        <w:sz w:val="28"/>
      </w:rPr>
    </w:lvl>
    <w:lvl w:ilvl="2" w:tentative="0">
      <w:start w:val="1"/>
      <w:numFmt w:val="decimal"/>
      <w:lvlText w:val="%1.%2.%3"/>
      <w:lvlJc w:val="left"/>
      <w:pPr>
        <w:tabs>
          <w:tab w:val="left" w:pos="200"/>
        </w:tabs>
        <w:ind w:left="0" w:firstLine="0"/>
      </w:pPr>
      <w:rPr>
        <w:rFonts w:hint="default" w:ascii="Times New Roman" w:hAnsi="Times New Roman" w:eastAsia="宋体"/>
        <w:b w:val="0"/>
        <w:i w:val="0"/>
        <w:sz w:val="28"/>
      </w:rPr>
    </w:lvl>
    <w:lvl w:ilvl="3" w:tentative="0">
      <w:start w:val="1"/>
      <w:numFmt w:val="decimal"/>
      <w:lvlText w:val="%1.%2.%3.%4"/>
      <w:lvlJc w:val="left"/>
      <w:pPr>
        <w:tabs>
          <w:tab w:val="left" w:pos="1049"/>
        </w:tabs>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3">
    <w:nsid w:val="7E4A3C93"/>
    <w:multiLevelType w:val="multilevel"/>
    <w:tmpl w:val="7E4A3C93"/>
    <w:lvl w:ilvl="0" w:tentative="0">
      <w:start w:val="5"/>
      <w:numFmt w:val="decimal"/>
      <w:lvlText w:val="%1"/>
      <w:lvlJc w:val="center"/>
      <w:pPr>
        <w:ind w:left="0" w:firstLine="288"/>
      </w:pPr>
      <w:rPr>
        <w:rFonts w:hint="default" w:ascii="Times New Roman" w:hAnsi="Times New Roman" w:eastAsia="宋体"/>
        <w:b/>
        <w:i w:val="0"/>
        <w:sz w:val="28"/>
      </w:rPr>
    </w:lvl>
    <w:lvl w:ilvl="1" w:tentative="0">
      <w:start w:val="2"/>
      <w:numFmt w:val="decimal"/>
      <w:lvlText w:val="%1.%2"/>
      <w:lvlJc w:val="center"/>
      <w:pPr>
        <w:ind w:left="0" w:firstLine="0"/>
      </w:pPr>
      <w:rPr>
        <w:rFonts w:hint="default" w:ascii="Times New Roman" w:hAnsi="Times New Roman" w:eastAsia="宋体"/>
        <w:b/>
        <w:i w:val="0"/>
        <w:sz w:val="28"/>
      </w:rPr>
    </w:lvl>
    <w:lvl w:ilvl="2" w:tentative="0">
      <w:start w:val="1"/>
      <w:numFmt w:val="decimal"/>
      <w:lvlText w:val="%1.%2.%3"/>
      <w:lvlJc w:val="left"/>
      <w:pPr>
        <w:tabs>
          <w:tab w:val="left" w:pos="200"/>
        </w:tabs>
        <w:ind w:left="0" w:firstLine="0"/>
      </w:pPr>
      <w:rPr>
        <w:rFonts w:hint="default" w:ascii="Times New Roman" w:hAnsi="Times New Roman" w:eastAsia="宋体"/>
        <w:b w:val="0"/>
        <w:i w:val="0"/>
        <w:sz w:val="28"/>
      </w:rPr>
    </w:lvl>
    <w:lvl w:ilvl="3" w:tentative="0">
      <w:start w:val="1"/>
      <w:numFmt w:val="decimal"/>
      <w:lvlText w:val="%1.%2.%3.%4"/>
      <w:lvlJc w:val="left"/>
      <w:pPr>
        <w:tabs>
          <w:tab w:val="left" w:pos="1049"/>
        </w:tabs>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5"/>
  </w:num>
  <w:num w:numId="2">
    <w:abstractNumId w:val="26"/>
  </w:num>
  <w:num w:numId="3">
    <w:abstractNumId w:val="5"/>
  </w:num>
  <w:num w:numId="4">
    <w:abstractNumId w:val="31"/>
  </w:num>
  <w:num w:numId="5">
    <w:abstractNumId w:val="3"/>
  </w:num>
  <w:num w:numId="6">
    <w:abstractNumId w:val="24"/>
  </w:num>
  <w:num w:numId="7">
    <w:abstractNumId w:val="23"/>
  </w:num>
  <w:num w:numId="8">
    <w:abstractNumId w:val="27"/>
  </w:num>
  <w:num w:numId="9">
    <w:abstractNumId w:val="8"/>
  </w:num>
  <w:num w:numId="10">
    <w:abstractNumId w:val="30"/>
  </w:num>
  <w:num w:numId="11">
    <w:abstractNumId w:val="4"/>
  </w:num>
  <w:num w:numId="12">
    <w:abstractNumId w:val="14"/>
  </w:num>
  <w:num w:numId="13">
    <w:abstractNumId w:val="20"/>
  </w:num>
  <w:num w:numId="14">
    <w:abstractNumId w:val="33"/>
  </w:num>
  <w:num w:numId="15">
    <w:abstractNumId w:val="13"/>
  </w:num>
  <w:num w:numId="16">
    <w:abstractNumId w:val="7"/>
  </w:num>
  <w:num w:numId="17">
    <w:abstractNumId w:val="10"/>
  </w:num>
  <w:num w:numId="18">
    <w:abstractNumId w:val="32"/>
  </w:num>
  <w:num w:numId="19">
    <w:abstractNumId w:val="1"/>
  </w:num>
  <w:num w:numId="20">
    <w:abstractNumId w:val="18"/>
  </w:num>
  <w:num w:numId="21">
    <w:abstractNumId w:val="16"/>
  </w:num>
  <w:num w:numId="22">
    <w:abstractNumId w:val="12"/>
  </w:num>
  <w:num w:numId="23">
    <w:abstractNumId w:val="22"/>
  </w:num>
  <w:num w:numId="24">
    <w:abstractNumId w:val="9"/>
  </w:num>
  <w:num w:numId="25">
    <w:abstractNumId w:val="6"/>
  </w:num>
  <w:num w:numId="26">
    <w:abstractNumId w:val="19"/>
  </w:num>
  <w:num w:numId="27">
    <w:abstractNumId w:val="28"/>
  </w:num>
  <w:num w:numId="28">
    <w:abstractNumId w:val="17"/>
  </w:num>
  <w:num w:numId="29">
    <w:abstractNumId w:val="2"/>
  </w:num>
  <w:num w:numId="30">
    <w:abstractNumId w:val="0"/>
  </w:num>
  <w:num w:numId="31">
    <w:abstractNumId w:val="11"/>
  </w:num>
  <w:num w:numId="32">
    <w:abstractNumId w:val="25"/>
  </w:num>
  <w:num w:numId="33">
    <w:abstractNumId w:val="2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E5"/>
    <w:rsid w:val="00000364"/>
    <w:rsid w:val="0000039D"/>
    <w:rsid w:val="000005EB"/>
    <w:rsid w:val="00001422"/>
    <w:rsid w:val="00001D3C"/>
    <w:rsid w:val="000022E4"/>
    <w:rsid w:val="00002F39"/>
    <w:rsid w:val="000030A9"/>
    <w:rsid w:val="0000485C"/>
    <w:rsid w:val="000049A1"/>
    <w:rsid w:val="00004D56"/>
    <w:rsid w:val="000056A6"/>
    <w:rsid w:val="000060E8"/>
    <w:rsid w:val="000063EB"/>
    <w:rsid w:val="00006987"/>
    <w:rsid w:val="00007212"/>
    <w:rsid w:val="0000733F"/>
    <w:rsid w:val="000078B3"/>
    <w:rsid w:val="00007DD3"/>
    <w:rsid w:val="00010029"/>
    <w:rsid w:val="00010BC1"/>
    <w:rsid w:val="0001117C"/>
    <w:rsid w:val="00011A61"/>
    <w:rsid w:val="00011C37"/>
    <w:rsid w:val="0001271C"/>
    <w:rsid w:val="00012F1B"/>
    <w:rsid w:val="00013988"/>
    <w:rsid w:val="00014186"/>
    <w:rsid w:val="000141CF"/>
    <w:rsid w:val="00014553"/>
    <w:rsid w:val="00014CEF"/>
    <w:rsid w:val="00015173"/>
    <w:rsid w:val="0001616D"/>
    <w:rsid w:val="000169F9"/>
    <w:rsid w:val="0001779A"/>
    <w:rsid w:val="00017A79"/>
    <w:rsid w:val="00017AF5"/>
    <w:rsid w:val="00020AF0"/>
    <w:rsid w:val="000215DB"/>
    <w:rsid w:val="0002205D"/>
    <w:rsid w:val="00023571"/>
    <w:rsid w:val="00023729"/>
    <w:rsid w:val="00024349"/>
    <w:rsid w:val="00024DA7"/>
    <w:rsid w:val="00024ECB"/>
    <w:rsid w:val="000253F6"/>
    <w:rsid w:val="00025604"/>
    <w:rsid w:val="00026017"/>
    <w:rsid w:val="00026C45"/>
    <w:rsid w:val="0002769B"/>
    <w:rsid w:val="0003250D"/>
    <w:rsid w:val="0003311A"/>
    <w:rsid w:val="00034738"/>
    <w:rsid w:val="0003476E"/>
    <w:rsid w:val="000350ED"/>
    <w:rsid w:val="00035CD8"/>
    <w:rsid w:val="00036179"/>
    <w:rsid w:val="000369B8"/>
    <w:rsid w:val="000369F2"/>
    <w:rsid w:val="0003770C"/>
    <w:rsid w:val="00037884"/>
    <w:rsid w:val="00037A6C"/>
    <w:rsid w:val="00037BDD"/>
    <w:rsid w:val="00037F7F"/>
    <w:rsid w:val="00041A59"/>
    <w:rsid w:val="00043574"/>
    <w:rsid w:val="00044140"/>
    <w:rsid w:val="000449BB"/>
    <w:rsid w:val="00045463"/>
    <w:rsid w:val="000454BA"/>
    <w:rsid w:val="00045F4B"/>
    <w:rsid w:val="0004620C"/>
    <w:rsid w:val="00046C2A"/>
    <w:rsid w:val="00046C80"/>
    <w:rsid w:val="00046E57"/>
    <w:rsid w:val="00046F3B"/>
    <w:rsid w:val="000470EC"/>
    <w:rsid w:val="00047B3F"/>
    <w:rsid w:val="00047FE1"/>
    <w:rsid w:val="0005093B"/>
    <w:rsid w:val="0005237D"/>
    <w:rsid w:val="00052CAB"/>
    <w:rsid w:val="00052EAA"/>
    <w:rsid w:val="0005305B"/>
    <w:rsid w:val="00053442"/>
    <w:rsid w:val="000536A0"/>
    <w:rsid w:val="00053BBB"/>
    <w:rsid w:val="00053CF1"/>
    <w:rsid w:val="00054082"/>
    <w:rsid w:val="000540EA"/>
    <w:rsid w:val="0005431F"/>
    <w:rsid w:val="00054B99"/>
    <w:rsid w:val="00055EE8"/>
    <w:rsid w:val="00056899"/>
    <w:rsid w:val="00056BE3"/>
    <w:rsid w:val="000576FF"/>
    <w:rsid w:val="000601CF"/>
    <w:rsid w:val="00060ADF"/>
    <w:rsid w:val="00062B21"/>
    <w:rsid w:val="00062C9C"/>
    <w:rsid w:val="00063DBA"/>
    <w:rsid w:val="00064619"/>
    <w:rsid w:val="0006531A"/>
    <w:rsid w:val="00065363"/>
    <w:rsid w:val="00065422"/>
    <w:rsid w:val="000657B8"/>
    <w:rsid w:val="000674CA"/>
    <w:rsid w:val="000702F0"/>
    <w:rsid w:val="000707A1"/>
    <w:rsid w:val="00071357"/>
    <w:rsid w:val="00071693"/>
    <w:rsid w:val="00072024"/>
    <w:rsid w:val="000722C3"/>
    <w:rsid w:val="0007432F"/>
    <w:rsid w:val="00075C05"/>
    <w:rsid w:val="00076485"/>
    <w:rsid w:val="000770A1"/>
    <w:rsid w:val="00077C72"/>
    <w:rsid w:val="000805BF"/>
    <w:rsid w:val="000818A3"/>
    <w:rsid w:val="00081C80"/>
    <w:rsid w:val="00083797"/>
    <w:rsid w:val="00083F67"/>
    <w:rsid w:val="0008592A"/>
    <w:rsid w:val="00086227"/>
    <w:rsid w:val="00087276"/>
    <w:rsid w:val="000873B5"/>
    <w:rsid w:val="0009078C"/>
    <w:rsid w:val="00090F7B"/>
    <w:rsid w:val="00091C80"/>
    <w:rsid w:val="00091D71"/>
    <w:rsid w:val="0009219C"/>
    <w:rsid w:val="000945F4"/>
    <w:rsid w:val="00094B3D"/>
    <w:rsid w:val="00095790"/>
    <w:rsid w:val="00095C63"/>
    <w:rsid w:val="00097104"/>
    <w:rsid w:val="000971D7"/>
    <w:rsid w:val="000A1BDA"/>
    <w:rsid w:val="000A2BC8"/>
    <w:rsid w:val="000A3784"/>
    <w:rsid w:val="000A38BC"/>
    <w:rsid w:val="000A3AEF"/>
    <w:rsid w:val="000A3C58"/>
    <w:rsid w:val="000A40F4"/>
    <w:rsid w:val="000A5873"/>
    <w:rsid w:val="000A63DD"/>
    <w:rsid w:val="000A6E2B"/>
    <w:rsid w:val="000A7558"/>
    <w:rsid w:val="000A76CE"/>
    <w:rsid w:val="000A7B51"/>
    <w:rsid w:val="000A7CEE"/>
    <w:rsid w:val="000B0156"/>
    <w:rsid w:val="000B126B"/>
    <w:rsid w:val="000B1747"/>
    <w:rsid w:val="000B2376"/>
    <w:rsid w:val="000B2B97"/>
    <w:rsid w:val="000B3925"/>
    <w:rsid w:val="000B3B31"/>
    <w:rsid w:val="000B3B53"/>
    <w:rsid w:val="000B48D6"/>
    <w:rsid w:val="000B6389"/>
    <w:rsid w:val="000B7AF8"/>
    <w:rsid w:val="000C0332"/>
    <w:rsid w:val="000C0F23"/>
    <w:rsid w:val="000C1CA3"/>
    <w:rsid w:val="000C1DD5"/>
    <w:rsid w:val="000C20FB"/>
    <w:rsid w:val="000C32AF"/>
    <w:rsid w:val="000C3C0A"/>
    <w:rsid w:val="000C4DCC"/>
    <w:rsid w:val="000C4E34"/>
    <w:rsid w:val="000C550E"/>
    <w:rsid w:val="000C5B4A"/>
    <w:rsid w:val="000C630F"/>
    <w:rsid w:val="000C63AF"/>
    <w:rsid w:val="000C696D"/>
    <w:rsid w:val="000C7B7F"/>
    <w:rsid w:val="000C7B85"/>
    <w:rsid w:val="000D0B47"/>
    <w:rsid w:val="000D0F40"/>
    <w:rsid w:val="000D11F3"/>
    <w:rsid w:val="000D1646"/>
    <w:rsid w:val="000D2247"/>
    <w:rsid w:val="000D3493"/>
    <w:rsid w:val="000D39BB"/>
    <w:rsid w:val="000D3A28"/>
    <w:rsid w:val="000D3B0A"/>
    <w:rsid w:val="000D4B07"/>
    <w:rsid w:val="000D5757"/>
    <w:rsid w:val="000D585B"/>
    <w:rsid w:val="000D5ABD"/>
    <w:rsid w:val="000D5C7F"/>
    <w:rsid w:val="000D624D"/>
    <w:rsid w:val="000D70B9"/>
    <w:rsid w:val="000D7807"/>
    <w:rsid w:val="000D7AF1"/>
    <w:rsid w:val="000D7F51"/>
    <w:rsid w:val="000D7FFD"/>
    <w:rsid w:val="000E0BDF"/>
    <w:rsid w:val="000E20CA"/>
    <w:rsid w:val="000E2711"/>
    <w:rsid w:val="000E54F8"/>
    <w:rsid w:val="000E633B"/>
    <w:rsid w:val="000E6578"/>
    <w:rsid w:val="000E66AE"/>
    <w:rsid w:val="000E6890"/>
    <w:rsid w:val="000E7615"/>
    <w:rsid w:val="000F0D1C"/>
    <w:rsid w:val="000F1907"/>
    <w:rsid w:val="000F2123"/>
    <w:rsid w:val="000F22B1"/>
    <w:rsid w:val="000F3401"/>
    <w:rsid w:val="000F346C"/>
    <w:rsid w:val="000F590D"/>
    <w:rsid w:val="000F5A0D"/>
    <w:rsid w:val="000F5CE0"/>
    <w:rsid w:val="000F5EC7"/>
    <w:rsid w:val="000F605D"/>
    <w:rsid w:val="000F6540"/>
    <w:rsid w:val="000F69FC"/>
    <w:rsid w:val="000F6FF9"/>
    <w:rsid w:val="000F7BAB"/>
    <w:rsid w:val="00100E80"/>
    <w:rsid w:val="00100F07"/>
    <w:rsid w:val="001015C1"/>
    <w:rsid w:val="00101D00"/>
    <w:rsid w:val="00101FA5"/>
    <w:rsid w:val="00102162"/>
    <w:rsid w:val="00102CDC"/>
    <w:rsid w:val="001030E0"/>
    <w:rsid w:val="00103F36"/>
    <w:rsid w:val="00106AB1"/>
    <w:rsid w:val="00107151"/>
    <w:rsid w:val="00107187"/>
    <w:rsid w:val="0010764B"/>
    <w:rsid w:val="00107916"/>
    <w:rsid w:val="00110367"/>
    <w:rsid w:val="00110EDF"/>
    <w:rsid w:val="00111EFE"/>
    <w:rsid w:val="00112041"/>
    <w:rsid w:val="001124A7"/>
    <w:rsid w:val="00112550"/>
    <w:rsid w:val="0011299E"/>
    <w:rsid w:val="00114450"/>
    <w:rsid w:val="00114CFD"/>
    <w:rsid w:val="00115E7E"/>
    <w:rsid w:val="001178E1"/>
    <w:rsid w:val="00117C7D"/>
    <w:rsid w:val="00117EF1"/>
    <w:rsid w:val="001205A8"/>
    <w:rsid w:val="00121110"/>
    <w:rsid w:val="00122C6E"/>
    <w:rsid w:val="00123507"/>
    <w:rsid w:val="00123C4F"/>
    <w:rsid w:val="00124017"/>
    <w:rsid w:val="001246E7"/>
    <w:rsid w:val="00125616"/>
    <w:rsid w:val="00126165"/>
    <w:rsid w:val="001261B6"/>
    <w:rsid w:val="00126229"/>
    <w:rsid w:val="001268A2"/>
    <w:rsid w:val="00126B99"/>
    <w:rsid w:val="00126EEB"/>
    <w:rsid w:val="00127A61"/>
    <w:rsid w:val="0013042B"/>
    <w:rsid w:val="00130709"/>
    <w:rsid w:val="0013074C"/>
    <w:rsid w:val="001307FD"/>
    <w:rsid w:val="00130A8D"/>
    <w:rsid w:val="001313EB"/>
    <w:rsid w:val="00131456"/>
    <w:rsid w:val="001316A2"/>
    <w:rsid w:val="00131B5D"/>
    <w:rsid w:val="00133221"/>
    <w:rsid w:val="00134705"/>
    <w:rsid w:val="0013631C"/>
    <w:rsid w:val="001364D3"/>
    <w:rsid w:val="00136740"/>
    <w:rsid w:val="00136DBB"/>
    <w:rsid w:val="00136EAC"/>
    <w:rsid w:val="00137E45"/>
    <w:rsid w:val="00141144"/>
    <w:rsid w:val="001413F9"/>
    <w:rsid w:val="00141897"/>
    <w:rsid w:val="00141FE2"/>
    <w:rsid w:val="00142D3A"/>
    <w:rsid w:val="0014315F"/>
    <w:rsid w:val="00143F5E"/>
    <w:rsid w:val="001446F2"/>
    <w:rsid w:val="00144FB2"/>
    <w:rsid w:val="00145146"/>
    <w:rsid w:val="001452BC"/>
    <w:rsid w:val="001452E1"/>
    <w:rsid w:val="00145B59"/>
    <w:rsid w:val="00145F14"/>
    <w:rsid w:val="0014651A"/>
    <w:rsid w:val="00146B41"/>
    <w:rsid w:val="00146EA3"/>
    <w:rsid w:val="00147064"/>
    <w:rsid w:val="00147665"/>
    <w:rsid w:val="00150877"/>
    <w:rsid w:val="00151546"/>
    <w:rsid w:val="001526C9"/>
    <w:rsid w:val="00152C89"/>
    <w:rsid w:val="00153EB8"/>
    <w:rsid w:val="00154237"/>
    <w:rsid w:val="00154B41"/>
    <w:rsid w:val="00155068"/>
    <w:rsid w:val="001557F4"/>
    <w:rsid w:val="001572FC"/>
    <w:rsid w:val="0015798A"/>
    <w:rsid w:val="001602BC"/>
    <w:rsid w:val="00160E5C"/>
    <w:rsid w:val="0016111F"/>
    <w:rsid w:val="001615CB"/>
    <w:rsid w:val="00162BC3"/>
    <w:rsid w:val="00162D6B"/>
    <w:rsid w:val="00163A81"/>
    <w:rsid w:val="00163BA1"/>
    <w:rsid w:val="00164158"/>
    <w:rsid w:val="0016443B"/>
    <w:rsid w:val="001645A5"/>
    <w:rsid w:val="00166077"/>
    <w:rsid w:val="001662E8"/>
    <w:rsid w:val="0016679F"/>
    <w:rsid w:val="0016790A"/>
    <w:rsid w:val="00170213"/>
    <w:rsid w:val="00170983"/>
    <w:rsid w:val="00170AF9"/>
    <w:rsid w:val="00170DDB"/>
    <w:rsid w:val="001714EF"/>
    <w:rsid w:val="00171A19"/>
    <w:rsid w:val="00173659"/>
    <w:rsid w:val="00173D43"/>
    <w:rsid w:val="00174494"/>
    <w:rsid w:val="0017474E"/>
    <w:rsid w:val="00174893"/>
    <w:rsid w:val="00174D10"/>
    <w:rsid w:val="00175554"/>
    <w:rsid w:val="00175B2D"/>
    <w:rsid w:val="00175DFC"/>
    <w:rsid w:val="00177043"/>
    <w:rsid w:val="00177290"/>
    <w:rsid w:val="001775F5"/>
    <w:rsid w:val="0017780F"/>
    <w:rsid w:val="00177B92"/>
    <w:rsid w:val="00180A1B"/>
    <w:rsid w:val="00182A85"/>
    <w:rsid w:val="00182DD4"/>
    <w:rsid w:val="0018361E"/>
    <w:rsid w:val="00183E3C"/>
    <w:rsid w:val="00183FAC"/>
    <w:rsid w:val="00184ADF"/>
    <w:rsid w:val="00185584"/>
    <w:rsid w:val="001860BB"/>
    <w:rsid w:val="00186444"/>
    <w:rsid w:val="001905D4"/>
    <w:rsid w:val="0019259A"/>
    <w:rsid w:val="00193D14"/>
    <w:rsid w:val="00194A8A"/>
    <w:rsid w:val="00195106"/>
    <w:rsid w:val="0019513F"/>
    <w:rsid w:val="001955CB"/>
    <w:rsid w:val="001958CC"/>
    <w:rsid w:val="001966BB"/>
    <w:rsid w:val="0019723E"/>
    <w:rsid w:val="00197334"/>
    <w:rsid w:val="001A0B5E"/>
    <w:rsid w:val="001A2353"/>
    <w:rsid w:val="001A2770"/>
    <w:rsid w:val="001A2E52"/>
    <w:rsid w:val="001A432F"/>
    <w:rsid w:val="001A46E1"/>
    <w:rsid w:val="001A49E0"/>
    <w:rsid w:val="001A59B1"/>
    <w:rsid w:val="001A6778"/>
    <w:rsid w:val="001A6963"/>
    <w:rsid w:val="001A750A"/>
    <w:rsid w:val="001A78C9"/>
    <w:rsid w:val="001A79A7"/>
    <w:rsid w:val="001A7A8F"/>
    <w:rsid w:val="001B12B9"/>
    <w:rsid w:val="001B17B3"/>
    <w:rsid w:val="001B1BFB"/>
    <w:rsid w:val="001B1C0C"/>
    <w:rsid w:val="001B2122"/>
    <w:rsid w:val="001B2688"/>
    <w:rsid w:val="001B2ED1"/>
    <w:rsid w:val="001B34D3"/>
    <w:rsid w:val="001B36D5"/>
    <w:rsid w:val="001B46D4"/>
    <w:rsid w:val="001B4ECD"/>
    <w:rsid w:val="001B5DD6"/>
    <w:rsid w:val="001B6A15"/>
    <w:rsid w:val="001B6D01"/>
    <w:rsid w:val="001B74D9"/>
    <w:rsid w:val="001B793F"/>
    <w:rsid w:val="001B7A98"/>
    <w:rsid w:val="001B7CEF"/>
    <w:rsid w:val="001C0023"/>
    <w:rsid w:val="001C02F7"/>
    <w:rsid w:val="001C03B0"/>
    <w:rsid w:val="001C04C3"/>
    <w:rsid w:val="001C1383"/>
    <w:rsid w:val="001C1780"/>
    <w:rsid w:val="001C1A07"/>
    <w:rsid w:val="001C233D"/>
    <w:rsid w:val="001C2AAC"/>
    <w:rsid w:val="001C3024"/>
    <w:rsid w:val="001C373A"/>
    <w:rsid w:val="001C3B78"/>
    <w:rsid w:val="001C3BD0"/>
    <w:rsid w:val="001C43C9"/>
    <w:rsid w:val="001C4462"/>
    <w:rsid w:val="001C476C"/>
    <w:rsid w:val="001C481A"/>
    <w:rsid w:val="001C4A7A"/>
    <w:rsid w:val="001C5149"/>
    <w:rsid w:val="001C517D"/>
    <w:rsid w:val="001C5551"/>
    <w:rsid w:val="001C63E7"/>
    <w:rsid w:val="001C6887"/>
    <w:rsid w:val="001C6D58"/>
    <w:rsid w:val="001D0A5A"/>
    <w:rsid w:val="001D180C"/>
    <w:rsid w:val="001D2063"/>
    <w:rsid w:val="001D25A8"/>
    <w:rsid w:val="001D38A1"/>
    <w:rsid w:val="001D485C"/>
    <w:rsid w:val="001D4E2B"/>
    <w:rsid w:val="001D5183"/>
    <w:rsid w:val="001D5536"/>
    <w:rsid w:val="001D6CCB"/>
    <w:rsid w:val="001D721C"/>
    <w:rsid w:val="001E03F6"/>
    <w:rsid w:val="001E0CEA"/>
    <w:rsid w:val="001E0FE5"/>
    <w:rsid w:val="001E1183"/>
    <w:rsid w:val="001E1242"/>
    <w:rsid w:val="001E2CE5"/>
    <w:rsid w:val="001E53FD"/>
    <w:rsid w:val="001E5406"/>
    <w:rsid w:val="001E55E8"/>
    <w:rsid w:val="001E654E"/>
    <w:rsid w:val="001E6C07"/>
    <w:rsid w:val="001E74B0"/>
    <w:rsid w:val="001E75C8"/>
    <w:rsid w:val="001E76E0"/>
    <w:rsid w:val="001E7830"/>
    <w:rsid w:val="001E7BDB"/>
    <w:rsid w:val="001F04D0"/>
    <w:rsid w:val="001F0530"/>
    <w:rsid w:val="001F239E"/>
    <w:rsid w:val="001F2864"/>
    <w:rsid w:val="001F43A7"/>
    <w:rsid w:val="001F4DEF"/>
    <w:rsid w:val="001F534A"/>
    <w:rsid w:val="001F557D"/>
    <w:rsid w:val="001F679A"/>
    <w:rsid w:val="001F6B32"/>
    <w:rsid w:val="001F6F2E"/>
    <w:rsid w:val="001F745E"/>
    <w:rsid w:val="00200423"/>
    <w:rsid w:val="002004DC"/>
    <w:rsid w:val="0020076E"/>
    <w:rsid w:val="0020166A"/>
    <w:rsid w:val="002026EF"/>
    <w:rsid w:val="002032E0"/>
    <w:rsid w:val="00204523"/>
    <w:rsid w:val="00204DB2"/>
    <w:rsid w:val="00205A65"/>
    <w:rsid w:val="00205E04"/>
    <w:rsid w:val="00205F72"/>
    <w:rsid w:val="00206649"/>
    <w:rsid w:val="00206BA6"/>
    <w:rsid w:val="00207BC0"/>
    <w:rsid w:val="00210D68"/>
    <w:rsid w:val="0021124F"/>
    <w:rsid w:val="00211C64"/>
    <w:rsid w:val="0021264B"/>
    <w:rsid w:val="002126E1"/>
    <w:rsid w:val="00213566"/>
    <w:rsid w:val="00213B75"/>
    <w:rsid w:val="0021423C"/>
    <w:rsid w:val="002156E5"/>
    <w:rsid w:val="00215832"/>
    <w:rsid w:val="00215B2B"/>
    <w:rsid w:val="00215ECC"/>
    <w:rsid w:val="00215FFF"/>
    <w:rsid w:val="00216714"/>
    <w:rsid w:val="0021721D"/>
    <w:rsid w:val="00220656"/>
    <w:rsid w:val="00220C37"/>
    <w:rsid w:val="00221146"/>
    <w:rsid w:val="0022159E"/>
    <w:rsid w:val="00221A66"/>
    <w:rsid w:val="00222B68"/>
    <w:rsid w:val="00223521"/>
    <w:rsid w:val="0022352A"/>
    <w:rsid w:val="00223A66"/>
    <w:rsid w:val="00223A81"/>
    <w:rsid w:val="00223BDC"/>
    <w:rsid w:val="0022695D"/>
    <w:rsid w:val="00226A4B"/>
    <w:rsid w:val="0023028F"/>
    <w:rsid w:val="00230606"/>
    <w:rsid w:val="00231045"/>
    <w:rsid w:val="0023105D"/>
    <w:rsid w:val="00231366"/>
    <w:rsid w:val="002317C3"/>
    <w:rsid w:val="00231F36"/>
    <w:rsid w:val="00232373"/>
    <w:rsid w:val="00232785"/>
    <w:rsid w:val="00233ECB"/>
    <w:rsid w:val="00235019"/>
    <w:rsid w:val="0023502B"/>
    <w:rsid w:val="002356C3"/>
    <w:rsid w:val="002357AD"/>
    <w:rsid w:val="00235C10"/>
    <w:rsid w:val="00235C98"/>
    <w:rsid w:val="00236252"/>
    <w:rsid w:val="00236999"/>
    <w:rsid w:val="00240E23"/>
    <w:rsid w:val="002414A0"/>
    <w:rsid w:val="00241DFD"/>
    <w:rsid w:val="002422E4"/>
    <w:rsid w:val="00242ABE"/>
    <w:rsid w:val="00242AFE"/>
    <w:rsid w:val="0024302A"/>
    <w:rsid w:val="002435C3"/>
    <w:rsid w:val="00243C5F"/>
    <w:rsid w:val="0024423B"/>
    <w:rsid w:val="00245928"/>
    <w:rsid w:val="00245EF4"/>
    <w:rsid w:val="002470C7"/>
    <w:rsid w:val="00247DEB"/>
    <w:rsid w:val="002523F8"/>
    <w:rsid w:val="0025395C"/>
    <w:rsid w:val="00253B02"/>
    <w:rsid w:val="00254495"/>
    <w:rsid w:val="002544F3"/>
    <w:rsid w:val="00254A58"/>
    <w:rsid w:val="00255F50"/>
    <w:rsid w:val="00256034"/>
    <w:rsid w:val="00256D49"/>
    <w:rsid w:val="00257071"/>
    <w:rsid w:val="00257ED8"/>
    <w:rsid w:val="00257F16"/>
    <w:rsid w:val="00261BAF"/>
    <w:rsid w:val="00262368"/>
    <w:rsid w:val="0026256B"/>
    <w:rsid w:val="00262C7F"/>
    <w:rsid w:val="00263199"/>
    <w:rsid w:val="00263BD1"/>
    <w:rsid w:val="00263DFA"/>
    <w:rsid w:val="00264749"/>
    <w:rsid w:val="00265399"/>
    <w:rsid w:val="00265CA2"/>
    <w:rsid w:val="0026696D"/>
    <w:rsid w:val="00267680"/>
    <w:rsid w:val="0027233F"/>
    <w:rsid w:val="00273B80"/>
    <w:rsid w:val="002742F2"/>
    <w:rsid w:val="0027453B"/>
    <w:rsid w:val="00274DE0"/>
    <w:rsid w:val="002763BA"/>
    <w:rsid w:val="002764A5"/>
    <w:rsid w:val="00276816"/>
    <w:rsid w:val="00280062"/>
    <w:rsid w:val="002800DF"/>
    <w:rsid w:val="00280A72"/>
    <w:rsid w:val="00281BCB"/>
    <w:rsid w:val="00281C1C"/>
    <w:rsid w:val="0028238F"/>
    <w:rsid w:val="0028361F"/>
    <w:rsid w:val="002838D1"/>
    <w:rsid w:val="00283BC1"/>
    <w:rsid w:val="00283BD4"/>
    <w:rsid w:val="00283F12"/>
    <w:rsid w:val="00285732"/>
    <w:rsid w:val="00286193"/>
    <w:rsid w:val="002865CB"/>
    <w:rsid w:val="00286C31"/>
    <w:rsid w:val="00287C89"/>
    <w:rsid w:val="002902D7"/>
    <w:rsid w:val="0029064B"/>
    <w:rsid w:val="002913D0"/>
    <w:rsid w:val="00291D80"/>
    <w:rsid w:val="00292447"/>
    <w:rsid w:val="00292843"/>
    <w:rsid w:val="00292AA4"/>
    <w:rsid w:val="00292F41"/>
    <w:rsid w:val="00293005"/>
    <w:rsid w:val="00293927"/>
    <w:rsid w:val="00293B83"/>
    <w:rsid w:val="00293BFE"/>
    <w:rsid w:val="00293C1D"/>
    <w:rsid w:val="00293DD2"/>
    <w:rsid w:val="00294136"/>
    <w:rsid w:val="002949AB"/>
    <w:rsid w:val="002955E5"/>
    <w:rsid w:val="002958D1"/>
    <w:rsid w:val="00295A93"/>
    <w:rsid w:val="00296489"/>
    <w:rsid w:val="0029670D"/>
    <w:rsid w:val="00296D92"/>
    <w:rsid w:val="00297074"/>
    <w:rsid w:val="00297981"/>
    <w:rsid w:val="002A01F1"/>
    <w:rsid w:val="002A0364"/>
    <w:rsid w:val="002A0608"/>
    <w:rsid w:val="002A0BC2"/>
    <w:rsid w:val="002A1157"/>
    <w:rsid w:val="002A1487"/>
    <w:rsid w:val="002A1E5B"/>
    <w:rsid w:val="002A1EC2"/>
    <w:rsid w:val="002A2A8D"/>
    <w:rsid w:val="002A309B"/>
    <w:rsid w:val="002A3604"/>
    <w:rsid w:val="002A387E"/>
    <w:rsid w:val="002A3A4E"/>
    <w:rsid w:val="002A4211"/>
    <w:rsid w:val="002A56DD"/>
    <w:rsid w:val="002A61C9"/>
    <w:rsid w:val="002A6EEC"/>
    <w:rsid w:val="002A76CC"/>
    <w:rsid w:val="002A7B5C"/>
    <w:rsid w:val="002A7B85"/>
    <w:rsid w:val="002B07B8"/>
    <w:rsid w:val="002B1B3A"/>
    <w:rsid w:val="002B2031"/>
    <w:rsid w:val="002B3711"/>
    <w:rsid w:val="002B3F4C"/>
    <w:rsid w:val="002B431F"/>
    <w:rsid w:val="002B4441"/>
    <w:rsid w:val="002B45F0"/>
    <w:rsid w:val="002B46C1"/>
    <w:rsid w:val="002B5916"/>
    <w:rsid w:val="002B5C79"/>
    <w:rsid w:val="002B5CA4"/>
    <w:rsid w:val="002B7AD2"/>
    <w:rsid w:val="002C1C1E"/>
    <w:rsid w:val="002C3015"/>
    <w:rsid w:val="002C3513"/>
    <w:rsid w:val="002C3CCD"/>
    <w:rsid w:val="002C3CD8"/>
    <w:rsid w:val="002C3DAA"/>
    <w:rsid w:val="002C4D54"/>
    <w:rsid w:val="002C5B34"/>
    <w:rsid w:val="002C5E91"/>
    <w:rsid w:val="002C6734"/>
    <w:rsid w:val="002C6F04"/>
    <w:rsid w:val="002C6FE2"/>
    <w:rsid w:val="002D2554"/>
    <w:rsid w:val="002D25AF"/>
    <w:rsid w:val="002D2BA9"/>
    <w:rsid w:val="002D32B4"/>
    <w:rsid w:val="002D483A"/>
    <w:rsid w:val="002D5016"/>
    <w:rsid w:val="002D539D"/>
    <w:rsid w:val="002D5424"/>
    <w:rsid w:val="002D58DE"/>
    <w:rsid w:val="002D5DBF"/>
    <w:rsid w:val="002D6067"/>
    <w:rsid w:val="002D622D"/>
    <w:rsid w:val="002D790B"/>
    <w:rsid w:val="002D7A8C"/>
    <w:rsid w:val="002D7D2C"/>
    <w:rsid w:val="002E02F7"/>
    <w:rsid w:val="002E0B4C"/>
    <w:rsid w:val="002E2250"/>
    <w:rsid w:val="002E3072"/>
    <w:rsid w:val="002E3146"/>
    <w:rsid w:val="002E31BA"/>
    <w:rsid w:val="002E3935"/>
    <w:rsid w:val="002E3BB4"/>
    <w:rsid w:val="002E53DB"/>
    <w:rsid w:val="002E5CB5"/>
    <w:rsid w:val="002E5DF6"/>
    <w:rsid w:val="002E6A46"/>
    <w:rsid w:val="002E78B4"/>
    <w:rsid w:val="002E7A75"/>
    <w:rsid w:val="002E7B78"/>
    <w:rsid w:val="002F0167"/>
    <w:rsid w:val="002F0D49"/>
    <w:rsid w:val="002F1061"/>
    <w:rsid w:val="002F162F"/>
    <w:rsid w:val="002F1EDE"/>
    <w:rsid w:val="002F2095"/>
    <w:rsid w:val="002F20A9"/>
    <w:rsid w:val="002F2163"/>
    <w:rsid w:val="002F3699"/>
    <w:rsid w:val="002F39FB"/>
    <w:rsid w:val="002F3C66"/>
    <w:rsid w:val="002F4278"/>
    <w:rsid w:val="002F50CA"/>
    <w:rsid w:val="002F572E"/>
    <w:rsid w:val="002F5981"/>
    <w:rsid w:val="002F5E0F"/>
    <w:rsid w:val="002F6749"/>
    <w:rsid w:val="002F6BE6"/>
    <w:rsid w:val="002F731F"/>
    <w:rsid w:val="003006A0"/>
    <w:rsid w:val="00300F15"/>
    <w:rsid w:val="003011B3"/>
    <w:rsid w:val="00302263"/>
    <w:rsid w:val="00302AA2"/>
    <w:rsid w:val="00302B57"/>
    <w:rsid w:val="00302D6F"/>
    <w:rsid w:val="00302E09"/>
    <w:rsid w:val="003030F1"/>
    <w:rsid w:val="003031AD"/>
    <w:rsid w:val="00303507"/>
    <w:rsid w:val="00303B7D"/>
    <w:rsid w:val="003042E2"/>
    <w:rsid w:val="00304485"/>
    <w:rsid w:val="00304532"/>
    <w:rsid w:val="003050C4"/>
    <w:rsid w:val="0030574B"/>
    <w:rsid w:val="0030579D"/>
    <w:rsid w:val="0030652D"/>
    <w:rsid w:val="00307CA7"/>
    <w:rsid w:val="003100AB"/>
    <w:rsid w:val="0031061E"/>
    <w:rsid w:val="00310861"/>
    <w:rsid w:val="003112B3"/>
    <w:rsid w:val="003113D4"/>
    <w:rsid w:val="003128B6"/>
    <w:rsid w:val="00313279"/>
    <w:rsid w:val="003135A4"/>
    <w:rsid w:val="003137F8"/>
    <w:rsid w:val="00314085"/>
    <w:rsid w:val="003145DD"/>
    <w:rsid w:val="00314ADA"/>
    <w:rsid w:val="00315ACC"/>
    <w:rsid w:val="00316339"/>
    <w:rsid w:val="00316401"/>
    <w:rsid w:val="00316BDB"/>
    <w:rsid w:val="00320939"/>
    <w:rsid w:val="00320A49"/>
    <w:rsid w:val="00320BEA"/>
    <w:rsid w:val="00321183"/>
    <w:rsid w:val="003213F3"/>
    <w:rsid w:val="00321B36"/>
    <w:rsid w:val="00321D30"/>
    <w:rsid w:val="00322ABD"/>
    <w:rsid w:val="00322B68"/>
    <w:rsid w:val="0032340B"/>
    <w:rsid w:val="003235A0"/>
    <w:rsid w:val="00323E67"/>
    <w:rsid w:val="00324AEC"/>
    <w:rsid w:val="0032526C"/>
    <w:rsid w:val="00327359"/>
    <w:rsid w:val="003273D5"/>
    <w:rsid w:val="003275DA"/>
    <w:rsid w:val="00327DF6"/>
    <w:rsid w:val="003302BB"/>
    <w:rsid w:val="003305DA"/>
    <w:rsid w:val="003310F8"/>
    <w:rsid w:val="003319D9"/>
    <w:rsid w:val="0033217F"/>
    <w:rsid w:val="0033238D"/>
    <w:rsid w:val="00333ABC"/>
    <w:rsid w:val="00333F4F"/>
    <w:rsid w:val="003341EF"/>
    <w:rsid w:val="00334971"/>
    <w:rsid w:val="00334BA7"/>
    <w:rsid w:val="00334CC3"/>
    <w:rsid w:val="00335AAB"/>
    <w:rsid w:val="00335BBA"/>
    <w:rsid w:val="003364B4"/>
    <w:rsid w:val="00337358"/>
    <w:rsid w:val="003377CC"/>
    <w:rsid w:val="00337D74"/>
    <w:rsid w:val="00341881"/>
    <w:rsid w:val="00342462"/>
    <w:rsid w:val="00343E92"/>
    <w:rsid w:val="00344350"/>
    <w:rsid w:val="00344CC7"/>
    <w:rsid w:val="00344F29"/>
    <w:rsid w:val="0034602E"/>
    <w:rsid w:val="0035015A"/>
    <w:rsid w:val="0035037A"/>
    <w:rsid w:val="00350A20"/>
    <w:rsid w:val="0035146C"/>
    <w:rsid w:val="00353A33"/>
    <w:rsid w:val="00353BB8"/>
    <w:rsid w:val="00353EFD"/>
    <w:rsid w:val="0035415D"/>
    <w:rsid w:val="00354715"/>
    <w:rsid w:val="00355493"/>
    <w:rsid w:val="00355B4E"/>
    <w:rsid w:val="00355D31"/>
    <w:rsid w:val="003567B3"/>
    <w:rsid w:val="00357336"/>
    <w:rsid w:val="003576F6"/>
    <w:rsid w:val="0035779E"/>
    <w:rsid w:val="00357C81"/>
    <w:rsid w:val="00360593"/>
    <w:rsid w:val="00360D3E"/>
    <w:rsid w:val="003611A5"/>
    <w:rsid w:val="00361A6E"/>
    <w:rsid w:val="003624E7"/>
    <w:rsid w:val="00362940"/>
    <w:rsid w:val="003629E0"/>
    <w:rsid w:val="00362D10"/>
    <w:rsid w:val="00363383"/>
    <w:rsid w:val="0036390E"/>
    <w:rsid w:val="00363E65"/>
    <w:rsid w:val="00363EF4"/>
    <w:rsid w:val="00364D22"/>
    <w:rsid w:val="00364D76"/>
    <w:rsid w:val="0036509B"/>
    <w:rsid w:val="00365319"/>
    <w:rsid w:val="0036543C"/>
    <w:rsid w:val="00365582"/>
    <w:rsid w:val="003658FC"/>
    <w:rsid w:val="00365EE7"/>
    <w:rsid w:val="003666F3"/>
    <w:rsid w:val="00366795"/>
    <w:rsid w:val="003669A0"/>
    <w:rsid w:val="00366A59"/>
    <w:rsid w:val="003670DE"/>
    <w:rsid w:val="0036721B"/>
    <w:rsid w:val="003673BD"/>
    <w:rsid w:val="003704BA"/>
    <w:rsid w:val="00370789"/>
    <w:rsid w:val="00370841"/>
    <w:rsid w:val="00370BF6"/>
    <w:rsid w:val="00370C7C"/>
    <w:rsid w:val="003713BE"/>
    <w:rsid w:val="003722E2"/>
    <w:rsid w:val="00372817"/>
    <w:rsid w:val="00372F80"/>
    <w:rsid w:val="00373AE5"/>
    <w:rsid w:val="00373DF1"/>
    <w:rsid w:val="00376402"/>
    <w:rsid w:val="003773B5"/>
    <w:rsid w:val="0037752A"/>
    <w:rsid w:val="00377574"/>
    <w:rsid w:val="00377671"/>
    <w:rsid w:val="0037780B"/>
    <w:rsid w:val="00377B3E"/>
    <w:rsid w:val="00380534"/>
    <w:rsid w:val="003806E5"/>
    <w:rsid w:val="00380C10"/>
    <w:rsid w:val="00381245"/>
    <w:rsid w:val="0038282D"/>
    <w:rsid w:val="003828A3"/>
    <w:rsid w:val="003832D1"/>
    <w:rsid w:val="00383C08"/>
    <w:rsid w:val="003843D6"/>
    <w:rsid w:val="0038453E"/>
    <w:rsid w:val="00384D6F"/>
    <w:rsid w:val="00385562"/>
    <w:rsid w:val="00386B5D"/>
    <w:rsid w:val="00387677"/>
    <w:rsid w:val="00387732"/>
    <w:rsid w:val="00390595"/>
    <w:rsid w:val="003923DF"/>
    <w:rsid w:val="0039282E"/>
    <w:rsid w:val="00392D0E"/>
    <w:rsid w:val="00393571"/>
    <w:rsid w:val="003939AD"/>
    <w:rsid w:val="00393A00"/>
    <w:rsid w:val="00394226"/>
    <w:rsid w:val="00394774"/>
    <w:rsid w:val="003955DA"/>
    <w:rsid w:val="003959DA"/>
    <w:rsid w:val="00395AD1"/>
    <w:rsid w:val="00396232"/>
    <w:rsid w:val="003969A5"/>
    <w:rsid w:val="00396B12"/>
    <w:rsid w:val="00397579"/>
    <w:rsid w:val="003A110F"/>
    <w:rsid w:val="003A1C0B"/>
    <w:rsid w:val="003A1E16"/>
    <w:rsid w:val="003A29B1"/>
    <w:rsid w:val="003A320C"/>
    <w:rsid w:val="003A3C1E"/>
    <w:rsid w:val="003A465B"/>
    <w:rsid w:val="003A4AAA"/>
    <w:rsid w:val="003A4BBD"/>
    <w:rsid w:val="003A50BA"/>
    <w:rsid w:val="003A572B"/>
    <w:rsid w:val="003A588A"/>
    <w:rsid w:val="003A5E1D"/>
    <w:rsid w:val="003A6740"/>
    <w:rsid w:val="003A6C76"/>
    <w:rsid w:val="003A6E37"/>
    <w:rsid w:val="003A73B6"/>
    <w:rsid w:val="003A7600"/>
    <w:rsid w:val="003A7F1D"/>
    <w:rsid w:val="003A7F70"/>
    <w:rsid w:val="003B0A8C"/>
    <w:rsid w:val="003B1600"/>
    <w:rsid w:val="003B1649"/>
    <w:rsid w:val="003B1901"/>
    <w:rsid w:val="003B2A34"/>
    <w:rsid w:val="003B3086"/>
    <w:rsid w:val="003B31FB"/>
    <w:rsid w:val="003B3325"/>
    <w:rsid w:val="003B3BA8"/>
    <w:rsid w:val="003B41A8"/>
    <w:rsid w:val="003B4F78"/>
    <w:rsid w:val="003B5016"/>
    <w:rsid w:val="003B57B7"/>
    <w:rsid w:val="003B6200"/>
    <w:rsid w:val="003B710E"/>
    <w:rsid w:val="003B7314"/>
    <w:rsid w:val="003C0033"/>
    <w:rsid w:val="003C02B6"/>
    <w:rsid w:val="003C0929"/>
    <w:rsid w:val="003C0F1B"/>
    <w:rsid w:val="003C1987"/>
    <w:rsid w:val="003C19FC"/>
    <w:rsid w:val="003C1AD2"/>
    <w:rsid w:val="003C225B"/>
    <w:rsid w:val="003C23E6"/>
    <w:rsid w:val="003C39CA"/>
    <w:rsid w:val="003C45DD"/>
    <w:rsid w:val="003C4EC4"/>
    <w:rsid w:val="003C547B"/>
    <w:rsid w:val="003C5E95"/>
    <w:rsid w:val="003C65C9"/>
    <w:rsid w:val="003C7ABC"/>
    <w:rsid w:val="003C7BA2"/>
    <w:rsid w:val="003C7DD0"/>
    <w:rsid w:val="003D0C82"/>
    <w:rsid w:val="003D0CA5"/>
    <w:rsid w:val="003D11ED"/>
    <w:rsid w:val="003D1773"/>
    <w:rsid w:val="003D1F69"/>
    <w:rsid w:val="003D25AA"/>
    <w:rsid w:val="003D28B9"/>
    <w:rsid w:val="003D2FB2"/>
    <w:rsid w:val="003D386A"/>
    <w:rsid w:val="003D3918"/>
    <w:rsid w:val="003D3EE9"/>
    <w:rsid w:val="003D4E7F"/>
    <w:rsid w:val="003D51D5"/>
    <w:rsid w:val="003D5CB5"/>
    <w:rsid w:val="003D5E2A"/>
    <w:rsid w:val="003D5F2A"/>
    <w:rsid w:val="003D7384"/>
    <w:rsid w:val="003D75F4"/>
    <w:rsid w:val="003D7842"/>
    <w:rsid w:val="003D7AFB"/>
    <w:rsid w:val="003D7C45"/>
    <w:rsid w:val="003E018A"/>
    <w:rsid w:val="003E04C7"/>
    <w:rsid w:val="003E073C"/>
    <w:rsid w:val="003E0D1E"/>
    <w:rsid w:val="003E146C"/>
    <w:rsid w:val="003E227A"/>
    <w:rsid w:val="003E2471"/>
    <w:rsid w:val="003E30E3"/>
    <w:rsid w:val="003E33C6"/>
    <w:rsid w:val="003E4121"/>
    <w:rsid w:val="003E555A"/>
    <w:rsid w:val="003E613A"/>
    <w:rsid w:val="003E6FAB"/>
    <w:rsid w:val="003F0662"/>
    <w:rsid w:val="003F0CE1"/>
    <w:rsid w:val="003F0E13"/>
    <w:rsid w:val="003F176A"/>
    <w:rsid w:val="003F42FE"/>
    <w:rsid w:val="003F44B2"/>
    <w:rsid w:val="003F45EF"/>
    <w:rsid w:val="003F48E9"/>
    <w:rsid w:val="003F5180"/>
    <w:rsid w:val="003F5ECC"/>
    <w:rsid w:val="003F66BD"/>
    <w:rsid w:val="003F6B55"/>
    <w:rsid w:val="004006A7"/>
    <w:rsid w:val="004010B5"/>
    <w:rsid w:val="004016BA"/>
    <w:rsid w:val="00401735"/>
    <w:rsid w:val="00401842"/>
    <w:rsid w:val="00401ADF"/>
    <w:rsid w:val="00401E6C"/>
    <w:rsid w:val="00402942"/>
    <w:rsid w:val="00402E4F"/>
    <w:rsid w:val="004036AD"/>
    <w:rsid w:val="00403767"/>
    <w:rsid w:val="0040498A"/>
    <w:rsid w:val="00404A46"/>
    <w:rsid w:val="00404E1B"/>
    <w:rsid w:val="0040506A"/>
    <w:rsid w:val="00405A18"/>
    <w:rsid w:val="00405BE5"/>
    <w:rsid w:val="004064B9"/>
    <w:rsid w:val="00406771"/>
    <w:rsid w:val="0040771A"/>
    <w:rsid w:val="00407784"/>
    <w:rsid w:val="00410002"/>
    <w:rsid w:val="00410264"/>
    <w:rsid w:val="004109F3"/>
    <w:rsid w:val="0041140C"/>
    <w:rsid w:val="00411D05"/>
    <w:rsid w:val="004126F6"/>
    <w:rsid w:val="00414318"/>
    <w:rsid w:val="004143AD"/>
    <w:rsid w:val="00415757"/>
    <w:rsid w:val="00415F92"/>
    <w:rsid w:val="00416443"/>
    <w:rsid w:val="00416804"/>
    <w:rsid w:val="00416DA5"/>
    <w:rsid w:val="0041707F"/>
    <w:rsid w:val="00417448"/>
    <w:rsid w:val="00417F26"/>
    <w:rsid w:val="0042082B"/>
    <w:rsid w:val="004208FA"/>
    <w:rsid w:val="00420D8C"/>
    <w:rsid w:val="004215AD"/>
    <w:rsid w:val="0042265A"/>
    <w:rsid w:val="00422E04"/>
    <w:rsid w:val="00423569"/>
    <w:rsid w:val="00424529"/>
    <w:rsid w:val="0042459D"/>
    <w:rsid w:val="00424903"/>
    <w:rsid w:val="00424D3F"/>
    <w:rsid w:val="00424F83"/>
    <w:rsid w:val="004253A5"/>
    <w:rsid w:val="00425631"/>
    <w:rsid w:val="00425D27"/>
    <w:rsid w:val="00425D28"/>
    <w:rsid w:val="00426581"/>
    <w:rsid w:val="00426874"/>
    <w:rsid w:val="004277A2"/>
    <w:rsid w:val="004278EC"/>
    <w:rsid w:val="00427C26"/>
    <w:rsid w:val="00427D90"/>
    <w:rsid w:val="004302E1"/>
    <w:rsid w:val="004308DB"/>
    <w:rsid w:val="00430BDC"/>
    <w:rsid w:val="00430FB4"/>
    <w:rsid w:val="004313A4"/>
    <w:rsid w:val="00431FFF"/>
    <w:rsid w:val="0043349D"/>
    <w:rsid w:val="00433880"/>
    <w:rsid w:val="00433EB9"/>
    <w:rsid w:val="00434C6F"/>
    <w:rsid w:val="00435055"/>
    <w:rsid w:val="00435E72"/>
    <w:rsid w:val="00436617"/>
    <w:rsid w:val="00437549"/>
    <w:rsid w:val="00437602"/>
    <w:rsid w:val="0044053D"/>
    <w:rsid w:val="00440B5D"/>
    <w:rsid w:val="00440F23"/>
    <w:rsid w:val="0044225F"/>
    <w:rsid w:val="00442327"/>
    <w:rsid w:val="0044398F"/>
    <w:rsid w:val="00443FC7"/>
    <w:rsid w:val="00444989"/>
    <w:rsid w:val="00445EC6"/>
    <w:rsid w:val="00451157"/>
    <w:rsid w:val="004514AB"/>
    <w:rsid w:val="00452390"/>
    <w:rsid w:val="00452CF5"/>
    <w:rsid w:val="0045315E"/>
    <w:rsid w:val="004540CC"/>
    <w:rsid w:val="004545CD"/>
    <w:rsid w:val="00454F24"/>
    <w:rsid w:val="004550DD"/>
    <w:rsid w:val="00455432"/>
    <w:rsid w:val="00455EE2"/>
    <w:rsid w:val="004611E1"/>
    <w:rsid w:val="004619F4"/>
    <w:rsid w:val="00461AE5"/>
    <w:rsid w:val="00462515"/>
    <w:rsid w:val="004626C4"/>
    <w:rsid w:val="00462C12"/>
    <w:rsid w:val="00462F34"/>
    <w:rsid w:val="004631A8"/>
    <w:rsid w:val="00463D22"/>
    <w:rsid w:val="00464222"/>
    <w:rsid w:val="004643CA"/>
    <w:rsid w:val="004649DA"/>
    <w:rsid w:val="00465883"/>
    <w:rsid w:val="0046590D"/>
    <w:rsid w:val="004666E0"/>
    <w:rsid w:val="004675EC"/>
    <w:rsid w:val="004676E2"/>
    <w:rsid w:val="00467EAB"/>
    <w:rsid w:val="004705DD"/>
    <w:rsid w:val="004710CC"/>
    <w:rsid w:val="004712A2"/>
    <w:rsid w:val="00471A74"/>
    <w:rsid w:val="00472135"/>
    <w:rsid w:val="00472201"/>
    <w:rsid w:val="0047273D"/>
    <w:rsid w:val="00473AEB"/>
    <w:rsid w:val="00474006"/>
    <w:rsid w:val="0047456B"/>
    <w:rsid w:val="004747F3"/>
    <w:rsid w:val="0047491F"/>
    <w:rsid w:val="00474F4F"/>
    <w:rsid w:val="00476550"/>
    <w:rsid w:val="004779AC"/>
    <w:rsid w:val="00477FB6"/>
    <w:rsid w:val="0048151C"/>
    <w:rsid w:val="00481A31"/>
    <w:rsid w:val="00482960"/>
    <w:rsid w:val="004842B9"/>
    <w:rsid w:val="004844CF"/>
    <w:rsid w:val="004852AC"/>
    <w:rsid w:val="00485868"/>
    <w:rsid w:val="00485AC2"/>
    <w:rsid w:val="00485D21"/>
    <w:rsid w:val="00490061"/>
    <w:rsid w:val="00490893"/>
    <w:rsid w:val="00490E44"/>
    <w:rsid w:val="0049134F"/>
    <w:rsid w:val="00492C0E"/>
    <w:rsid w:val="0049335E"/>
    <w:rsid w:val="0049371E"/>
    <w:rsid w:val="00493A0E"/>
    <w:rsid w:val="004946D6"/>
    <w:rsid w:val="00494909"/>
    <w:rsid w:val="004951A3"/>
    <w:rsid w:val="00495E9D"/>
    <w:rsid w:val="00496296"/>
    <w:rsid w:val="00496760"/>
    <w:rsid w:val="00496E3F"/>
    <w:rsid w:val="004971BC"/>
    <w:rsid w:val="004974D0"/>
    <w:rsid w:val="00497A26"/>
    <w:rsid w:val="00497D36"/>
    <w:rsid w:val="004A05EE"/>
    <w:rsid w:val="004A1B2C"/>
    <w:rsid w:val="004A1D11"/>
    <w:rsid w:val="004A2008"/>
    <w:rsid w:val="004A2678"/>
    <w:rsid w:val="004A2E5C"/>
    <w:rsid w:val="004A381C"/>
    <w:rsid w:val="004A3A6F"/>
    <w:rsid w:val="004A4C5E"/>
    <w:rsid w:val="004A51F3"/>
    <w:rsid w:val="004A6748"/>
    <w:rsid w:val="004A67E7"/>
    <w:rsid w:val="004A6A7C"/>
    <w:rsid w:val="004A7D09"/>
    <w:rsid w:val="004B01BB"/>
    <w:rsid w:val="004B0FAA"/>
    <w:rsid w:val="004B1176"/>
    <w:rsid w:val="004B1460"/>
    <w:rsid w:val="004B183E"/>
    <w:rsid w:val="004B1BA2"/>
    <w:rsid w:val="004B2117"/>
    <w:rsid w:val="004B2573"/>
    <w:rsid w:val="004B2A82"/>
    <w:rsid w:val="004B3400"/>
    <w:rsid w:val="004B3D07"/>
    <w:rsid w:val="004B400B"/>
    <w:rsid w:val="004B4127"/>
    <w:rsid w:val="004B45E4"/>
    <w:rsid w:val="004B471F"/>
    <w:rsid w:val="004B49A9"/>
    <w:rsid w:val="004B4D4F"/>
    <w:rsid w:val="004B5627"/>
    <w:rsid w:val="004B64D1"/>
    <w:rsid w:val="004B699E"/>
    <w:rsid w:val="004B77C5"/>
    <w:rsid w:val="004C0A9B"/>
    <w:rsid w:val="004C1364"/>
    <w:rsid w:val="004C1713"/>
    <w:rsid w:val="004C21C8"/>
    <w:rsid w:val="004C26FF"/>
    <w:rsid w:val="004C2716"/>
    <w:rsid w:val="004C34D3"/>
    <w:rsid w:val="004C4115"/>
    <w:rsid w:val="004C413B"/>
    <w:rsid w:val="004C43EC"/>
    <w:rsid w:val="004C503D"/>
    <w:rsid w:val="004C54E1"/>
    <w:rsid w:val="004C5FA9"/>
    <w:rsid w:val="004C67D2"/>
    <w:rsid w:val="004C7516"/>
    <w:rsid w:val="004C7B85"/>
    <w:rsid w:val="004D0E3C"/>
    <w:rsid w:val="004D127E"/>
    <w:rsid w:val="004D236D"/>
    <w:rsid w:val="004D2386"/>
    <w:rsid w:val="004D25B9"/>
    <w:rsid w:val="004D279C"/>
    <w:rsid w:val="004D2EEB"/>
    <w:rsid w:val="004D37DE"/>
    <w:rsid w:val="004D3B43"/>
    <w:rsid w:val="004D3E1F"/>
    <w:rsid w:val="004D3EEC"/>
    <w:rsid w:val="004D4840"/>
    <w:rsid w:val="004D4FE6"/>
    <w:rsid w:val="004D52CC"/>
    <w:rsid w:val="004D537C"/>
    <w:rsid w:val="004D55C1"/>
    <w:rsid w:val="004D5939"/>
    <w:rsid w:val="004D5B69"/>
    <w:rsid w:val="004D6BAC"/>
    <w:rsid w:val="004D6EE4"/>
    <w:rsid w:val="004D77DE"/>
    <w:rsid w:val="004E0041"/>
    <w:rsid w:val="004E24F7"/>
    <w:rsid w:val="004E2F41"/>
    <w:rsid w:val="004E325F"/>
    <w:rsid w:val="004E3302"/>
    <w:rsid w:val="004E368F"/>
    <w:rsid w:val="004E42D7"/>
    <w:rsid w:val="004E4398"/>
    <w:rsid w:val="004E4E8F"/>
    <w:rsid w:val="004E5522"/>
    <w:rsid w:val="004E5863"/>
    <w:rsid w:val="004E5BB5"/>
    <w:rsid w:val="004E5F23"/>
    <w:rsid w:val="004E6430"/>
    <w:rsid w:val="004E6450"/>
    <w:rsid w:val="004E6A9D"/>
    <w:rsid w:val="004E72AB"/>
    <w:rsid w:val="004E7490"/>
    <w:rsid w:val="004E78B7"/>
    <w:rsid w:val="004E7994"/>
    <w:rsid w:val="004E79D0"/>
    <w:rsid w:val="004E7ABE"/>
    <w:rsid w:val="004E7C5D"/>
    <w:rsid w:val="004E7FAE"/>
    <w:rsid w:val="004F00B8"/>
    <w:rsid w:val="004F2844"/>
    <w:rsid w:val="004F2AE5"/>
    <w:rsid w:val="004F2BB1"/>
    <w:rsid w:val="004F2E3C"/>
    <w:rsid w:val="004F2FE7"/>
    <w:rsid w:val="004F38D7"/>
    <w:rsid w:val="004F46B2"/>
    <w:rsid w:val="004F5253"/>
    <w:rsid w:val="004F580B"/>
    <w:rsid w:val="004F5D00"/>
    <w:rsid w:val="004F6077"/>
    <w:rsid w:val="004F6486"/>
    <w:rsid w:val="004F6746"/>
    <w:rsid w:val="004F699D"/>
    <w:rsid w:val="004F716F"/>
    <w:rsid w:val="004F7BC3"/>
    <w:rsid w:val="004F7C99"/>
    <w:rsid w:val="00500611"/>
    <w:rsid w:val="00500817"/>
    <w:rsid w:val="005024B1"/>
    <w:rsid w:val="00502C11"/>
    <w:rsid w:val="00502FCE"/>
    <w:rsid w:val="005037D9"/>
    <w:rsid w:val="00503D1A"/>
    <w:rsid w:val="00503FF5"/>
    <w:rsid w:val="00504180"/>
    <w:rsid w:val="005043F9"/>
    <w:rsid w:val="00504426"/>
    <w:rsid w:val="00504476"/>
    <w:rsid w:val="0050487C"/>
    <w:rsid w:val="00504D8B"/>
    <w:rsid w:val="00504E7F"/>
    <w:rsid w:val="0050546B"/>
    <w:rsid w:val="00505692"/>
    <w:rsid w:val="0050731E"/>
    <w:rsid w:val="00507365"/>
    <w:rsid w:val="005078F6"/>
    <w:rsid w:val="00507C50"/>
    <w:rsid w:val="0051011D"/>
    <w:rsid w:val="00510B2D"/>
    <w:rsid w:val="00511557"/>
    <w:rsid w:val="00514363"/>
    <w:rsid w:val="00514C14"/>
    <w:rsid w:val="00514EB5"/>
    <w:rsid w:val="0051593C"/>
    <w:rsid w:val="00515C0C"/>
    <w:rsid w:val="0051606E"/>
    <w:rsid w:val="00516286"/>
    <w:rsid w:val="00516610"/>
    <w:rsid w:val="00516A5E"/>
    <w:rsid w:val="0051716A"/>
    <w:rsid w:val="00517385"/>
    <w:rsid w:val="00517C00"/>
    <w:rsid w:val="00520384"/>
    <w:rsid w:val="00522762"/>
    <w:rsid w:val="00522831"/>
    <w:rsid w:val="00522E8F"/>
    <w:rsid w:val="00523ADD"/>
    <w:rsid w:val="00523E07"/>
    <w:rsid w:val="00523EA6"/>
    <w:rsid w:val="00524ED6"/>
    <w:rsid w:val="0052534D"/>
    <w:rsid w:val="005253BE"/>
    <w:rsid w:val="00526497"/>
    <w:rsid w:val="00527371"/>
    <w:rsid w:val="005277C0"/>
    <w:rsid w:val="00527A27"/>
    <w:rsid w:val="0053033E"/>
    <w:rsid w:val="0053174B"/>
    <w:rsid w:val="0053190E"/>
    <w:rsid w:val="00531B3F"/>
    <w:rsid w:val="00531BE2"/>
    <w:rsid w:val="00533305"/>
    <w:rsid w:val="00533B1B"/>
    <w:rsid w:val="00533D09"/>
    <w:rsid w:val="00533FEF"/>
    <w:rsid w:val="005343EF"/>
    <w:rsid w:val="00534AAD"/>
    <w:rsid w:val="00535304"/>
    <w:rsid w:val="005353D4"/>
    <w:rsid w:val="005353F5"/>
    <w:rsid w:val="005364F7"/>
    <w:rsid w:val="00536B90"/>
    <w:rsid w:val="00536BCA"/>
    <w:rsid w:val="00536FBA"/>
    <w:rsid w:val="005377EA"/>
    <w:rsid w:val="0054029E"/>
    <w:rsid w:val="005410F2"/>
    <w:rsid w:val="00541E16"/>
    <w:rsid w:val="0054216E"/>
    <w:rsid w:val="0054228C"/>
    <w:rsid w:val="00542FBF"/>
    <w:rsid w:val="00543F24"/>
    <w:rsid w:val="00544054"/>
    <w:rsid w:val="00544779"/>
    <w:rsid w:val="005447D5"/>
    <w:rsid w:val="00544A4A"/>
    <w:rsid w:val="00544AA0"/>
    <w:rsid w:val="005454E3"/>
    <w:rsid w:val="00545891"/>
    <w:rsid w:val="00546733"/>
    <w:rsid w:val="00546A15"/>
    <w:rsid w:val="00547CF8"/>
    <w:rsid w:val="00550011"/>
    <w:rsid w:val="00550120"/>
    <w:rsid w:val="005506E3"/>
    <w:rsid w:val="00550BC8"/>
    <w:rsid w:val="00550CD3"/>
    <w:rsid w:val="00551601"/>
    <w:rsid w:val="005518E6"/>
    <w:rsid w:val="00551B8D"/>
    <w:rsid w:val="00552268"/>
    <w:rsid w:val="005523BB"/>
    <w:rsid w:val="005525ED"/>
    <w:rsid w:val="0055297A"/>
    <w:rsid w:val="00552AB4"/>
    <w:rsid w:val="005532E7"/>
    <w:rsid w:val="005536CA"/>
    <w:rsid w:val="00553D51"/>
    <w:rsid w:val="00554241"/>
    <w:rsid w:val="00554F18"/>
    <w:rsid w:val="0055620A"/>
    <w:rsid w:val="00556AFC"/>
    <w:rsid w:val="005577E4"/>
    <w:rsid w:val="00560750"/>
    <w:rsid w:val="00560D08"/>
    <w:rsid w:val="00561514"/>
    <w:rsid w:val="005617C9"/>
    <w:rsid w:val="005619E7"/>
    <w:rsid w:val="005627E6"/>
    <w:rsid w:val="00562E8A"/>
    <w:rsid w:val="0056314F"/>
    <w:rsid w:val="0056349B"/>
    <w:rsid w:val="00563574"/>
    <w:rsid w:val="00563705"/>
    <w:rsid w:val="005640E5"/>
    <w:rsid w:val="00564150"/>
    <w:rsid w:val="00564F46"/>
    <w:rsid w:val="00565254"/>
    <w:rsid w:val="00565D8C"/>
    <w:rsid w:val="00566011"/>
    <w:rsid w:val="00566C7A"/>
    <w:rsid w:val="00570809"/>
    <w:rsid w:val="00571179"/>
    <w:rsid w:val="005716C2"/>
    <w:rsid w:val="0057277F"/>
    <w:rsid w:val="00572B27"/>
    <w:rsid w:val="00572FEC"/>
    <w:rsid w:val="0057384D"/>
    <w:rsid w:val="00574C48"/>
    <w:rsid w:val="005764EF"/>
    <w:rsid w:val="005769E3"/>
    <w:rsid w:val="0057705C"/>
    <w:rsid w:val="005777F7"/>
    <w:rsid w:val="0057795C"/>
    <w:rsid w:val="00577F49"/>
    <w:rsid w:val="005811FE"/>
    <w:rsid w:val="00581923"/>
    <w:rsid w:val="00581B23"/>
    <w:rsid w:val="00581C71"/>
    <w:rsid w:val="005825BA"/>
    <w:rsid w:val="00582B44"/>
    <w:rsid w:val="00583C90"/>
    <w:rsid w:val="00583DFF"/>
    <w:rsid w:val="005843AC"/>
    <w:rsid w:val="005844C6"/>
    <w:rsid w:val="00584801"/>
    <w:rsid w:val="00584E18"/>
    <w:rsid w:val="0058531A"/>
    <w:rsid w:val="005858FA"/>
    <w:rsid w:val="005864D4"/>
    <w:rsid w:val="00586661"/>
    <w:rsid w:val="00586C81"/>
    <w:rsid w:val="0058726F"/>
    <w:rsid w:val="00587905"/>
    <w:rsid w:val="005901DE"/>
    <w:rsid w:val="00590458"/>
    <w:rsid w:val="00591D86"/>
    <w:rsid w:val="0059321E"/>
    <w:rsid w:val="005939A3"/>
    <w:rsid w:val="00594631"/>
    <w:rsid w:val="00595165"/>
    <w:rsid w:val="00595367"/>
    <w:rsid w:val="005964D0"/>
    <w:rsid w:val="0059663E"/>
    <w:rsid w:val="005969C0"/>
    <w:rsid w:val="00596F14"/>
    <w:rsid w:val="005977FE"/>
    <w:rsid w:val="005A1555"/>
    <w:rsid w:val="005A2301"/>
    <w:rsid w:val="005A2ECD"/>
    <w:rsid w:val="005A47B0"/>
    <w:rsid w:val="005A4821"/>
    <w:rsid w:val="005A4ABC"/>
    <w:rsid w:val="005A60E0"/>
    <w:rsid w:val="005A6292"/>
    <w:rsid w:val="005A6F31"/>
    <w:rsid w:val="005B0146"/>
    <w:rsid w:val="005B0817"/>
    <w:rsid w:val="005B0A5B"/>
    <w:rsid w:val="005B213E"/>
    <w:rsid w:val="005B36F4"/>
    <w:rsid w:val="005B5B38"/>
    <w:rsid w:val="005B5EC0"/>
    <w:rsid w:val="005B79FF"/>
    <w:rsid w:val="005B7C9E"/>
    <w:rsid w:val="005C06E2"/>
    <w:rsid w:val="005C0CD3"/>
    <w:rsid w:val="005C0D45"/>
    <w:rsid w:val="005C1230"/>
    <w:rsid w:val="005C152C"/>
    <w:rsid w:val="005C191B"/>
    <w:rsid w:val="005C2A0C"/>
    <w:rsid w:val="005C3B36"/>
    <w:rsid w:val="005C42E4"/>
    <w:rsid w:val="005C4400"/>
    <w:rsid w:val="005C4B89"/>
    <w:rsid w:val="005C4CCC"/>
    <w:rsid w:val="005C4DFC"/>
    <w:rsid w:val="005C51C9"/>
    <w:rsid w:val="005C5F23"/>
    <w:rsid w:val="005C69DF"/>
    <w:rsid w:val="005C7395"/>
    <w:rsid w:val="005D011B"/>
    <w:rsid w:val="005D0222"/>
    <w:rsid w:val="005D0D96"/>
    <w:rsid w:val="005D0F7A"/>
    <w:rsid w:val="005D1164"/>
    <w:rsid w:val="005D158A"/>
    <w:rsid w:val="005D1B73"/>
    <w:rsid w:val="005D36EF"/>
    <w:rsid w:val="005D411A"/>
    <w:rsid w:val="005D437A"/>
    <w:rsid w:val="005D5CBC"/>
    <w:rsid w:val="005D60C5"/>
    <w:rsid w:val="005D6636"/>
    <w:rsid w:val="005D6D1C"/>
    <w:rsid w:val="005D7C06"/>
    <w:rsid w:val="005D7D39"/>
    <w:rsid w:val="005E0368"/>
    <w:rsid w:val="005E1A97"/>
    <w:rsid w:val="005E206F"/>
    <w:rsid w:val="005E2160"/>
    <w:rsid w:val="005E2426"/>
    <w:rsid w:val="005E2B1B"/>
    <w:rsid w:val="005E2C08"/>
    <w:rsid w:val="005E2EF2"/>
    <w:rsid w:val="005E3510"/>
    <w:rsid w:val="005E380E"/>
    <w:rsid w:val="005E4D44"/>
    <w:rsid w:val="005E5E8F"/>
    <w:rsid w:val="005E699A"/>
    <w:rsid w:val="005E6A44"/>
    <w:rsid w:val="005E6BEE"/>
    <w:rsid w:val="005E6E08"/>
    <w:rsid w:val="005E7188"/>
    <w:rsid w:val="005F0982"/>
    <w:rsid w:val="005F0F98"/>
    <w:rsid w:val="005F1681"/>
    <w:rsid w:val="005F1798"/>
    <w:rsid w:val="005F28CF"/>
    <w:rsid w:val="005F306B"/>
    <w:rsid w:val="005F3546"/>
    <w:rsid w:val="005F394E"/>
    <w:rsid w:val="005F3B6E"/>
    <w:rsid w:val="005F3C81"/>
    <w:rsid w:val="005F3FB0"/>
    <w:rsid w:val="005F4074"/>
    <w:rsid w:val="005F43F8"/>
    <w:rsid w:val="005F5E9E"/>
    <w:rsid w:val="005F6E9D"/>
    <w:rsid w:val="005F7306"/>
    <w:rsid w:val="005F7351"/>
    <w:rsid w:val="005F7794"/>
    <w:rsid w:val="005F77A8"/>
    <w:rsid w:val="00601FCA"/>
    <w:rsid w:val="006027DC"/>
    <w:rsid w:val="006031DE"/>
    <w:rsid w:val="006044AA"/>
    <w:rsid w:val="00604CD1"/>
    <w:rsid w:val="00605214"/>
    <w:rsid w:val="00605E0C"/>
    <w:rsid w:val="00605FF6"/>
    <w:rsid w:val="00606C06"/>
    <w:rsid w:val="00606C9F"/>
    <w:rsid w:val="00606DA8"/>
    <w:rsid w:val="00607453"/>
    <w:rsid w:val="00607A14"/>
    <w:rsid w:val="00607B7B"/>
    <w:rsid w:val="00610A0A"/>
    <w:rsid w:val="00610B4E"/>
    <w:rsid w:val="00610F35"/>
    <w:rsid w:val="006111CD"/>
    <w:rsid w:val="00611AC4"/>
    <w:rsid w:val="00612680"/>
    <w:rsid w:val="00612D31"/>
    <w:rsid w:val="00613335"/>
    <w:rsid w:val="00613A33"/>
    <w:rsid w:val="00613BF0"/>
    <w:rsid w:val="006145D6"/>
    <w:rsid w:val="00615092"/>
    <w:rsid w:val="006160B6"/>
    <w:rsid w:val="006176A8"/>
    <w:rsid w:val="0061776C"/>
    <w:rsid w:val="006215C0"/>
    <w:rsid w:val="006215FC"/>
    <w:rsid w:val="006216F5"/>
    <w:rsid w:val="00621A8B"/>
    <w:rsid w:val="00623756"/>
    <w:rsid w:val="0062381C"/>
    <w:rsid w:val="0062486B"/>
    <w:rsid w:val="006254F2"/>
    <w:rsid w:val="00625EEE"/>
    <w:rsid w:val="006270E8"/>
    <w:rsid w:val="0062758C"/>
    <w:rsid w:val="00627925"/>
    <w:rsid w:val="00627ECB"/>
    <w:rsid w:val="0063089A"/>
    <w:rsid w:val="00630CD7"/>
    <w:rsid w:val="00630E83"/>
    <w:rsid w:val="00630EA9"/>
    <w:rsid w:val="006313F6"/>
    <w:rsid w:val="0063150D"/>
    <w:rsid w:val="006318E9"/>
    <w:rsid w:val="006319D2"/>
    <w:rsid w:val="00633268"/>
    <w:rsid w:val="00633A10"/>
    <w:rsid w:val="00633F40"/>
    <w:rsid w:val="006350FA"/>
    <w:rsid w:val="00635558"/>
    <w:rsid w:val="00635DAE"/>
    <w:rsid w:val="00636975"/>
    <w:rsid w:val="00636D4F"/>
    <w:rsid w:val="006370A0"/>
    <w:rsid w:val="00637FFB"/>
    <w:rsid w:val="006408F2"/>
    <w:rsid w:val="00640A05"/>
    <w:rsid w:val="00640D4C"/>
    <w:rsid w:val="00641082"/>
    <w:rsid w:val="0064112B"/>
    <w:rsid w:val="00641ADC"/>
    <w:rsid w:val="006428B1"/>
    <w:rsid w:val="00642AB3"/>
    <w:rsid w:val="0064313C"/>
    <w:rsid w:val="0064355A"/>
    <w:rsid w:val="00643A58"/>
    <w:rsid w:val="006445B9"/>
    <w:rsid w:val="00646A72"/>
    <w:rsid w:val="00646AD8"/>
    <w:rsid w:val="006474E9"/>
    <w:rsid w:val="00647F9C"/>
    <w:rsid w:val="0065062C"/>
    <w:rsid w:val="006506A9"/>
    <w:rsid w:val="00650866"/>
    <w:rsid w:val="00650A69"/>
    <w:rsid w:val="00651E88"/>
    <w:rsid w:val="00652514"/>
    <w:rsid w:val="00652DFE"/>
    <w:rsid w:val="0065318B"/>
    <w:rsid w:val="0065328C"/>
    <w:rsid w:val="00653439"/>
    <w:rsid w:val="00653AAE"/>
    <w:rsid w:val="0065633A"/>
    <w:rsid w:val="0065678E"/>
    <w:rsid w:val="0065695E"/>
    <w:rsid w:val="006577DF"/>
    <w:rsid w:val="00657A18"/>
    <w:rsid w:val="00657F77"/>
    <w:rsid w:val="00660214"/>
    <w:rsid w:val="006611B3"/>
    <w:rsid w:val="00661463"/>
    <w:rsid w:val="00661B22"/>
    <w:rsid w:val="0066261F"/>
    <w:rsid w:val="00663749"/>
    <w:rsid w:val="00663839"/>
    <w:rsid w:val="00663A8C"/>
    <w:rsid w:val="00664050"/>
    <w:rsid w:val="006640EB"/>
    <w:rsid w:val="0066457E"/>
    <w:rsid w:val="006653BB"/>
    <w:rsid w:val="0066655A"/>
    <w:rsid w:val="00667CF2"/>
    <w:rsid w:val="006703BC"/>
    <w:rsid w:val="00670552"/>
    <w:rsid w:val="00670DA0"/>
    <w:rsid w:val="006712E5"/>
    <w:rsid w:val="00671487"/>
    <w:rsid w:val="0067167F"/>
    <w:rsid w:val="0067190D"/>
    <w:rsid w:val="0067296C"/>
    <w:rsid w:val="00672B4E"/>
    <w:rsid w:val="0067317C"/>
    <w:rsid w:val="0067354B"/>
    <w:rsid w:val="006739C0"/>
    <w:rsid w:val="00673ED6"/>
    <w:rsid w:val="006742B3"/>
    <w:rsid w:val="0067471E"/>
    <w:rsid w:val="00674AB3"/>
    <w:rsid w:val="006754EE"/>
    <w:rsid w:val="00676755"/>
    <w:rsid w:val="0067679E"/>
    <w:rsid w:val="00676CAF"/>
    <w:rsid w:val="00677563"/>
    <w:rsid w:val="006777BA"/>
    <w:rsid w:val="00677B43"/>
    <w:rsid w:val="006805CA"/>
    <w:rsid w:val="00680BA2"/>
    <w:rsid w:val="0068155C"/>
    <w:rsid w:val="00681BEA"/>
    <w:rsid w:val="00682577"/>
    <w:rsid w:val="00682CA7"/>
    <w:rsid w:val="0068315D"/>
    <w:rsid w:val="00685927"/>
    <w:rsid w:val="006860E1"/>
    <w:rsid w:val="006861E7"/>
    <w:rsid w:val="00686C9C"/>
    <w:rsid w:val="00690209"/>
    <w:rsid w:val="006911A8"/>
    <w:rsid w:val="006911C9"/>
    <w:rsid w:val="00691B11"/>
    <w:rsid w:val="00691C90"/>
    <w:rsid w:val="00692BE4"/>
    <w:rsid w:val="006936A7"/>
    <w:rsid w:val="006938BC"/>
    <w:rsid w:val="006938DF"/>
    <w:rsid w:val="006944C9"/>
    <w:rsid w:val="006948A1"/>
    <w:rsid w:val="00694938"/>
    <w:rsid w:val="00694F47"/>
    <w:rsid w:val="00695489"/>
    <w:rsid w:val="006958B0"/>
    <w:rsid w:val="006958B9"/>
    <w:rsid w:val="00695F04"/>
    <w:rsid w:val="00695F19"/>
    <w:rsid w:val="006964ED"/>
    <w:rsid w:val="00696793"/>
    <w:rsid w:val="00696F0D"/>
    <w:rsid w:val="0069750E"/>
    <w:rsid w:val="006A0563"/>
    <w:rsid w:val="006A10A7"/>
    <w:rsid w:val="006A16A6"/>
    <w:rsid w:val="006A2DB0"/>
    <w:rsid w:val="006A30F7"/>
    <w:rsid w:val="006A40E5"/>
    <w:rsid w:val="006A42C7"/>
    <w:rsid w:val="006A4B11"/>
    <w:rsid w:val="006A5CBE"/>
    <w:rsid w:val="006A5DC8"/>
    <w:rsid w:val="006A66D8"/>
    <w:rsid w:val="006A74BF"/>
    <w:rsid w:val="006B060C"/>
    <w:rsid w:val="006B0963"/>
    <w:rsid w:val="006B0E71"/>
    <w:rsid w:val="006B14BF"/>
    <w:rsid w:val="006B1B16"/>
    <w:rsid w:val="006B2137"/>
    <w:rsid w:val="006B2DE7"/>
    <w:rsid w:val="006B478A"/>
    <w:rsid w:val="006B5845"/>
    <w:rsid w:val="006B6986"/>
    <w:rsid w:val="006B7147"/>
    <w:rsid w:val="006B7153"/>
    <w:rsid w:val="006B71BD"/>
    <w:rsid w:val="006B7DD3"/>
    <w:rsid w:val="006C09A3"/>
    <w:rsid w:val="006C0D37"/>
    <w:rsid w:val="006C2694"/>
    <w:rsid w:val="006C2AF2"/>
    <w:rsid w:val="006C34E3"/>
    <w:rsid w:val="006C3A80"/>
    <w:rsid w:val="006C3AAA"/>
    <w:rsid w:val="006C4477"/>
    <w:rsid w:val="006C46D3"/>
    <w:rsid w:val="006C4900"/>
    <w:rsid w:val="006C4E14"/>
    <w:rsid w:val="006C5686"/>
    <w:rsid w:val="006C580E"/>
    <w:rsid w:val="006C66FE"/>
    <w:rsid w:val="006C6D09"/>
    <w:rsid w:val="006C7ADB"/>
    <w:rsid w:val="006C7D88"/>
    <w:rsid w:val="006D00F7"/>
    <w:rsid w:val="006D126F"/>
    <w:rsid w:val="006D17EA"/>
    <w:rsid w:val="006D1AB8"/>
    <w:rsid w:val="006D20DB"/>
    <w:rsid w:val="006D260B"/>
    <w:rsid w:val="006D4183"/>
    <w:rsid w:val="006D42F3"/>
    <w:rsid w:val="006D4642"/>
    <w:rsid w:val="006D74A2"/>
    <w:rsid w:val="006E08C8"/>
    <w:rsid w:val="006E0E71"/>
    <w:rsid w:val="006E1282"/>
    <w:rsid w:val="006E1593"/>
    <w:rsid w:val="006E19F8"/>
    <w:rsid w:val="006E1ADF"/>
    <w:rsid w:val="006E1B02"/>
    <w:rsid w:val="006E280B"/>
    <w:rsid w:val="006E35B8"/>
    <w:rsid w:val="006E36B7"/>
    <w:rsid w:val="006E3A7C"/>
    <w:rsid w:val="006E3D4F"/>
    <w:rsid w:val="006E45C5"/>
    <w:rsid w:val="006E4743"/>
    <w:rsid w:val="006E4FCE"/>
    <w:rsid w:val="006E688D"/>
    <w:rsid w:val="006E6E97"/>
    <w:rsid w:val="006E73ED"/>
    <w:rsid w:val="006E7FFD"/>
    <w:rsid w:val="006F0687"/>
    <w:rsid w:val="006F1FD0"/>
    <w:rsid w:val="006F3066"/>
    <w:rsid w:val="006F39C0"/>
    <w:rsid w:val="006F5595"/>
    <w:rsid w:val="006F5B89"/>
    <w:rsid w:val="006F614E"/>
    <w:rsid w:val="006F6B2A"/>
    <w:rsid w:val="006F6E57"/>
    <w:rsid w:val="006F7430"/>
    <w:rsid w:val="006F7922"/>
    <w:rsid w:val="006F7A3A"/>
    <w:rsid w:val="0070059D"/>
    <w:rsid w:val="00700806"/>
    <w:rsid w:val="007009B2"/>
    <w:rsid w:val="00700D6D"/>
    <w:rsid w:val="00702F08"/>
    <w:rsid w:val="00703870"/>
    <w:rsid w:val="00703CD1"/>
    <w:rsid w:val="00703FBF"/>
    <w:rsid w:val="007040B1"/>
    <w:rsid w:val="0070447D"/>
    <w:rsid w:val="007059E1"/>
    <w:rsid w:val="00706CF8"/>
    <w:rsid w:val="00707724"/>
    <w:rsid w:val="00707CC1"/>
    <w:rsid w:val="0071014F"/>
    <w:rsid w:val="00710400"/>
    <w:rsid w:val="00710B65"/>
    <w:rsid w:val="007120F0"/>
    <w:rsid w:val="00712372"/>
    <w:rsid w:val="007126BF"/>
    <w:rsid w:val="0071275F"/>
    <w:rsid w:val="007139DB"/>
    <w:rsid w:val="00713CB1"/>
    <w:rsid w:val="00713E19"/>
    <w:rsid w:val="00715BCB"/>
    <w:rsid w:val="00716EC0"/>
    <w:rsid w:val="0071774C"/>
    <w:rsid w:val="0071784C"/>
    <w:rsid w:val="00717CC1"/>
    <w:rsid w:val="00720402"/>
    <w:rsid w:val="0072064E"/>
    <w:rsid w:val="00720E42"/>
    <w:rsid w:val="00721D10"/>
    <w:rsid w:val="00722A79"/>
    <w:rsid w:val="0072373A"/>
    <w:rsid w:val="007243A1"/>
    <w:rsid w:val="007244CA"/>
    <w:rsid w:val="00724F66"/>
    <w:rsid w:val="0072559D"/>
    <w:rsid w:val="007256C8"/>
    <w:rsid w:val="00726328"/>
    <w:rsid w:val="00726B27"/>
    <w:rsid w:val="00726C85"/>
    <w:rsid w:val="007278A5"/>
    <w:rsid w:val="00730547"/>
    <w:rsid w:val="007306B1"/>
    <w:rsid w:val="007309C7"/>
    <w:rsid w:val="00731120"/>
    <w:rsid w:val="007315AD"/>
    <w:rsid w:val="00731D95"/>
    <w:rsid w:val="00732E3B"/>
    <w:rsid w:val="007332FB"/>
    <w:rsid w:val="00733B06"/>
    <w:rsid w:val="00734246"/>
    <w:rsid w:val="007345BE"/>
    <w:rsid w:val="00734678"/>
    <w:rsid w:val="007356C0"/>
    <w:rsid w:val="007364BD"/>
    <w:rsid w:val="0073670C"/>
    <w:rsid w:val="00740B4B"/>
    <w:rsid w:val="00740CAD"/>
    <w:rsid w:val="00741A99"/>
    <w:rsid w:val="00742205"/>
    <w:rsid w:val="00742951"/>
    <w:rsid w:val="00742E41"/>
    <w:rsid w:val="00743895"/>
    <w:rsid w:val="00743FD9"/>
    <w:rsid w:val="00744939"/>
    <w:rsid w:val="00744D43"/>
    <w:rsid w:val="007455D2"/>
    <w:rsid w:val="007468A1"/>
    <w:rsid w:val="00747A34"/>
    <w:rsid w:val="00750AE5"/>
    <w:rsid w:val="00750FDC"/>
    <w:rsid w:val="00751A87"/>
    <w:rsid w:val="00751AA7"/>
    <w:rsid w:val="00751D33"/>
    <w:rsid w:val="00751FB7"/>
    <w:rsid w:val="00752455"/>
    <w:rsid w:val="00754CAA"/>
    <w:rsid w:val="00754E71"/>
    <w:rsid w:val="00754F6C"/>
    <w:rsid w:val="00754FC8"/>
    <w:rsid w:val="0075504A"/>
    <w:rsid w:val="0075624E"/>
    <w:rsid w:val="00756AF3"/>
    <w:rsid w:val="0075776D"/>
    <w:rsid w:val="00760886"/>
    <w:rsid w:val="00760AAA"/>
    <w:rsid w:val="00760C63"/>
    <w:rsid w:val="007624DF"/>
    <w:rsid w:val="00762F55"/>
    <w:rsid w:val="00763D41"/>
    <w:rsid w:val="007646E2"/>
    <w:rsid w:val="00765643"/>
    <w:rsid w:val="00766072"/>
    <w:rsid w:val="007660FF"/>
    <w:rsid w:val="007673D8"/>
    <w:rsid w:val="00767783"/>
    <w:rsid w:val="0077019B"/>
    <w:rsid w:val="00771470"/>
    <w:rsid w:val="00771769"/>
    <w:rsid w:val="00771AAE"/>
    <w:rsid w:val="007720B8"/>
    <w:rsid w:val="00772920"/>
    <w:rsid w:val="00772DC1"/>
    <w:rsid w:val="00772EE7"/>
    <w:rsid w:val="0077307C"/>
    <w:rsid w:val="0077313D"/>
    <w:rsid w:val="0077356D"/>
    <w:rsid w:val="00773AB7"/>
    <w:rsid w:val="00774469"/>
    <w:rsid w:val="00774983"/>
    <w:rsid w:val="007761CF"/>
    <w:rsid w:val="007764A5"/>
    <w:rsid w:val="00777203"/>
    <w:rsid w:val="007772CE"/>
    <w:rsid w:val="007773AA"/>
    <w:rsid w:val="00777AE3"/>
    <w:rsid w:val="00777F52"/>
    <w:rsid w:val="00780D0A"/>
    <w:rsid w:val="007812F1"/>
    <w:rsid w:val="007831B8"/>
    <w:rsid w:val="00783D27"/>
    <w:rsid w:val="00784E94"/>
    <w:rsid w:val="00784F74"/>
    <w:rsid w:val="00785309"/>
    <w:rsid w:val="007855D4"/>
    <w:rsid w:val="007862BB"/>
    <w:rsid w:val="00786DE7"/>
    <w:rsid w:val="00787248"/>
    <w:rsid w:val="007909E1"/>
    <w:rsid w:val="007911D9"/>
    <w:rsid w:val="00791228"/>
    <w:rsid w:val="0079296F"/>
    <w:rsid w:val="00794525"/>
    <w:rsid w:val="007948C7"/>
    <w:rsid w:val="0079584B"/>
    <w:rsid w:val="00796466"/>
    <w:rsid w:val="007A040B"/>
    <w:rsid w:val="007A0575"/>
    <w:rsid w:val="007A0736"/>
    <w:rsid w:val="007A11C5"/>
    <w:rsid w:val="007A205A"/>
    <w:rsid w:val="007A2455"/>
    <w:rsid w:val="007A2E2D"/>
    <w:rsid w:val="007A3299"/>
    <w:rsid w:val="007A3382"/>
    <w:rsid w:val="007A3C0E"/>
    <w:rsid w:val="007A3EA2"/>
    <w:rsid w:val="007A42EA"/>
    <w:rsid w:val="007A48CB"/>
    <w:rsid w:val="007A4AB0"/>
    <w:rsid w:val="007A51DD"/>
    <w:rsid w:val="007A54F0"/>
    <w:rsid w:val="007A59BA"/>
    <w:rsid w:val="007A5E68"/>
    <w:rsid w:val="007A6144"/>
    <w:rsid w:val="007A6902"/>
    <w:rsid w:val="007A7578"/>
    <w:rsid w:val="007A77AE"/>
    <w:rsid w:val="007A7A09"/>
    <w:rsid w:val="007A7FB4"/>
    <w:rsid w:val="007B0728"/>
    <w:rsid w:val="007B0CEE"/>
    <w:rsid w:val="007B0D08"/>
    <w:rsid w:val="007B1C80"/>
    <w:rsid w:val="007B2E72"/>
    <w:rsid w:val="007B3319"/>
    <w:rsid w:val="007B3AA2"/>
    <w:rsid w:val="007B4433"/>
    <w:rsid w:val="007B59C5"/>
    <w:rsid w:val="007B5E41"/>
    <w:rsid w:val="007B673A"/>
    <w:rsid w:val="007B686F"/>
    <w:rsid w:val="007B6C34"/>
    <w:rsid w:val="007B6D3F"/>
    <w:rsid w:val="007B795D"/>
    <w:rsid w:val="007C018D"/>
    <w:rsid w:val="007C038B"/>
    <w:rsid w:val="007C0C84"/>
    <w:rsid w:val="007C186A"/>
    <w:rsid w:val="007C287A"/>
    <w:rsid w:val="007C311F"/>
    <w:rsid w:val="007C31EE"/>
    <w:rsid w:val="007C43A1"/>
    <w:rsid w:val="007C46C9"/>
    <w:rsid w:val="007C486E"/>
    <w:rsid w:val="007C4A8C"/>
    <w:rsid w:val="007C5017"/>
    <w:rsid w:val="007C5E4C"/>
    <w:rsid w:val="007C5F2F"/>
    <w:rsid w:val="007C615D"/>
    <w:rsid w:val="007C6397"/>
    <w:rsid w:val="007C63AF"/>
    <w:rsid w:val="007C6F9A"/>
    <w:rsid w:val="007C70C6"/>
    <w:rsid w:val="007C7D36"/>
    <w:rsid w:val="007D2B2D"/>
    <w:rsid w:val="007D317E"/>
    <w:rsid w:val="007D3C89"/>
    <w:rsid w:val="007D4DE0"/>
    <w:rsid w:val="007D556B"/>
    <w:rsid w:val="007D58FD"/>
    <w:rsid w:val="007D6123"/>
    <w:rsid w:val="007D68DF"/>
    <w:rsid w:val="007D699C"/>
    <w:rsid w:val="007D7443"/>
    <w:rsid w:val="007D7712"/>
    <w:rsid w:val="007E10E4"/>
    <w:rsid w:val="007E151D"/>
    <w:rsid w:val="007E1E9B"/>
    <w:rsid w:val="007E2A74"/>
    <w:rsid w:val="007E3BB5"/>
    <w:rsid w:val="007E5195"/>
    <w:rsid w:val="007E5986"/>
    <w:rsid w:val="007E5BA2"/>
    <w:rsid w:val="007E60BE"/>
    <w:rsid w:val="007E6279"/>
    <w:rsid w:val="007E6C48"/>
    <w:rsid w:val="007E7334"/>
    <w:rsid w:val="007E7445"/>
    <w:rsid w:val="007E7DA8"/>
    <w:rsid w:val="007F008F"/>
    <w:rsid w:val="007F0505"/>
    <w:rsid w:val="007F05F4"/>
    <w:rsid w:val="007F0A95"/>
    <w:rsid w:val="007F0AA0"/>
    <w:rsid w:val="007F1A15"/>
    <w:rsid w:val="007F2B90"/>
    <w:rsid w:val="007F2C26"/>
    <w:rsid w:val="007F3215"/>
    <w:rsid w:val="007F38D4"/>
    <w:rsid w:val="007F3B62"/>
    <w:rsid w:val="007F3C6E"/>
    <w:rsid w:val="007F4896"/>
    <w:rsid w:val="007F51AF"/>
    <w:rsid w:val="007F5624"/>
    <w:rsid w:val="007F5BDB"/>
    <w:rsid w:val="007F5E36"/>
    <w:rsid w:val="007F6824"/>
    <w:rsid w:val="007F6BE2"/>
    <w:rsid w:val="007F6C12"/>
    <w:rsid w:val="007F6F23"/>
    <w:rsid w:val="007F713A"/>
    <w:rsid w:val="007F7E28"/>
    <w:rsid w:val="0080005F"/>
    <w:rsid w:val="00800585"/>
    <w:rsid w:val="00800D73"/>
    <w:rsid w:val="00801200"/>
    <w:rsid w:val="0080261A"/>
    <w:rsid w:val="00802E38"/>
    <w:rsid w:val="00806C0D"/>
    <w:rsid w:val="00806D2E"/>
    <w:rsid w:val="0080701A"/>
    <w:rsid w:val="008074C4"/>
    <w:rsid w:val="008100D3"/>
    <w:rsid w:val="00810E06"/>
    <w:rsid w:val="00811C8D"/>
    <w:rsid w:val="0081355F"/>
    <w:rsid w:val="0081366B"/>
    <w:rsid w:val="0081428A"/>
    <w:rsid w:val="008144BC"/>
    <w:rsid w:val="0081466E"/>
    <w:rsid w:val="0081472E"/>
    <w:rsid w:val="008147E1"/>
    <w:rsid w:val="0081510C"/>
    <w:rsid w:val="00815933"/>
    <w:rsid w:val="00815B1D"/>
    <w:rsid w:val="00815B2F"/>
    <w:rsid w:val="008167D3"/>
    <w:rsid w:val="00816878"/>
    <w:rsid w:val="00816920"/>
    <w:rsid w:val="008207F8"/>
    <w:rsid w:val="00820E5B"/>
    <w:rsid w:val="008227E9"/>
    <w:rsid w:val="00822D6F"/>
    <w:rsid w:val="008238AC"/>
    <w:rsid w:val="00823B83"/>
    <w:rsid w:val="00823E7B"/>
    <w:rsid w:val="00823F93"/>
    <w:rsid w:val="008240B7"/>
    <w:rsid w:val="0082421C"/>
    <w:rsid w:val="008242F2"/>
    <w:rsid w:val="00824560"/>
    <w:rsid w:val="0082725C"/>
    <w:rsid w:val="00830F9C"/>
    <w:rsid w:val="008339FB"/>
    <w:rsid w:val="00833A0E"/>
    <w:rsid w:val="00834244"/>
    <w:rsid w:val="00834AC4"/>
    <w:rsid w:val="00835F7E"/>
    <w:rsid w:val="0083635C"/>
    <w:rsid w:val="00836C03"/>
    <w:rsid w:val="0083755C"/>
    <w:rsid w:val="0084001D"/>
    <w:rsid w:val="0084016A"/>
    <w:rsid w:val="00840CC0"/>
    <w:rsid w:val="0084149B"/>
    <w:rsid w:val="00843BCA"/>
    <w:rsid w:val="0084415F"/>
    <w:rsid w:val="00844493"/>
    <w:rsid w:val="00844E29"/>
    <w:rsid w:val="00845798"/>
    <w:rsid w:val="00845D49"/>
    <w:rsid w:val="008464EC"/>
    <w:rsid w:val="00846CF0"/>
    <w:rsid w:val="0084758F"/>
    <w:rsid w:val="00850136"/>
    <w:rsid w:val="00850D0E"/>
    <w:rsid w:val="00852344"/>
    <w:rsid w:val="008524EB"/>
    <w:rsid w:val="008526A7"/>
    <w:rsid w:val="00853B11"/>
    <w:rsid w:val="00853E81"/>
    <w:rsid w:val="00854837"/>
    <w:rsid w:val="00854A03"/>
    <w:rsid w:val="00855AA7"/>
    <w:rsid w:val="00856A6F"/>
    <w:rsid w:val="00856D4D"/>
    <w:rsid w:val="00856E73"/>
    <w:rsid w:val="00856F3B"/>
    <w:rsid w:val="008574F2"/>
    <w:rsid w:val="00860598"/>
    <w:rsid w:val="00860694"/>
    <w:rsid w:val="0086128F"/>
    <w:rsid w:val="00861792"/>
    <w:rsid w:val="008627CC"/>
    <w:rsid w:val="00862B0E"/>
    <w:rsid w:val="0086430B"/>
    <w:rsid w:val="008648A6"/>
    <w:rsid w:val="008649A3"/>
    <w:rsid w:val="008658BC"/>
    <w:rsid w:val="00865AD7"/>
    <w:rsid w:val="008677F8"/>
    <w:rsid w:val="00870B4B"/>
    <w:rsid w:val="008716AE"/>
    <w:rsid w:val="00871A8B"/>
    <w:rsid w:val="00871B41"/>
    <w:rsid w:val="008724E1"/>
    <w:rsid w:val="00872567"/>
    <w:rsid w:val="008725AC"/>
    <w:rsid w:val="008726BD"/>
    <w:rsid w:val="00872B92"/>
    <w:rsid w:val="00872D84"/>
    <w:rsid w:val="00872ED8"/>
    <w:rsid w:val="00873019"/>
    <w:rsid w:val="00873A82"/>
    <w:rsid w:val="00874DF9"/>
    <w:rsid w:val="00874E1E"/>
    <w:rsid w:val="00874E48"/>
    <w:rsid w:val="00874EC6"/>
    <w:rsid w:val="00875E51"/>
    <w:rsid w:val="00877558"/>
    <w:rsid w:val="0087761F"/>
    <w:rsid w:val="00877B0A"/>
    <w:rsid w:val="0088005B"/>
    <w:rsid w:val="0088098D"/>
    <w:rsid w:val="0088113D"/>
    <w:rsid w:val="00881677"/>
    <w:rsid w:val="008816BF"/>
    <w:rsid w:val="008817B4"/>
    <w:rsid w:val="008826B6"/>
    <w:rsid w:val="00882EF2"/>
    <w:rsid w:val="008830DC"/>
    <w:rsid w:val="00885611"/>
    <w:rsid w:val="00885A75"/>
    <w:rsid w:val="00885E66"/>
    <w:rsid w:val="00886512"/>
    <w:rsid w:val="00886BAB"/>
    <w:rsid w:val="00886C43"/>
    <w:rsid w:val="00887E99"/>
    <w:rsid w:val="00887FAF"/>
    <w:rsid w:val="00891053"/>
    <w:rsid w:val="00891C14"/>
    <w:rsid w:val="00891FED"/>
    <w:rsid w:val="00892151"/>
    <w:rsid w:val="00892713"/>
    <w:rsid w:val="00892719"/>
    <w:rsid w:val="00892B2A"/>
    <w:rsid w:val="00892DDC"/>
    <w:rsid w:val="00894941"/>
    <w:rsid w:val="00895775"/>
    <w:rsid w:val="00895E2B"/>
    <w:rsid w:val="00895F29"/>
    <w:rsid w:val="00895FDF"/>
    <w:rsid w:val="00897719"/>
    <w:rsid w:val="008977E0"/>
    <w:rsid w:val="008A04B0"/>
    <w:rsid w:val="008A07B0"/>
    <w:rsid w:val="008A0C03"/>
    <w:rsid w:val="008A14E4"/>
    <w:rsid w:val="008A1799"/>
    <w:rsid w:val="008A2778"/>
    <w:rsid w:val="008A282F"/>
    <w:rsid w:val="008A3A6E"/>
    <w:rsid w:val="008A3D22"/>
    <w:rsid w:val="008A3D7D"/>
    <w:rsid w:val="008A43D9"/>
    <w:rsid w:val="008A446B"/>
    <w:rsid w:val="008A4918"/>
    <w:rsid w:val="008A4DF4"/>
    <w:rsid w:val="008A4F05"/>
    <w:rsid w:val="008A5497"/>
    <w:rsid w:val="008A5A68"/>
    <w:rsid w:val="008A5D4D"/>
    <w:rsid w:val="008A6085"/>
    <w:rsid w:val="008A6B20"/>
    <w:rsid w:val="008A737D"/>
    <w:rsid w:val="008A79A9"/>
    <w:rsid w:val="008A7B07"/>
    <w:rsid w:val="008A7BDC"/>
    <w:rsid w:val="008A7C12"/>
    <w:rsid w:val="008B0196"/>
    <w:rsid w:val="008B022E"/>
    <w:rsid w:val="008B04DD"/>
    <w:rsid w:val="008B0508"/>
    <w:rsid w:val="008B1459"/>
    <w:rsid w:val="008B1481"/>
    <w:rsid w:val="008B1AAB"/>
    <w:rsid w:val="008B2E4E"/>
    <w:rsid w:val="008B397C"/>
    <w:rsid w:val="008B4C26"/>
    <w:rsid w:val="008B6649"/>
    <w:rsid w:val="008B6BC9"/>
    <w:rsid w:val="008B6E5E"/>
    <w:rsid w:val="008B7B63"/>
    <w:rsid w:val="008C0714"/>
    <w:rsid w:val="008C0B2F"/>
    <w:rsid w:val="008C0C0C"/>
    <w:rsid w:val="008C0CBB"/>
    <w:rsid w:val="008C11D3"/>
    <w:rsid w:val="008C1CCF"/>
    <w:rsid w:val="008C20BF"/>
    <w:rsid w:val="008C262E"/>
    <w:rsid w:val="008C2E9B"/>
    <w:rsid w:val="008C3F98"/>
    <w:rsid w:val="008C5092"/>
    <w:rsid w:val="008C50FB"/>
    <w:rsid w:val="008C5108"/>
    <w:rsid w:val="008C5F05"/>
    <w:rsid w:val="008C6906"/>
    <w:rsid w:val="008C75A9"/>
    <w:rsid w:val="008D001D"/>
    <w:rsid w:val="008D0099"/>
    <w:rsid w:val="008D143B"/>
    <w:rsid w:val="008D20D0"/>
    <w:rsid w:val="008D2316"/>
    <w:rsid w:val="008D237E"/>
    <w:rsid w:val="008D2A4D"/>
    <w:rsid w:val="008D2AD3"/>
    <w:rsid w:val="008D2BF2"/>
    <w:rsid w:val="008D2D91"/>
    <w:rsid w:val="008D341C"/>
    <w:rsid w:val="008D34E7"/>
    <w:rsid w:val="008D3ADF"/>
    <w:rsid w:val="008D3C15"/>
    <w:rsid w:val="008D4612"/>
    <w:rsid w:val="008D4C21"/>
    <w:rsid w:val="008D6346"/>
    <w:rsid w:val="008D6494"/>
    <w:rsid w:val="008E00EF"/>
    <w:rsid w:val="008E0C61"/>
    <w:rsid w:val="008E1EEE"/>
    <w:rsid w:val="008E2BF3"/>
    <w:rsid w:val="008E36D7"/>
    <w:rsid w:val="008E4501"/>
    <w:rsid w:val="008E4CC4"/>
    <w:rsid w:val="008E50EC"/>
    <w:rsid w:val="008E53BA"/>
    <w:rsid w:val="008E698C"/>
    <w:rsid w:val="008E6B0E"/>
    <w:rsid w:val="008E6EF2"/>
    <w:rsid w:val="008E73E9"/>
    <w:rsid w:val="008E7807"/>
    <w:rsid w:val="008E7FD9"/>
    <w:rsid w:val="008F044E"/>
    <w:rsid w:val="008F0849"/>
    <w:rsid w:val="008F0FD1"/>
    <w:rsid w:val="008F24D1"/>
    <w:rsid w:val="008F2EF4"/>
    <w:rsid w:val="008F33C8"/>
    <w:rsid w:val="008F38FE"/>
    <w:rsid w:val="008F3A00"/>
    <w:rsid w:val="008F3B3E"/>
    <w:rsid w:val="008F41FC"/>
    <w:rsid w:val="008F474C"/>
    <w:rsid w:val="008F6806"/>
    <w:rsid w:val="008F774E"/>
    <w:rsid w:val="0090219A"/>
    <w:rsid w:val="00902CD5"/>
    <w:rsid w:val="00902EF0"/>
    <w:rsid w:val="009030ED"/>
    <w:rsid w:val="0090378C"/>
    <w:rsid w:val="00904DFB"/>
    <w:rsid w:val="00904ED5"/>
    <w:rsid w:val="0090500D"/>
    <w:rsid w:val="0090710F"/>
    <w:rsid w:val="009075FF"/>
    <w:rsid w:val="00907826"/>
    <w:rsid w:val="00910289"/>
    <w:rsid w:val="0091042F"/>
    <w:rsid w:val="00910936"/>
    <w:rsid w:val="009113ED"/>
    <w:rsid w:val="009114F8"/>
    <w:rsid w:val="009124E4"/>
    <w:rsid w:val="00912B21"/>
    <w:rsid w:val="00913241"/>
    <w:rsid w:val="00913BC3"/>
    <w:rsid w:val="0091440E"/>
    <w:rsid w:val="009145A7"/>
    <w:rsid w:val="0091472D"/>
    <w:rsid w:val="0091488E"/>
    <w:rsid w:val="00914D95"/>
    <w:rsid w:val="00915A97"/>
    <w:rsid w:val="00916C5F"/>
    <w:rsid w:val="009170C4"/>
    <w:rsid w:val="009171C2"/>
    <w:rsid w:val="00917B5E"/>
    <w:rsid w:val="00917F7B"/>
    <w:rsid w:val="009203F4"/>
    <w:rsid w:val="00921B96"/>
    <w:rsid w:val="00921C2B"/>
    <w:rsid w:val="00922F83"/>
    <w:rsid w:val="00923209"/>
    <w:rsid w:val="00925095"/>
    <w:rsid w:val="00925435"/>
    <w:rsid w:val="00925E5E"/>
    <w:rsid w:val="00925F86"/>
    <w:rsid w:val="009264BB"/>
    <w:rsid w:val="00926E89"/>
    <w:rsid w:val="009279BE"/>
    <w:rsid w:val="00927B8B"/>
    <w:rsid w:val="00931F69"/>
    <w:rsid w:val="00932647"/>
    <w:rsid w:val="009331BE"/>
    <w:rsid w:val="00933A7F"/>
    <w:rsid w:val="00933E19"/>
    <w:rsid w:val="00934438"/>
    <w:rsid w:val="00934C2A"/>
    <w:rsid w:val="0093515D"/>
    <w:rsid w:val="009360E4"/>
    <w:rsid w:val="0093613A"/>
    <w:rsid w:val="00937EDD"/>
    <w:rsid w:val="00940B89"/>
    <w:rsid w:val="00941698"/>
    <w:rsid w:val="009417C1"/>
    <w:rsid w:val="00941A19"/>
    <w:rsid w:val="00941C79"/>
    <w:rsid w:val="0094203E"/>
    <w:rsid w:val="00942663"/>
    <w:rsid w:val="009427C9"/>
    <w:rsid w:val="00943885"/>
    <w:rsid w:val="009443A8"/>
    <w:rsid w:val="009443E3"/>
    <w:rsid w:val="00944916"/>
    <w:rsid w:val="00944A00"/>
    <w:rsid w:val="00945C3B"/>
    <w:rsid w:val="00945C85"/>
    <w:rsid w:val="00946057"/>
    <w:rsid w:val="00946B50"/>
    <w:rsid w:val="009474A9"/>
    <w:rsid w:val="0094770E"/>
    <w:rsid w:val="0094781F"/>
    <w:rsid w:val="00947948"/>
    <w:rsid w:val="00947CC7"/>
    <w:rsid w:val="00950133"/>
    <w:rsid w:val="0095069A"/>
    <w:rsid w:val="00950968"/>
    <w:rsid w:val="0095166E"/>
    <w:rsid w:val="009522BC"/>
    <w:rsid w:val="009526D4"/>
    <w:rsid w:val="00953CD5"/>
    <w:rsid w:val="00953D38"/>
    <w:rsid w:val="009546BB"/>
    <w:rsid w:val="00954D9D"/>
    <w:rsid w:val="0095513C"/>
    <w:rsid w:val="00955EBB"/>
    <w:rsid w:val="00956615"/>
    <w:rsid w:val="00956989"/>
    <w:rsid w:val="00957B7F"/>
    <w:rsid w:val="00960B03"/>
    <w:rsid w:val="00960F21"/>
    <w:rsid w:val="00961230"/>
    <w:rsid w:val="00961D5B"/>
    <w:rsid w:val="0096202B"/>
    <w:rsid w:val="00962E22"/>
    <w:rsid w:val="00962F22"/>
    <w:rsid w:val="009631FD"/>
    <w:rsid w:val="0096343D"/>
    <w:rsid w:val="009651D6"/>
    <w:rsid w:val="00965E25"/>
    <w:rsid w:val="009664D9"/>
    <w:rsid w:val="0096722E"/>
    <w:rsid w:val="0096734F"/>
    <w:rsid w:val="00970A76"/>
    <w:rsid w:val="009715A1"/>
    <w:rsid w:val="0097198F"/>
    <w:rsid w:val="00971F18"/>
    <w:rsid w:val="009736EE"/>
    <w:rsid w:val="0097455D"/>
    <w:rsid w:val="0097563F"/>
    <w:rsid w:val="00975B3E"/>
    <w:rsid w:val="00976A10"/>
    <w:rsid w:val="0097731B"/>
    <w:rsid w:val="0098082D"/>
    <w:rsid w:val="009819BE"/>
    <w:rsid w:val="00981B6C"/>
    <w:rsid w:val="00981E2D"/>
    <w:rsid w:val="00982BF4"/>
    <w:rsid w:val="00983FAF"/>
    <w:rsid w:val="009848FE"/>
    <w:rsid w:val="00984B86"/>
    <w:rsid w:val="009850BE"/>
    <w:rsid w:val="0098652F"/>
    <w:rsid w:val="00986F00"/>
    <w:rsid w:val="00987BFD"/>
    <w:rsid w:val="00987CE6"/>
    <w:rsid w:val="00987E00"/>
    <w:rsid w:val="00990672"/>
    <w:rsid w:val="009913CA"/>
    <w:rsid w:val="0099152D"/>
    <w:rsid w:val="0099169C"/>
    <w:rsid w:val="00991FD1"/>
    <w:rsid w:val="009920C6"/>
    <w:rsid w:val="00992DE9"/>
    <w:rsid w:val="0099303C"/>
    <w:rsid w:val="0099331D"/>
    <w:rsid w:val="00993355"/>
    <w:rsid w:val="009933D0"/>
    <w:rsid w:val="00993CBA"/>
    <w:rsid w:val="00995106"/>
    <w:rsid w:val="0099526F"/>
    <w:rsid w:val="00995755"/>
    <w:rsid w:val="00995B56"/>
    <w:rsid w:val="00996068"/>
    <w:rsid w:val="00996312"/>
    <w:rsid w:val="00996EA2"/>
    <w:rsid w:val="009970D3"/>
    <w:rsid w:val="00997639"/>
    <w:rsid w:val="00997ADA"/>
    <w:rsid w:val="009A0831"/>
    <w:rsid w:val="009A0B17"/>
    <w:rsid w:val="009A1D5A"/>
    <w:rsid w:val="009A2618"/>
    <w:rsid w:val="009A3077"/>
    <w:rsid w:val="009A422F"/>
    <w:rsid w:val="009A5E8B"/>
    <w:rsid w:val="009A7666"/>
    <w:rsid w:val="009A7C70"/>
    <w:rsid w:val="009B0974"/>
    <w:rsid w:val="009B10AD"/>
    <w:rsid w:val="009B18E7"/>
    <w:rsid w:val="009B2083"/>
    <w:rsid w:val="009B35FA"/>
    <w:rsid w:val="009B36D0"/>
    <w:rsid w:val="009B38D3"/>
    <w:rsid w:val="009B3977"/>
    <w:rsid w:val="009B3BC6"/>
    <w:rsid w:val="009B436A"/>
    <w:rsid w:val="009B46D1"/>
    <w:rsid w:val="009B5460"/>
    <w:rsid w:val="009B5623"/>
    <w:rsid w:val="009B61EF"/>
    <w:rsid w:val="009B6611"/>
    <w:rsid w:val="009B6AB7"/>
    <w:rsid w:val="009B6D16"/>
    <w:rsid w:val="009B710C"/>
    <w:rsid w:val="009B7126"/>
    <w:rsid w:val="009B79AA"/>
    <w:rsid w:val="009C04E2"/>
    <w:rsid w:val="009C148D"/>
    <w:rsid w:val="009C2C02"/>
    <w:rsid w:val="009C2FA0"/>
    <w:rsid w:val="009C320B"/>
    <w:rsid w:val="009C510C"/>
    <w:rsid w:val="009C5807"/>
    <w:rsid w:val="009C59E3"/>
    <w:rsid w:val="009C5A3F"/>
    <w:rsid w:val="009C70C6"/>
    <w:rsid w:val="009C7BD7"/>
    <w:rsid w:val="009D07AD"/>
    <w:rsid w:val="009D1F11"/>
    <w:rsid w:val="009D2739"/>
    <w:rsid w:val="009D276F"/>
    <w:rsid w:val="009D3F99"/>
    <w:rsid w:val="009D5B20"/>
    <w:rsid w:val="009D5CF2"/>
    <w:rsid w:val="009D6291"/>
    <w:rsid w:val="009D68A3"/>
    <w:rsid w:val="009D709B"/>
    <w:rsid w:val="009D7472"/>
    <w:rsid w:val="009D75B5"/>
    <w:rsid w:val="009D762E"/>
    <w:rsid w:val="009D777B"/>
    <w:rsid w:val="009D77A5"/>
    <w:rsid w:val="009D7A00"/>
    <w:rsid w:val="009E0089"/>
    <w:rsid w:val="009E017A"/>
    <w:rsid w:val="009E0838"/>
    <w:rsid w:val="009E10E2"/>
    <w:rsid w:val="009E16CE"/>
    <w:rsid w:val="009E1A16"/>
    <w:rsid w:val="009E1FD2"/>
    <w:rsid w:val="009E2979"/>
    <w:rsid w:val="009E3540"/>
    <w:rsid w:val="009E3B06"/>
    <w:rsid w:val="009E40E1"/>
    <w:rsid w:val="009E40F2"/>
    <w:rsid w:val="009E468D"/>
    <w:rsid w:val="009E4B86"/>
    <w:rsid w:val="009E738E"/>
    <w:rsid w:val="009E73FC"/>
    <w:rsid w:val="009E7404"/>
    <w:rsid w:val="009F0018"/>
    <w:rsid w:val="009F04B6"/>
    <w:rsid w:val="009F04F9"/>
    <w:rsid w:val="009F0596"/>
    <w:rsid w:val="009F094D"/>
    <w:rsid w:val="009F17D0"/>
    <w:rsid w:val="009F1DAC"/>
    <w:rsid w:val="009F24A8"/>
    <w:rsid w:val="009F2849"/>
    <w:rsid w:val="009F2A7D"/>
    <w:rsid w:val="009F2AF3"/>
    <w:rsid w:val="009F3491"/>
    <w:rsid w:val="009F3EEB"/>
    <w:rsid w:val="009F3F0F"/>
    <w:rsid w:val="009F4F63"/>
    <w:rsid w:val="009F5239"/>
    <w:rsid w:val="009F690E"/>
    <w:rsid w:val="009F6D66"/>
    <w:rsid w:val="009F7412"/>
    <w:rsid w:val="009F7790"/>
    <w:rsid w:val="009F79FE"/>
    <w:rsid w:val="00A000B1"/>
    <w:rsid w:val="00A010B7"/>
    <w:rsid w:val="00A01223"/>
    <w:rsid w:val="00A027DF"/>
    <w:rsid w:val="00A02FB2"/>
    <w:rsid w:val="00A033EF"/>
    <w:rsid w:val="00A039B3"/>
    <w:rsid w:val="00A03BC7"/>
    <w:rsid w:val="00A05487"/>
    <w:rsid w:val="00A0574F"/>
    <w:rsid w:val="00A05806"/>
    <w:rsid w:val="00A06979"/>
    <w:rsid w:val="00A074C2"/>
    <w:rsid w:val="00A10321"/>
    <w:rsid w:val="00A11024"/>
    <w:rsid w:val="00A11789"/>
    <w:rsid w:val="00A12DAF"/>
    <w:rsid w:val="00A132EF"/>
    <w:rsid w:val="00A13622"/>
    <w:rsid w:val="00A13732"/>
    <w:rsid w:val="00A145CB"/>
    <w:rsid w:val="00A14C3C"/>
    <w:rsid w:val="00A15D36"/>
    <w:rsid w:val="00A164F9"/>
    <w:rsid w:val="00A1667F"/>
    <w:rsid w:val="00A16AC4"/>
    <w:rsid w:val="00A170CD"/>
    <w:rsid w:val="00A17B81"/>
    <w:rsid w:val="00A200C0"/>
    <w:rsid w:val="00A201C4"/>
    <w:rsid w:val="00A202C6"/>
    <w:rsid w:val="00A205C3"/>
    <w:rsid w:val="00A22028"/>
    <w:rsid w:val="00A22AAD"/>
    <w:rsid w:val="00A22DF9"/>
    <w:rsid w:val="00A2379E"/>
    <w:rsid w:val="00A2543A"/>
    <w:rsid w:val="00A25951"/>
    <w:rsid w:val="00A26025"/>
    <w:rsid w:val="00A26725"/>
    <w:rsid w:val="00A26945"/>
    <w:rsid w:val="00A27783"/>
    <w:rsid w:val="00A2785E"/>
    <w:rsid w:val="00A27EE9"/>
    <w:rsid w:val="00A3012A"/>
    <w:rsid w:val="00A30139"/>
    <w:rsid w:val="00A30E2A"/>
    <w:rsid w:val="00A31519"/>
    <w:rsid w:val="00A3184B"/>
    <w:rsid w:val="00A31BBB"/>
    <w:rsid w:val="00A32500"/>
    <w:rsid w:val="00A325C7"/>
    <w:rsid w:val="00A325F6"/>
    <w:rsid w:val="00A326C6"/>
    <w:rsid w:val="00A329C7"/>
    <w:rsid w:val="00A32A19"/>
    <w:rsid w:val="00A32BAE"/>
    <w:rsid w:val="00A32C36"/>
    <w:rsid w:val="00A33159"/>
    <w:rsid w:val="00A343F0"/>
    <w:rsid w:val="00A345BA"/>
    <w:rsid w:val="00A3463D"/>
    <w:rsid w:val="00A347B8"/>
    <w:rsid w:val="00A34DD6"/>
    <w:rsid w:val="00A35049"/>
    <w:rsid w:val="00A35438"/>
    <w:rsid w:val="00A35592"/>
    <w:rsid w:val="00A3670A"/>
    <w:rsid w:val="00A36DA7"/>
    <w:rsid w:val="00A376FF"/>
    <w:rsid w:val="00A4014B"/>
    <w:rsid w:val="00A413C3"/>
    <w:rsid w:val="00A424EB"/>
    <w:rsid w:val="00A432F4"/>
    <w:rsid w:val="00A4348F"/>
    <w:rsid w:val="00A437D9"/>
    <w:rsid w:val="00A4391C"/>
    <w:rsid w:val="00A43BF0"/>
    <w:rsid w:val="00A43C33"/>
    <w:rsid w:val="00A4573F"/>
    <w:rsid w:val="00A45EF9"/>
    <w:rsid w:val="00A46268"/>
    <w:rsid w:val="00A471F5"/>
    <w:rsid w:val="00A475CD"/>
    <w:rsid w:val="00A479C0"/>
    <w:rsid w:val="00A47F3F"/>
    <w:rsid w:val="00A5086E"/>
    <w:rsid w:val="00A50B5C"/>
    <w:rsid w:val="00A510E1"/>
    <w:rsid w:val="00A514FA"/>
    <w:rsid w:val="00A524B8"/>
    <w:rsid w:val="00A524CC"/>
    <w:rsid w:val="00A52509"/>
    <w:rsid w:val="00A527EF"/>
    <w:rsid w:val="00A53301"/>
    <w:rsid w:val="00A535CA"/>
    <w:rsid w:val="00A539CD"/>
    <w:rsid w:val="00A53CE9"/>
    <w:rsid w:val="00A53D0A"/>
    <w:rsid w:val="00A53D47"/>
    <w:rsid w:val="00A53DF8"/>
    <w:rsid w:val="00A53FD0"/>
    <w:rsid w:val="00A53FF0"/>
    <w:rsid w:val="00A54B50"/>
    <w:rsid w:val="00A5590F"/>
    <w:rsid w:val="00A56645"/>
    <w:rsid w:val="00A56BEA"/>
    <w:rsid w:val="00A57189"/>
    <w:rsid w:val="00A574D7"/>
    <w:rsid w:val="00A601FD"/>
    <w:rsid w:val="00A60918"/>
    <w:rsid w:val="00A60CEB"/>
    <w:rsid w:val="00A614C5"/>
    <w:rsid w:val="00A61EF4"/>
    <w:rsid w:val="00A620FB"/>
    <w:rsid w:val="00A62442"/>
    <w:rsid w:val="00A62793"/>
    <w:rsid w:val="00A62D66"/>
    <w:rsid w:val="00A62F22"/>
    <w:rsid w:val="00A66E8F"/>
    <w:rsid w:val="00A67410"/>
    <w:rsid w:val="00A675F2"/>
    <w:rsid w:val="00A677B6"/>
    <w:rsid w:val="00A7036D"/>
    <w:rsid w:val="00A71524"/>
    <w:rsid w:val="00A72AEE"/>
    <w:rsid w:val="00A72D13"/>
    <w:rsid w:val="00A72DA0"/>
    <w:rsid w:val="00A73205"/>
    <w:rsid w:val="00A73376"/>
    <w:rsid w:val="00A73882"/>
    <w:rsid w:val="00A73E90"/>
    <w:rsid w:val="00A74DEF"/>
    <w:rsid w:val="00A751B7"/>
    <w:rsid w:val="00A75802"/>
    <w:rsid w:val="00A75C35"/>
    <w:rsid w:val="00A76248"/>
    <w:rsid w:val="00A77B72"/>
    <w:rsid w:val="00A77BBB"/>
    <w:rsid w:val="00A77C16"/>
    <w:rsid w:val="00A77EA6"/>
    <w:rsid w:val="00A8088B"/>
    <w:rsid w:val="00A80B2B"/>
    <w:rsid w:val="00A8101D"/>
    <w:rsid w:val="00A829F3"/>
    <w:rsid w:val="00A8388F"/>
    <w:rsid w:val="00A83C2E"/>
    <w:rsid w:val="00A84668"/>
    <w:rsid w:val="00A84D02"/>
    <w:rsid w:val="00A8654F"/>
    <w:rsid w:val="00A908B4"/>
    <w:rsid w:val="00A90D90"/>
    <w:rsid w:val="00A91360"/>
    <w:rsid w:val="00A91D0B"/>
    <w:rsid w:val="00A92A04"/>
    <w:rsid w:val="00A92C4B"/>
    <w:rsid w:val="00A92D0F"/>
    <w:rsid w:val="00A93926"/>
    <w:rsid w:val="00A93AA5"/>
    <w:rsid w:val="00A94A92"/>
    <w:rsid w:val="00A951D0"/>
    <w:rsid w:val="00A9596E"/>
    <w:rsid w:val="00A960D6"/>
    <w:rsid w:val="00A961D6"/>
    <w:rsid w:val="00A96424"/>
    <w:rsid w:val="00A964D2"/>
    <w:rsid w:val="00A96773"/>
    <w:rsid w:val="00A97218"/>
    <w:rsid w:val="00AA072F"/>
    <w:rsid w:val="00AA085F"/>
    <w:rsid w:val="00AA0D43"/>
    <w:rsid w:val="00AA0E96"/>
    <w:rsid w:val="00AA1128"/>
    <w:rsid w:val="00AA1390"/>
    <w:rsid w:val="00AA13BA"/>
    <w:rsid w:val="00AA1CA2"/>
    <w:rsid w:val="00AA248F"/>
    <w:rsid w:val="00AA2B78"/>
    <w:rsid w:val="00AA2EB3"/>
    <w:rsid w:val="00AA32B2"/>
    <w:rsid w:val="00AA3487"/>
    <w:rsid w:val="00AA3EC9"/>
    <w:rsid w:val="00AA571A"/>
    <w:rsid w:val="00AA5B1B"/>
    <w:rsid w:val="00AA6B62"/>
    <w:rsid w:val="00AA6D93"/>
    <w:rsid w:val="00AA70A3"/>
    <w:rsid w:val="00AA7242"/>
    <w:rsid w:val="00AA729D"/>
    <w:rsid w:val="00AA7629"/>
    <w:rsid w:val="00AA7D8C"/>
    <w:rsid w:val="00AA7EE1"/>
    <w:rsid w:val="00AB0103"/>
    <w:rsid w:val="00AB02BF"/>
    <w:rsid w:val="00AB11A8"/>
    <w:rsid w:val="00AB1548"/>
    <w:rsid w:val="00AB1A4F"/>
    <w:rsid w:val="00AB1C74"/>
    <w:rsid w:val="00AB1CC9"/>
    <w:rsid w:val="00AB2709"/>
    <w:rsid w:val="00AB2C28"/>
    <w:rsid w:val="00AB2D90"/>
    <w:rsid w:val="00AB4827"/>
    <w:rsid w:val="00AB58A4"/>
    <w:rsid w:val="00AB6334"/>
    <w:rsid w:val="00AB67C0"/>
    <w:rsid w:val="00AB7149"/>
    <w:rsid w:val="00AB71F0"/>
    <w:rsid w:val="00AB7406"/>
    <w:rsid w:val="00AB7ED1"/>
    <w:rsid w:val="00AC0047"/>
    <w:rsid w:val="00AC06A0"/>
    <w:rsid w:val="00AC14D3"/>
    <w:rsid w:val="00AC1953"/>
    <w:rsid w:val="00AC19DA"/>
    <w:rsid w:val="00AC216C"/>
    <w:rsid w:val="00AC3645"/>
    <w:rsid w:val="00AC3BEB"/>
    <w:rsid w:val="00AC42A7"/>
    <w:rsid w:val="00AC44C6"/>
    <w:rsid w:val="00AC578B"/>
    <w:rsid w:val="00AC63EC"/>
    <w:rsid w:val="00AC6CA9"/>
    <w:rsid w:val="00AC7CDA"/>
    <w:rsid w:val="00AD3333"/>
    <w:rsid w:val="00AD338A"/>
    <w:rsid w:val="00AD5774"/>
    <w:rsid w:val="00AD5C6C"/>
    <w:rsid w:val="00AD626B"/>
    <w:rsid w:val="00AD6384"/>
    <w:rsid w:val="00AD639C"/>
    <w:rsid w:val="00AD6461"/>
    <w:rsid w:val="00AE0136"/>
    <w:rsid w:val="00AE018C"/>
    <w:rsid w:val="00AE0E17"/>
    <w:rsid w:val="00AE2FA3"/>
    <w:rsid w:val="00AE3217"/>
    <w:rsid w:val="00AE360D"/>
    <w:rsid w:val="00AE3E90"/>
    <w:rsid w:val="00AE4DC5"/>
    <w:rsid w:val="00AF07B6"/>
    <w:rsid w:val="00AF0A67"/>
    <w:rsid w:val="00AF0D83"/>
    <w:rsid w:val="00AF0EC3"/>
    <w:rsid w:val="00AF2AF2"/>
    <w:rsid w:val="00AF2B67"/>
    <w:rsid w:val="00AF2C62"/>
    <w:rsid w:val="00AF2DBB"/>
    <w:rsid w:val="00AF340F"/>
    <w:rsid w:val="00AF382E"/>
    <w:rsid w:val="00AF39EF"/>
    <w:rsid w:val="00AF3F61"/>
    <w:rsid w:val="00AF439D"/>
    <w:rsid w:val="00AF452D"/>
    <w:rsid w:val="00AF485F"/>
    <w:rsid w:val="00AF4A7D"/>
    <w:rsid w:val="00AF4B6E"/>
    <w:rsid w:val="00AF4ED0"/>
    <w:rsid w:val="00AF6177"/>
    <w:rsid w:val="00AF6352"/>
    <w:rsid w:val="00AF6AFD"/>
    <w:rsid w:val="00AF7345"/>
    <w:rsid w:val="00AF741E"/>
    <w:rsid w:val="00AF755A"/>
    <w:rsid w:val="00AF76AE"/>
    <w:rsid w:val="00AF7793"/>
    <w:rsid w:val="00AF7C05"/>
    <w:rsid w:val="00B00216"/>
    <w:rsid w:val="00B003E3"/>
    <w:rsid w:val="00B01550"/>
    <w:rsid w:val="00B01A0B"/>
    <w:rsid w:val="00B01C2F"/>
    <w:rsid w:val="00B023D0"/>
    <w:rsid w:val="00B026CC"/>
    <w:rsid w:val="00B0294A"/>
    <w:rsid w:val="00B02980"/>
    <w:rsid w:val="00B02BFF"/>
    <w:rsid w:val="00B030A5"/>
    <w:rsid w:val="00B0394A"/>
    <w:rsid w:val="00B03E2E"/>
    <w:rsid w:val="00B03FDC"/>
    <w:rsid w:val="00B0465E"/>
    <w:rsid w:val="00B04CB6"/>
    <w:rsid w:val="00B05225"/>
    <w:rsid w:val="00B05322"/>
    <w:rsid w:val="00B05592"/>
    <w:rsid w:val="00B07A3A"/>
    <w:rsid w:val="00B07C15"/>
    <w:rsid w:val="00B1083C"/>
    <w:rsid w:val="00B10AA5"/>
    <w:rsid w:val="00B11DAD"/>
    <w:rsid w:val="00B1231E"/>
    <w:rsid w:val="00B12573"/>
    <w:rsid w:val="00B12A21"/>
    <w:rsid w:val="00B132D7"/>
    <w:rsid w:val="00B13B15"/>
    <w:rsid w:val="00B13BCA"/>
    <w:rsid w:val="00B142C4"/>
    <w:rsid w:val="00B1453C"/>
    <w:rsid w:val="00B14780"/>
    <w:rsid w:val="00B14B75"/>
    <w:rsid w:val="00B14E97"/>
    <w:rsid w:val="00B150FA"/>
    <w:rsid w:val="00B152B9"/>
    <w:rsid w:val="00B15BC3"/>
    <w:rsid w:val="00B15F0B"/>
    <w:rsid w:val="00B1693C"/>
    <w:rsid w:val="00B16BAB"/>
    <w:rsid w:val="00B171C0"/>
    <w:rsid w:val="00B17685"/>
    <w:rsid w:val="00B21420"/>
    <w:rsid w:val="00B21FDA"/>
    <w:rsid w:val="00B22316"/>
    <w:rsid w:val="00B237E2"/>
    <w:rsid w:val="00B2499D"/>
    <w:rsid w:val="00B260D9"/>
    <w:rsid w:val="00B26EEE"/>
    <w:rsid w:val="00B27546"/>
    <w:rsid w:val="00B27B8A"/>
    <w:rsid w:val="00B27FEE"/>
    <w:rsid w:val="00B30E35"/>
    <w:rsid w:val="00B31563"/>
    <w:rsid w:val="00B31C1D"/>
    <w:rsid w:val="00B321D9"/>
    <w:rsid w:val="00B326BF"/>
    <w:rsid w:val="00B329EE"/>
    <w:rsid w:val="00B33103"/>
    <w:rsid w:val="00B33782"/>
    <w:rsid w:val="00B34187"/>
    <w:rsid w:val="00B357A5"/>
    <w:rsid w:val="00B361AF"/>
    <w:rsid w:val="00B36802"/>
    <w:rsid w:val="00B3692C"/>
    <w:rsid w:val="00B36AC3"/>
    <w:rsid w:val="00B36BBF"/>
    <w:rsid w:val="00B373EF"/>
    <w:rsid w:val="00B37978"/>
    <w:rsid w:val="00B40022"/>
    <w:rsid w:val="00B406FC"/>
    <w:rsid w:val="00B40F7E"/>
    <w:rsid w:val="00B4176C"/>
    <w:rsid w:val="00B417A5"/>
    <w:rsid w:val="00B41AE1"/>
    <w:rsid w:val="00B41F16"/>
    <w:rsid w:val="00B41FDF"/>
    <w:rsid w:val="00B4273D"/>
    <w:rsid w:val="00B42DC5"/>
    <w:rsid w:val="00B43241"/>
    <w:rsid w:val="00B437FB"/>
    <w:rsid w:val="00B4453C"/>
    <w:rsid w:val="00B44F75"/>
    <w:rsid w:val="00B4586D"/>
    <w:rsid w:val="00B461D7"/>
    <w:rsid w:val="00B465D5"/>
    <w:rsid w:val="00B465DB"/>
    <w:rsid w:val="00B46752"/>
    <w:rsid w:val="00B4703C"/>
    <w:rsid w:val="00B5073F"/>
    <w:rsid w:val="00B50A03"/>
    <w:rsid w:val="00B50A51"/>
    <w:rsid w:val="00B50D00"/>
    <w:rsid w:val="00B513A4"/>
    <w:rsid w:val="00B514D5"/>
    <w:rsid w:val="00B52379"/>
    <w:rsid w:val="00B5542A"/>
    <w:rsid w:val="00B55494"/>
    <w:rsid w:val="00B5560C"/>
    <w:rsid w:val="00B55844"/>
    <w:rsid w:val="00B5648A"/>
    <w:rsid w:val="00B56858"/>
    <w:rsid w:val="00B575E6"/>
    <w:rsid w:val="00B57640"/>
    <w:rsid w:val="00B57980"/>
    <w:rsid w:val="00B602F7"/>
    <w:rsid w:val="00B60EA0"/>
    <w:rsid w:val="00B6128F"/>
    <w:rsid w:val="00B61C22"/>
    <w:rsid w:val="00B6203C"/>
    <w:rsid w:val="00B620D5"/>
    <w:rsid w:val="00B62739"/>
    <w:rsid w:val="00B6312C"/>
    <w:rsid w:val="00B6315E"/>
    <w:rsid w:val="00B634C7"/>
    <w:rsid w:val="00B64044"/>
    <w:rsid w:val="00B64AD6"/>
    <w:rsid w:val="00B64EA0"/>
    <w:rsid w:val="00B661BA"/>
    <w:rsid w:val="00B6701B"/>
    <w:rsid w:val="00B6708A"/>
    <w:rsid w:val="00B67397"/>
    <w:rsid w:val="00B67D2C"/>
    <w:rsid w:val="00B702AD"/>
    <w:rsid w:val="00B70366"/>
    <w:rsid w:val="00B7078D"/>
    <w:rsid w:val="00B70970"/>
    <w:rsid w:val="00B70999"/>
    <w:rsid w:val="00B709E3"/>
    <w:rsid w:val="00B71275"/>
    <w:rsid w:val="00B71A81"/>
    <w:rsid w:val="00B7336E"/>
    <w:rsid w:val="00B7388A"/>
    <w:rsid w:val="00B739CC"/>
    <w:rsid w:val="00B73ACA"/>
    <w:rsid w:val="00B73AEE"/>
    <w:rsid w:val="00B743DF"/>
    <w:rsid w:val="00B74D51"/>
    <w:rsid w:val="00B76343"/>
    <w:rsid w:val="00B76E22"/>
    <w:rsid w:val="00B805DB"/>
    <w:rsid w:val="00B80D41"/>
    <w:rsid w:val="00B81045"/>
    <w:rsid w:val="00B81CF2"/>
    <w:rsid w:val="00B82976"/>
    <w:rsid w:val="00B831A2"/>
    <w:rsid w:val="00B8342B"/>
    <w:rsid w:val="00B83EC9"/>
    <w:rsid w:val="00B84E70"/>
    <w:rsid w:val="00B85057"/>
    <w:rsid w:val="00B8698A"/>
    <w:rsid w:val="00B86C9E"/>
    <w:rsid w:val="00B8713E"/>
    <w:rsid w:val="00B873AB"/>
    <w:rsid w:val="00B90AF1"/>
    <w:rsid w:val="00B90B73"/>
    <w:rsid w:val="00B91724"/>
    <w:rsid w:val="00B91F23"/>
    <w:rsid w:val="00B92271"/>
    <w:rsid w:val="00B923CA"/>
    <w:rsid w:val="00B92808"/>
    <w:rsid w:val="00B92FCE"/>
    <w:rsid w:val="00B93B0D"/>
    <w:rsid w:val="00B93D9A"/>
    <w:rsid w:val="00B949C8"/>
    <w:rsid w:val="00B95782"/>
    <w:rsid w:val="00B95EB7"/>
    <w:rsid w:val="00B96617"/>
    <w:rsid w:val="00B9762F"/>
    <w:rsid w:val="00B97722"/>
    <w:rsid w:val="00B97B20"/>
    <w:rsid w:val="00BA02B3"/>
    <w:rsid w:val="00BA0E9B"/>
    <w:rsid w:val="00BA14C5"/>
    <w:rsid w:val="00BA1A03"/>
    <w:rsid w:val="00BA2BF2"/>
    <w:rsid w:val="00BA4DEE"/>
    <w:rsid w:val="00BA4F94"/>
    <w:rsid w:val="00BA5469"/>
    <w:rsid w:val="00BA5521"/>
    <w:rsid w:val="00BA5821"/>
    <w:rsid w:val="00BA6210"/>
    <w:rsid w:val="00BA6937"/>
    <w:rsid w:val="00BA7F80"/>
    <w:rsid w:val="00BB0AB9"/>
    <w:rsid w:val="00BB19EE"/>
    <w:rsid w:val="00BB1F43"/>
    <w:rsid w:val="00BB1FE5"/>
    <w:rsid w:val="00BB21D8"/>
    <w:rsid w:val="00BB225D"/>
    <w:rsid w:val="00BB2DE9"/>
    <w:rsid w:val="00BB2EB1"/>
    <w:rsid w:val="00BB3269"/>
    <w:rsid w:val="00BB383D"/>
    <w:rsid w:val="00BB42D5"/>
    <w:rsid w:val="00BB4C90"/>
    <w:rsid w:val="00BB52A6"/>
    <w:rsid w:val="00BC0376"/>
    <w:rsid w:val="00BC1026"/>
    <w:rsid w:val="00BC1504"/>
    <w:rsid w:val="00BC1D48"/>
    <w:rsid w:val="00BC1FE1"/>
    <w:rsid w:val="00BC3158"/>
    <w:rsid w:val="00BC33EB"/>
    <w:rsid w:val="00BC350B"/>
    <w:rsid w:val="00BC3748"/>
    <w:rsid w:val="00BC4619"/>
    <w:rsid w:val="00BC4B56"/>
    <w:rsid w:val="00BC4C19"/>
    <w:rsid w:val="00BC5177"/>
    <w:rsid w:val="00BC5260"/>
    <w:rsid w:val="00BC76CE"/>
    <w:rsid w:val="00BD02D1"/>
    <w:rsid w:val="00BD0DF6"/>
    <w:rsid w:val="00BD2DCA"/>
    <w:rsid w:val="00BD30C9"/>
    <w:rsid w:val="00BD34F8"/>
    <w:rsid w:val="00BD3F44"/>
    <w:rsid w:val="00BD4690"/>
    <w:rsid w:val="00BD4F21"/>
    <w:rsid w:val="00BD5472"/>
    <w:rsid w:val="00BD5478"/>
    <w:rsid w:val="00BD63A0"/>
    <w:rsid w:val="00BD6A85"/>
    <w:rsid w:val="00BD76B0"/>
    <w:rsid w:val="00BD7801"/>
    <w:rsid w:val="00BD7F72"/>
    <w:rsid w:val="00BE02BF"/>
    <w:rsid w:val="00BE043F"/>
    <w:rsid w:val="00BE0695"/>
    <w:rsid w:val="00BE0B7E"/>
    <w:rsid w:val="00BE0E20"/>
    <w:rsid w:val="00BE191E"/>
    <w:rsid w:val="00BE1CD6"/>
    <w:rsid w:val="00BE382E"/>
    <w:rsid w:val="00BE38C6"/>
    <w:rsid w:val="00BE4AEB"/>
    <w:rsid w:val="00BE4C2F"/>
    <w:rsid w:val="00BE5947"/>
    <w:rsid w:val="00BF0397"/>
    <w:rsid w:val="00BF25AD"/>
    <w:rsid w:val="00BF30B9"/>
    <w:rsid w:val="00BF4A9B"/>
    <w:rsid w:val="00BF52D4"/>
    <w:rsid w:val="00BF5B0D"/>
    <w:rsid w:val="00BF654F"/>
    <w:rsid w:val="00C00847"/>
    <w:rsid w:val="00C020A1"/>
    <w:rsid w:val="00C045FA"/>
    <w:rsid w:val="00C04723"/>
    <w:rsid w:val="00C04DBC"/>
    <w:rsid w:val="00C0580B"/>
    <w:rsid w:val="00C05E1B"/>
    <w:rsid w:val="00C0640A"/>
    <w:rsid w:val="00C06D04"/>
    <w:rsid w:val="00C07180"/>
    <w:rsid w:val="00C1079C"/>
    <w:rsid w:val="00C10DD3"/>
    <w:rsid w:val="00C11A10"/>
    <w:rsid w:val="00C11AB4"/>
    <w:rsid w:val="00C11E0B"/>
    <w:rsid w:val="00C123BA"/>
    <w:rsid w:val="00C12482"/>
    <w:rsid w:val="00C12A14"/>
    <w:rsid w:val="00C12DB9"/>
    <w:rsid w:val="00C130AA"/>
    <w:rsid w:val="00C130F0"/>
    <w:rsid w:val="00C13CB8"/>
    <w:rsid w:val="00C1404E"/>
    <w:rsid w:val="00C1475F"/>
    <w:rsid w:val="00C16A3B"/>
    <w:rsid w:val="00C1713B"/>
    <w:rsid w:val="00C20694"/>
    <w:rsid w:val="00C216A9"/>
    <w:rsid w:val="00C22037"/>
    <w:rsid w:val="00C2292E"/>
    <w:rsid w:val="00C2355B"/>
    <w:rsid w:val="00C24070"/>
    <w:rsid w:val="00C25007"/>
    <w:rsid w:val="00C253F8"/>
    <w:rsid w:val="00C25743"/>
    <w:rsid w:val="00C2610C"/>
    <w:rsid w:val="00C26BDA"/>
    <w:rsid w:val="00C27193"/>
    <w:rsid w:val="00C27237"/>
    <w:rsid w:val="00C274F3"/>
    <w:rsid w:val="00C27802"/>
    <w:rsid w:val="00C304EE"/>
    <w:rsid w:val="00C32490"/>
    <w:rsid w:val="00C32545"/>
    <w:rsid w:val="00C32738"/>
    <w:rsid w:val="00C33018"/>
    <w:rsid w:val="00C33371"/>
    <w:rsid w:val="00C33394"/>
    <w:rsid w:val="00C33EAD"/>
    <w:rsid w:val="00C3473E"/>
    <w:rsid w:val="00C354F6"/>
    <w:rsid w:val="00C356B1"/>
    <w:rsid w:val="00C36057"/>
    <w:rsid w:val="00C363D8"/>
    <w:rsid w:val="00C408A6"/>
    <w:rsid w:val="00C40FB0"/>
    <w:rsid w:val="00C41566"/>
    <w:rsid w:val="00C428AF"/>
    <w:rsid w:val="00C42A73"/>
    <w:rsid w:val="00C4350F"/>
    <w:rsid w:val="00C437D8"/>
    <w:rsid w:val="00C43A73"/>
    <w:rsid w:val="00C43D35"/>
    <w:rsid w:val="00C44130"/>
    <w:rsid w:val="00C44294"/>
    <w:rsid w:val="00C44771"/>
    <w:rsid w:val="00C45FDB"/>
    <w:rsid w:val="00C47667"/>
    <w:rsid w:val="00C47B22"/>
    <w:rsid w:val="00C50031"/>
    <w:rsid w:val="00C50C2D"/>
    <w:rsid w:val="00C50CA0"/>
    <w:rsid w:val="00C50CE5"/>
    <w:rsid w:val="00C50FB2"/>
    <w:rsid w:val="00C5106A"/>
    <w:rsid w:val="00C510A6"/>
    <w:rsid w:val="00C51318"/>
    <w:rsid w:val="00C51A32"/>
    <w:rsid w:val="00C521B3"/>
    <w:rsid w:val="00C52DB9"/>
    <w:rsid w:val="00C531D6"/>
    <w:rsid w:val="00C53656"/>
    <w:rsid w:val="00C54934"/>
    <w:rsid w:val="00C54B26"/>
    <w:rsid w:val="00C550E1"/>
    <w:rsid w:val="00C557CC"/>
    <w:rsid w:val="00C55EE0"/>
    <w:rsid w:val="00C566FF"/>
    <w:rsid w:val="00C56E39"/>
    <w:rsid w:val="00C57F4A"/>
    <w:rsid w:val="00C600C8"/>
    <w:rsid w:val="00C60883"/>
    <w:rsid w:val="00C60ED2"/>
    <w:rsid w:val="00C613BF"/>
    <w:rsid w:val="00C61A8C"/>
    <w:rsid w:val="00C61C08"/>
    <w:rsid w:val="00C62449"/>
    <w:rsid w:val="00C629CA"/>
    <w:rsid w:val="00C65D1C"/>
    <w:rsid w:val="00C666DF"/>
    <w:rsid w:val="00C67243"/>
    <w:rsid w:val="00C70EB2"/>
    <w:rsid w:val="00C70F35"/>
    <w:rsid w:val="00C71001"/>
    <w:rsid w:val="00C714A4"/>
    <w:rsid w:val="00C71519"/>
    <w:rsid w:val="00C7179C"/>
    <w:rsid w:val="00C72260"/>
    <w:rsid w:val="00C72525"/>
    <w:rsid w:val="00C73462"/>
    <w:rsid w:val="00C7414B"/>
    <w:rsid w:val="00C74235"/>
    <w:rsid w:val="00C75E33"/>
    <w:rsid w:val="00C7713E"/>
    <w:rsid w:val="00C779AD"/>
    <w:rsid w:val="00C77E8A"/>
    <w:rsid w:val="00C77EF3"/>
    <w:rsid w:val="00C77F27"/>
    <w:rsid w:val="00C80221"/>
    <w:rsid w:val="00C803B4"/>
    <w:rsid w:val="00C807F6"/>
    <w:rsid w:val="00C80B57"/>
    <w:rsid w:val="00C80B98"/>
    <w:rsid w:val="00C8277B"/>
    <w:rsid w:val="00C83075"/>
    <w:rsid w:val="00C832CD"/>
    <w:rsid w:val="00C837BE"/>
    <w:rsid w:val="00C83E1A"/>
    <w:rsid w:val="00C83E81"/>
    <w:rsid w:val="00C84630"/>
    <w:rsid w:val="00C84D48"/>
    <w:rsid w:val="00C85432"/>
    <w:rsid w:val="00C86005"/>
    <w:rsid w:val="00C86C85"/>
    <w:rsid w:val="00C87075"/>
    <w:rsid w:val="00C876ED"/>
    <w:rsid w:val="00C877F3"/>
    <w:rsid w:val="00C918F1"/>
    <w:rsid w:val="00C91A15"/>
    <w:rsid w:val="00C922C3"/>
    <w:rsid w:val="00C92C98"/>
    <w:rsid w:val="00C93A37"/>
    <w:rsid w:val="00C953AD"/>
    <w:rsid w:val="00C96449"/>
    <w:rsid w:val="00C968E3"/>
    <w:rsid w:val="00C97718"/>
    <w:rsid w:val="00C97B6E"/>
    <w:rsid w:val="00CA034A"/>
    <w:rsid w:val="00CA1728"/>
    <w:rsid w:val="00CA17B4"/>
    <w:rsid w:val="00CA2D13"/>
    <w:rsid w:val="00CA3566"/>
    <w:rsid w:val="00CA36BB"/>
    <w:rsid w:val="00CA3F5A"/>
    <w:rsid w:val="00CA41BC"/>
    <w:rsid w:val="00CA5B7F"/>
    <w:rsid w:val="00CA5DBC"/>
    <w:rsid w:val="00CA5F61"/>
    <w:rsid w:val="00CA6A9D"/>
    <w:rsid w:val="00CA6BF5"/>
    <w:rsid w:val="00CB0542"/>
    <w:rsid w:val="00CB3FD2"/>
    <w:rsid w:val="00CB42BA"/>
    <w:rsid w:val="00CB56FF"/>
    <w:rsid w:val="00CB691A"/>
    <w:rsid w:val="00CB6CE4"/>
    <w:rsid w:val="00CB6CF3"/>
    <w:rsid w:val="00CB73D8"/>
    <w:rsid w:val="00CC07BA"/>
    <w:rsid w:val="00CC28FE"/>
    <w:rsid w:val="00CC2CFC"/>
    <w:rsid w:val="00CC2E18"/>
    <w:rsid w:val="00CC37B4"/>
    <w:rsid w:val="00CC3F2B"/>
    <w:rsid w:val="00CC4628"/>
    <w:rsid w:val="00CC4AE5"/>
    <w:rsid w:val="00CC51C3"/>
    <w:rsid w:val="00CC5BA2"/>
    <w:rsid w:val="00CC6284"/>
    <w:rsid w:val="00CC65B9"/>
    <w:rsid w:val="00CC6642"/>
    <w:rsid w:val="00CC7D96"/>
    <w:rsid w:val="00CD04A5"/>
    <w:rsid w:val="00CD0DC0"/>
    <w:rsid w:val="00CD2342"/>
    <w:rsid w:val="00CD2C54"/>
    <w:rsid w:val="00CD2D41"/>
    <w:rsid w:val="00CD3A6B"/>
    <w:rsid w:val="00CD4511"/>
    <w:rsid w:val="00CD5EC3"/>
    <w:rsid w:val="00CD5EEC"/>
    <w:rsid w:val="00CD616E"/>
    <w:rsid w:val="00CD646F"/>
    <w:rsid w:val="00CD6C14"/>
    <w:rsid w:val="00CD6DD9"/>
    <w:rsid w:val="00CD779C"/>
    <w:rsid w:val="00CD7A0F"/>
    <w:rsid w:val="00CE1032"/>
    <w:rsid w:val="00CE1AAE"/>
    <w:rsid w:val="00CE299C"/>
    <w:rsid w:val="00CE29BD"/>
    <w:rsid w:val="00CE3C9D"/>
    <w:rsid w:val="00CE4434"/>
    <w:rsid w:val="00CE5215"/>
    <w:rsid w:val="00CE54D2"/>
    <w:rsid w:val="00CE58C8"/>
    <w:rsid w:val="00CE6245"/>
    <w:rsid w:val="00CE6655"/>
    <w:rsid w:val="00CE68AD"/>
    <w:rsid w:val="00CE71DA"/>
    <w:rsid w:val="00CF0742"/>
    <w:rsid w:val="00CF144C"/>
    <w:rsid w:val="00CF1BD6"/>
    <w:rsid w:val="00CF2011"/>
    <w:rsid w:val="00CF27A1"/>
    <w:rsid w:val="00CF3DB0"/>
    <w:rsid w:val="00CF4630"/>
    <w:rsid w:val="00CF4A22"/>
    <w:rsid w:val="00CF747D"/>
    <w:rsid w:val="00CF7626"/>
    <w:rsid w:val="00D002B0"/>
    <w:rsid w:val="00D00367"/>
    <w:rsid w:val="00D009B2"/>
    <w:rsid w:val="00D01DF0"/>
    <w:rsid w:val="00D01E9F"/>
    <w:rsid w:val="00D0255D"/>
    <w:rsid w:val="00D03C6A"/>
    <w:rsid w:val="00D03E8A"/>
    <w:rsid w:val="00D0436C"/>
    <w:rsid w:val="00D0460F"/>
    <w:rsid w:val="00D04ED2"/>
    <w:rsid w:val="00D04EF1"/>
    <w:rsid w:val="00D05D83"/>
    <w:rsid w:val="00D06AA1"/>
    <w:rsid w:val="00D10AEF"/>
    <w:rsid w:val="00D117E2"/>
    <w:rsid w:val="00D1190F"/>
    <w:rsid w:val="00D11FE4"/>
    <w:rsid w:val="00D12708"/>
    <w:rsid w:val="00D12814"/>
    <w:rsid w:val="00D12A83"/>
    <w:rsid w:val="00D12DB2"/>
    <w:rsid w:val="00D13BB6"/>
    <w:rsid w:val="00D1479C"/>
    <w:rsid w:val="00D14894"/>
    <w:rsid w:val="00D152CB"/>
    <w:rsid w:val="00D154E7"/>
    <w:rsid w:val="00D1587B"/>
    <w:rsid w:val="00D15A76"/>
    <w:rsid w:val="00D1699B"/>
    <w:rsid w:val="00D16CF1"/>
    <w:rsid w:val="00D17646"/>
    <w:rsid w:val="00D17B00"/>
    <w:rsid w:val="00D17B9C"/>
    <w:rsid w:val="00D17D55"/>
    <w:rsid w:val="00D20386"/>
    <w:rsid w:val="00D20733"/>
    <w:rsid w:val="00D21659"/>
    <w:rsid w:val="00D2189D"/>
    <w:rsid w:val="00D21D3E"/>
    <w:rsid w:val="00D22198"/>
    <w:rsid w:val="00D22929"/>
    <w:rsid w:val="00D22DA3"/>
    <w:rsid w:val="00D2411B"/>
    <w:rsid w:val="00D24D16"/>
    <w:rsid w:val="00D25046"/>
    <w:rsid w:val="00D2518F"/>
    <w:rsid w:val="00D25A5E"/>
    <w:rsid w:val="00D25B05"/>
    <w:rsid w:val="00D26440"/>
    <w:rsid w:val="00D266C7"/>
    <w:rsid w:val="00D26A22"/>
    <w:rsid w:val="00D27010"/>
    <w:rsid w:val="00D2712C"/>
    <w:rsid w:val="00D27273"/>
    <w:rsid w:val="00D27D3E"/>
    <w:rsid w:val="00D3072B"/>
    <w:rsid w:val="00D30A84"/>
    <w:rsid w:val="00D311D3"/>
    <w:rsid w:val="00D3305B"/>
    <w:rsid w:val="00D3357F"/>
    <w:rsid w:val="00D34214"/>
    <w:rsid w:val="00D34618"/>
    <w:rsid w:val="00D3520E"/>
    <w:rsid w:val="00D360B9"/>
    <w:rsid w:val="00D370D5"/>
    <w:rsid w:val="00D3789B"/>
    <w:rsid w:val="00D37935"/>
    <w:rsid w:val="00D40F42"/>
    <w:rsid w:val="00D42091"/>
    <w:rsid w:val="00D4224E"/>
    <w:rsid w:val="00D43C89"/>
    <w:rsid w:val="00D44126"/>
    <w:rsid w:val="00D451C7"/>
    <w:rsid w:val="00D462BB"/>
    <w:rsid w:val="00D4677D"/>
    <w:rsid w:val="00D47A06"/>
    <w:rsid w:val="00D47E46"/>
    <w:rsid w:val="00D504CD"/>
    <w:rsid w:val="00D508B8"/>
    <w:rsid w:val="00D50EC7"/>
    <w:rsid w:val="00D51255"/>
    <w:rsid w:val="00D51766"/>
    <w:rsid w:val="00D52017"/>
    <w:rsid w:val="00D52FE8"/>
    <w:rsid w:val="00D5406C"/>
    <w:rsid w:val="00D5438F"/>
    <w:rsid w:val="00D544C7"/>
    <w:rsid w:val="00D55E2B"/>
    <w:rsid w:val="00D56856"/>
    <w:rsid w:val="00D56D44"/>
    <w:rsid w:val="00D61409"/>
    <w:rsid w:val="00D61481"/>
    <w:rsid w:val="00D6173F"/>
    <w:rsid w:val="00D62834"/>
    <w:rsid w:val="00D62AFC"/>
    <w:rsid w:val="00D62EDF"/>
    <w:rsid w:val="00D63054"/>
    <w:rsid w:val="00D6323E"/>
    <w:rsid w:val="00D63423"/>
    <w:rsid w:val="00D63882"/>
    <w:rsid w:val="00D64341"/>
    <w:rsid w:val="00D64614"/>
    <w:rsid w:val="00D6482F"/>
    <w:rsid w:val="00D64E98"/>
    <w:rsid w:val="00D6618D"/>
    <w:rsid w:val="00D668C3"/>
    <w:rsid w:val="00D70AC8"/>
    <w:rsid w:val="00D7110C"/>
    <w:rsid w:val="00D71AC0"/>
    <w:rsid w:val="00D72B64"/>
    <w:rsid w:val="00D76D95"/>
    <w:rsid w:val="00D772D3"/>
    <w:rsid w:val="00D80124"/>
    <w:rsid w:val="00D80790"/>
    <w:rsid w:val="00D81A4D"/>
    <w:rsid w:val="00D827CC"/>
    <w:rsid w:val="00D82D46"/>
    <w:rsid w:val="00D838A7"/>
    <w:rsid w:val="00D83B98"/>
    <w:rsid w:val="00D83D69"/>
    <w:rsid w:val="00D83E25"/>
    <w:rsid w:val="00D84E03"/>
    <w:rsid w:val="00D859A9"/>
    <w:rsid w:val="00D85D4B"/>
    <w:rsid w:val="00D85F9B"/>
    <w:rsid w:val="00D8604B"/>
    <w:rsid w:val="00D865AF"/>
    <w:rsid w:val="00D86DD1"/>
    <w:rsid w:val="00D872A7"/>
    <w:rsid w:val="00D87F32"/>
    <w:rsid w:val="00D9000B"/>
    <w:rsid w:val="00D90421"/>
    <w:rsid w:val="00D90637"/>
    <w:rsid w:val="00D910A3"/>
    <w:rsid w:val="00D9121B"/>
    <w:rsid w:val="00D916D3"/>
    <w:rsid w:val="00D91AB0"/>
    <w:rsid w:val="00D91EB5"/>
    <w:rsid w:val="00D92C9C"/>
    <w:rsid w:val="00D92CD4"/>
    <w:rsid w:val="00D93DA7"/>
    <w:rsid w:val="00D946A0"/>
    <w:rsid w:val="00D94B36"/>
    <w:rsid w:val="00D95103"/>
    <w:rsid w:val="00D97082"/>
    <w:rsid w:val="00DA1595"/>
    <w:rsid w:val="00DA15B5"/>
    <w:rsid w:val="00DA187E"/>
    <w:rsid w:val="00DA1893"/>
    <w:rsid w:val="00DA19A9"/>
    <w:rsid w:val="00DA1B37"/>
    <w:rsid w:val="00DA20CA"/>
    <w:rsid w:val="00DA3BE0"/>
    <w:rsid w:val="00DA4275"/>
    <w:rsid w:val="00DA5B1E"/>
    <w:rsid w:val="00DB05DA"/>
    <w:rsid w:val="00DB07DF"/>
    <w:rsid w:val="00DB1970"/>
    <w:rsid w:val="00DB1D21"/>
    <w:rsid w:val="00DB1F67"/>
    <w:rsid w:val="00DB34C4"/>
    <w:rsid w:val="00DB4662"/>
    <w:rsid w:val="00DB4CB8"/>
    <w:rsid w:val="00DB5817"/>
    <w:rsid w:val="00DB5D17"/>
    <w:rsid w:val="00DB605D"/>
    <w:rsid w:val="00DB7F9E"/>
    <w:rsid w:val="00DC06A3"/>
    <w:rsid w:val="00DC0EE0"/>
    <w:rsid w:val="00DC16D8"/>
    <w:rsid w:val="00DC278D"/>
    <w:rsid w:val="00DC2AFE"/>
    <w:rsid w:val="00DC378C"/>
    <w:rsid w:val="00DC39BF"/>
    <w:rsid w:val="00DC3A49"/>
    <w:rsid w:val="00DC3C46"/>
    <w:rsid w:val="00DC4C57"/>
    <w:rsid w:val="00DC5DAA"/>
    <w:rsid w:val="00DC6923"/>
    <w:rsid w:val="00DC6D5A"/>
    <w:rsid w:val="00DC6DDB"/>
    <w:rsid w:val="00DC6F2A"/>
    <w:rsid w:val="00DC789E"/>
    <w:rsid w:val="00DC7CA7"/>
    <w:rsid w:val="00DD03D6"/>
    <w:rsid w:val="00DD0617"/>
    <w:rsid w:val="00DD087A"/>
    <w:rsid w:val="00DD0F52"/>
    <w:rsid w:val="00DD17C3"/>
    <w:rsid w:val="00DD1ACD"/>
    <w:rsid w:val="00DD1B42"/>
    <w:rsid w:val="00DD2483"/>
    <w:rsid w:val="00DD2548"/>
    <w:rsid w:val="00DD25B8"/>
    <w:rsid w:val="00DD2DD9"/>
    <w:rsid w:val="00DD36BE"/>
    <w:rsid w:val="00DD3A6F"/>
    <w:rsid w:val="00DD5440"/>
    <w:rsid w:val="00DD55F9"/>
    <w:rsid w:val="00DD58AD"/>
    <w:rsid w:val="00DE013A"/>
    <w:rsid w:val="00DE0500"/>
    <w:rsid w:val="00DE1C37"/>
    <w:rsid w:val="00DE2600"/>
    <w:rsid w:val="00DE34FF"/>
    <w:rsid w:val="00DE36EB"/>
    <w:rsid w:val="00DE3D17"/>
    <w:rsid w:val="00DE401A"/>
    <w:rsid w:val="00DE4A22"/>
    <w:rsid w:val="00DE4B15"/>
    <w:rsid w:val="00DE505C"/>
    <w:rsid w:val="00DE5BB6"/>
    <w:rsid w:val="00DE68C6"/>
    <w:rsid w:val="00DE6A3D"/>
    <w:rsid w:val="00DF0791"/>
    <w:rsid w:val="00DF0C89"/>
    <w:rsid w:val="00DF1253"/>
    <w:rsid w:val="00DF176E"/>
    <w:rsid w:val="00DF17FE"/>
    <w:rsid w:val="00DF1BEF"/>
    <w:rsid w:val="00DF1D4B"/>
    <w:rsid w:val="00DF1E0C"/>
    <w:rsid w:val="00DF23A3"/>
    <w:rsid w:val="00DF2AE4"/>
    <w:rsid w:val="00DF30FB"/>
    <w:rsid w:val="00DF3241"/>
    <w:rsid w:val="00DF3DA2"/>
    <w:rsid w:val="00DF4DE0"/>
    <w:rsid w:val="00DF5829"/>
    <w:rsid w:val="00DF5FFC"/>
    <w:rsid w:val="00E00E08"/>
    <w:rsid w:val="00E00EE0"/>
    <w:rsid w:val="00E010DF"/>
    <w:rsid w:val="00E0122A"/>
    <w:rsid w:val="00E02868"/>
    <w:rsid w:val="00E029A9"/>
    <w:rsid w:val="00E02BCE"/>
    <w:rsid w:val="00E02C28"/>
    <w:rsid w:val="00E03254"/>
    <w:rsid w:val="00E04478"/>
    <w:rsid w:val="00E044E1"/>
    <w:rsid w:val="00E050E5"/>
    <w:rsid w:val="00E051B3"/>
    <w:rsid w:val="00E05C1F"/>
    <w:rsid w:val="00E066BB"/>
    <w:rsid w:val="00E1082F"/>
    <w:rsid w:val="00E10C79"/>
    <w:rsid w:val="00E120B3"/>
    <w:rsid w:val="00E12122"/>
    <w:rsid w:val="00E12251"/>
    <w:rsid w:val="00E12279"/>
    <w:rsid w:val="00E12467"/>
    <w:rsid w:val="00E132B1"/>
    <w:rsid w:val="00E13D9E"/>
    <w:rsid w:val="00E13EB9"/>
    <w:rsid w:val="00E14F29"/>
    <w:rsid w:val="00E15A67"/>
    <w:rsid w:val="00E208AF"/>
    <w:rsid w:val="00E214EE"/>
    <w:rsid w:val="00E21701"/>
    <w:rsid w:val="00E2182E"/>
    <w:rsid w:val="00E21B75"/>
    <w:rsid w:val="00E22262"/>
    <w:rsid w:val="00E225D2"/>
    <w:rsid w:val="00E22E04"/>
    <w:rsid w:val="00E2322B"/>
    <w:rsid w:val="00E23655"/>
    <w:rsid w:val="00E24C2B"/>
    <w:rsid w:val="00E24FF3"/>
    <w:rsid w:val="00E25364"/>
    <w:rsid w:val="00E263AB"/>
    <w:rsid w:val="00E26813"/>
    <w:rsid w:val="00E279DB"/>
    <w:rsid w:val="00E301B4"/>
    <w:rsid w:val="00E3059B"/>
    <w:rsid w:val="00E3111E"/>
    <w:rsid w:val="00E31726"/>
    <w:rsid w:val="00E31BF2"/>
    <w:rsid w:val="00E31BFC"/>
    <w:rsid w:val="00E31D41"/>
    <w:rsid w:val="00E3223C"/>
    <w:rsid w:val="00E3227F"/>
    <w:rsid w:val="00E325D5"/>
    <w:rsid w:val="00E32B64"/>
    <w:rsid w:val="00E32BF1"/>
    <w:rsid w:val="00E338A5"/>
    <w:rsid w:val="00E3396B"/>
    <w:rsid w:val="00E34472"/>
    <w:rsid w:val="00E3470A"/>
    <w:rsid w:val="00E34D26"/>
    <w:rsid w:val="00E3552C"/>
    <w:rsid w:val="00E35640"/>
    <w:rsid w:val="00E358AB"/>
    <w:rsid w:val="00E35939"/>
    <w:rsid w:val="00E359EA"/>
    <w:rsid w:val="00E36D53"/>
    <w:rsid w:val="00E36E78"/>
    <w:rsid w:val="00E3735C"/>
    <w:rsid w:val="00E37C94"/>
    <w:rsid w:val="00E40317"/>
    <w:rsid w:val="00E40BEE"/>
    <w:rsid w:val="00E420E7"/>
    <w:rsid w:val="00E4256A"/>
    <w:rsid w:val="00E426F2"/>
    <w:rsid w:val="00E42AB0"/>
    <w:rsid w:val="00E43BBA"/>
    <w:rsid w:val="00E43C75"/>
    <w:rsid w:val="00E43DA4"/>
    <w:rsid w:val="00E44527"/>
    <w:rsid w:val="00E44E7D"/>
    <w:rsid w:val="00E464B9"/>
    <w:rsid w:val="00E46659"/>
    <w:rsid w:val="00E46C4A"/>
    <w:rsid w:val="00E46EC8"/>
    <w:rsid w:val="00E473D5"/>
    <w:rsid w:val="00E50190"/>
    <w:rsid w:val="00E50683"/>
    <w:rsid w:val="00E508D4"/>
    <w:rsid w:val="00E50C07"/>
    <w:rsid w:val="00E50EFB"/>
    <w:rsid w:val="00E516EB"/>
    <w:rsid w:val="00E5184D"/>
    <w:rsid w:val="00E51C83"/>
    <w:rsid w:val="00E520A1"/>
    <w:rsid w:val="00E5245F"/>
    <w:rsid w:val="00E525FA"/>
    <w:rsid w:val="00E52A0B"/>
    <w:rsid w:val="00E547B7"/>
    <w:rsid w:val="00E547F8"/>
    <w:rsid w:val="00E54F85"/>
    <w:rsid w:val="00E55253"/>
    <w:rsid w:val="00E55F6C"/>
    <w:rsid w:val="00E56292"/>
    <w:rsid w:val="00E5631C"/>
    <w:rsid w:val="00E56686"/>
    <w:rsid w:val="00E5676C"/>
    <w:rsid w:val="00E56BCA"/>
    <w:rsid w:val="00E56C68"/>
    <w:rsid w:val="00E576C1"/>
    <w:rsid w:val="00E57E6D"/>
    <w:rsid w:val="00E63207"/>
    <w:rsid w:val="00E63C36"/>
    <w:rsid w:val="00E63F29"/>
    <w:rsid w:val="00E642CE"/>
    <w:rsid w:val="00E6481B"/>
    <w:rsid w:val="00E64F0F"/>
    <w:rsid w:val="00E6543E"/>
    <w:rsid w:val="00E65BA0"/>
    <w:rsid w:val="00E65C4A"/>
    <w:rsid w:val="00E66B62"/>
    <w:rsid w:val="00E66F7D"/>
    <w:rsid w:val="00E678EA"/>
    <w:rsid w:val="00E67DA0"/>
    <w:rsid w:val="00E714C7"/>
    <w:rsid w:val="00E730EC"/>
    <w:rsid w:val="00E73AE4"/>
    <w:rsid w:val="00E75B15"/>
    <w:rsid w:val="00E7602A"/>
    <w:rsid w:val="00E76977"/>
    <w:rsid w:val="00E7782D"/>
    <w:rsid w:val="00E7791F"/>
    <w:rsid w:val="00E80458"/>
    <w:rsid w:val="00E80671"/>
    <w:rsid w:val="00E81C53"/>
    <w:rsid w:val="00E8239E"/>
    <w:rsid w:val="00E82474"/>
    <w:rsid w:val="00E82577"/>
    <w:rsid w:val="00E843C5"/>
    <w:rsid w:val="00E8461B"/>
    <w:rsid w:val="00E84640"/>
    <w:rsid w:val="00E8484E"/>
    <w:rsid w:val="00E84D84"/>
    <w:rsid w:val="00E84E02"/>
    <w:rsid w:val="00E859A9"/>
    <w:rsid w:val="00E85D76"/>
    <w:rsid w:val="00E86012"/>
    <w:rsid w:val="00E8631D"/>
    <w:rsid w:val="00E868AC"/>
    <w:rsid w:val="00E86C9E"/>
    <w:rsid w:val="00E879CB"/>
    <w:rsid w:val="00E87BC0"/>
    <w:rsid w:val="00E90694"/>
    <w:rsid w:val="00E9071F"/>
    <w:rsid w:val="00E90CE1"/>
    <w:rsid w:val="00E9156B"/>
    <w:rsid w:val="00E91B7F"/>
    <w:rsid w:val="00E91DC9"/>
    <w:rsid w:val="00E92352"/>
    <w:rsid w:val="00E925CF"/>
    <w:rsid w:val="00E9262C"/>
    <w:rsid w:val="00E926E7"/>
    <w:rsid w:val="00E9311C"/>
    <w:rsid w:val="00E94502"/>
    <w:rsid w:val="00E94C95"/>
    <w:rsid w:val="00E95EF2"/>
    <w:rsid w:val="00E964DD"/>
    <w:rsid w:val="00E97829"/>
    <w:rsid w:val="00E97F38"/>
    <w:rsid w:val="00EA0B87"/>
    <w:rsid w:val="00EA105A"/>
    <w:rsid w:val="00EA13C6"/>
    <w:rsid w:val="00EA29C6"/>
    <w:rsid w:val="00EA3727"/>
    <w:rsid w:val="00EA39D6"/>
    <w:rsid w:val="00EA3A56"/>
    <w:rsid w:val="00EA3DFA"/>
    <w:rsid w:val="00EA3E28"/>
    <w:rsid w:val="00EA455D"/>
    <w:rsid w:val="00EA50DC"/>
    <w:rsid w:val="00EA52F5"/>
    <w:rsid w:val="00EA5900"/>
    <w:rsid w:val="00EA5DA5"/>
    <w:rsid w:val="00EA6481"/>
    <w:rsid w:val="00EA67C8"/>
    <w:rsid w:val="00EA6935"/>
    <w:rsid w:val="00EA7986"/>
    <w:rsid w:val="00EB0DC7"/>
    <w:rsid w:val="00EB11D5"/>
    <w:rsid w:val="00EB1340"/>
    <w:rsid w:val="00EB1ACF"/>
    <w:rsid w:val="00EB1C6B"/>
    <w:rsid w:val="00EB1E0F"/>
    <w:rsid w:val="00EB2C57"/>
    <w:rsid w:val="00EB3417"/>
    <w:rsid w:val="00EB3757"/>
    <w:rsid w:val="00EB3E08"/>
    <w:rsid w:val="00EB4BA3"/>
    <w:rsid w:val="00EB4FDF"/>
    <w:rsid w:val="00EB5433"/>
    <w:rsid w:val="00EB5AC4"/>
    <w:rsid w:val="00EB71CB"/>
    <w:rsid w:val="00EC11A9"/>
    <w:rsid w:val="00EC1863"/>
    <w:rsid w:val="00EC2EC3"/>
    <w:rsid w:val="00EC321A"/>
    <w:rsid w:val="00EC36C3"/>
    <w:rsid w:val="00EC5ECA"/>
    <w:rsid w:val="00EC6CA0"/>
    <w:rsid w:val="00EC6E04"/>
    <w:rsid w:val="00EC7679"/>
    <w:rsid w:val="00ED0006"/>
    <w:rsid w:val="00ED0583"/>
    <w:rsid w:val="00ED0800"/>
    <w:rsid w:val="00ED0CF2"/>
    <w:rsid w:val="00ED1CC0"/>
    <w:rsid w:val="00ED2D30"/>
    <w:rsid w:val="00ED2F07"/>
    <w:rsid w:val="00ED3A4F"/>
    <w:rsid w:val="00ED46B3"/>
    <w:rsid w:val="00ED4737"/>
    <w:rsid w:val="00ED4DB1"/>
    <w:rsid w:val="00ED67D1"/>
    <w:rsid w:val="00ED6F14"/>
    <w:rsid w:val="00ED7932"/>
    <w:rsid w:val="00EE06CE"/>
    <w:rsid w:val="00EE12C6"/>
    <w:rsid w:val="00EE1CB6"/>
    <w:rsid w:val="00EE1F14"/>
    <w:rsid w:val="00EE2382"/>
    <w:rsid w:val="00EE2480"/>
    <w:rsid w:val="00EE27D1"/>
    <w:rsid w:val="00EE297A"/>
    <w:rsid w:val="00EE2E02"/>
    <w:rsid w:val="00EE3AA6"/>
    <w:rsid w:val="00EE434E"/>
    <w:rsid w:val="00EE563F"/>
    <w:rsid w:val="00EE6C9B"/>
    <w:rsid w:val="00EE6F63"/>
    <w:rsid w:val="00EE7235"/>
    <w:rsid w:val="00EE7256"/>
    <w:rsid w:val="00EF0755"/>
    <w:rsid w:val="00EF0D45"/>
    <w:rsid w:val="00EF1173"/>
    <w:rsid w:val="00EF1223"/>
    <w:rsid w:val="00EF1B55"/>
    <w:rsid w:val="00EF2385"/>
    <w:rsid w:val="00EF2A0B"/>
    <w:rsid w:val="00EF3054"/>
    <w:rsid w:val="00EF331F"/>
    <w:rsid w:val="00EF3328"/>
    <w:rsid w:val="00EF44B4"/>
    <w:rsid w:val="00EF4958"/>
    <w:rsid w:val="00EF4C32"/>
    <w:rsid w:val="00EF5061"/>
    <w:rsid w:val="00EF5DFD"/>
    <w:rsid w:val="00EF6185"/>
    <w:rsid w:val="00EF624A"/>
    <w:rsid w:val="00EF6391"/>
    <w:rsid w:val="00EF66F3"/>
    <w:rsid w:val="00EF791F"/>
    <w:rsid w:val="00EF799F"/>
    <w:rsid w:val="00EF7D21"/>
    <w:rsid w:val="00F0059D"/>
    <w:rsid w:val="00F00B27"/>
    <w:rsid w:val="00F01172"/>
    <w:rsid w:val="00F01354"/>
    <w:rsid w:val="00F013E4"/>
    <w:rsid w:val="00F019D4"/>
    <w:rsid w:val="00F02302"/>
    <w:rsid w:val="00F02416"/>
    <w:rsid w:val="00F02605"/>
    <w:rsid w:val="00F02D14"/>
    <w:rsid w:val="00F030C6"/>
    <w:rsid w:val="00F031CD"/>
    <w:rsid w:val="00F0396F"/>
    <w:rsid w:val="00F0401E"/>
    <w:rsid w:val="00F0414D"/>
    <w:rsid w:val="00F04824"/>
    <w:rsid w:val="00F055AA"/>
    <w:rsid w:val="00F0579B"/>
    <w:rsid w:val="00F06C15"/>
    <w:rsid w:val="00F0724A"/>
    <w:rsid w:val="00F07E3E"/>
    <w:rsid w:val="00F102B9"/>
    <w:rsid w:val="00F10506"/>
    <w:rsid w:val="00F10F4A"/>
    <w:rsid w:val="00F13C39"/>
    <w:rsid w:val="00F13C63"/>
    <w:rsid w:val="00F13E4F"/>
    <w:rsid w:val="00F13E60"/>
    <w:rsid w:val="00F15AF3"/>
    <w:rsid w:val="00F1658E"/>
    <w:rsid w:val="00F21F55"/>
    <w:rsid w:val="00F22F2F"/>
    <w:rsid w:val="00F235E1"/>
    <w:rsid w:val="00F23BAE"/>
    <w:rsid w:val="00F23EB4"/>
    <w:rsid w:val="00F25F86"/>
    <w:rsid w:val="00F260C8"/>
    <w:rsid w:val="00F26228"/>
    <w:rsid w:val="00F26E51"/>
    <w:rsid w:val="00F275E1"/>
    <w:rsid w:val="00F27D98"/>
    <w:rsid w:val="00F30B65"/>
    <w:rsid w:val="00F31478"/>
    <w:rsid w:val="00F31F17"/>
    <w:rsid w:val="00F31F3B"/>
    <w:rsid w:val="00F32404"/>
    <w:rsid w:val="00F325FC"/>
    <w:rsid w:val="00F32AA8"/>
    <w:rsid w:val="00F32B6F"/>
    <w:rsid w:val="00F33310"/>
    <w:rsid w:val="00F335AA"/>
    <w:rsid w:val="00F33B97"/>
    <w:rsid w:val="00F33D8E"/>
    <w:rsid w:val="00F33DA1"/>
    <w:rsid w:val="00F3424F"/>
    <w:rsid w:val="00F344BA"/>
    <w:rsid w:val="00F34E4D"/>
    <w:rsid w:val="00F360FE"/>
    <w:rsid w:val="00F36465"/>
    <w:rsid w:val="00F367D2"/>
    <w:rsid w:val="00F368BA"/>
    <w:rsid w:val="00F36B03"/>
    <w:rsid w:val="00F37BB3"/>
    <w:rsid w:val="00F41358"/>
    <w:rsid w:val="00F41677"/>
    <w:rsid w:val="00F42040"/>
    <w:rsid w:val="00F421B4"/>
    <w:rsid w:val="00F42758"/>
    <w:rsid w:val="00F42AA8"/>
    <w:rsid w:val="00F43991"/>
    <w:rsid w:val="00F4399F"/>
    <w:rsid w:val="00F44449"/>
    <w:rsid w:val="00F44A16"/>
    <w:rsid w:val="00F45313"/>
    <w:rsid w:val="00F46137"/>
    <w:rsid w:val="00F463C7"/>
    <w:rsid w:val="00F466E1"/>
    <w:rsid w:val="00F47AF1"/>
    <w:rsid w:val="00F50E7A"/>
    <w:rsid w:val="00F50EC1"/>
    <w:rsid w:val="00F52124"/>
    <w:rsid w:val="00F52516"/>
    <w:rsid w:val="00F53D8C"/>
    <w:rsid w:val="00F53DAE"/>
    <w:rsid w:val="00F5478F"/>
    <w:rsid w:val="00F559D0"/>
    <w:rsid w:val="00F5763F"/>
    <w:rsid w:val="00F600E8"/>
    <w:rsid w:val="00F607F1"/>
    <w:rsid w:val="00F609B9"/>
    <w:rsid w:val="00F60AF6"/>
    <w:rsid w:val="00F60F2E"/>
    <w:rsid w:val="00F62FD7"/>
    <w:rsid w:val="00F62FEF"/>
    <w:rsid w:val="00F631B4"/>
    <w:rsid w:val="00F636FA"/>
    <w:rsid w:val="00F64C5D"/>
    <w:rsid w:val="00F64F9A"/>
    <w:rsid w:val="00F650E4"/>
    <w:rsid w:val="00F654C0"/>
    <w:rsid w:val="00F65801"/>
    <w:rsid w:val="00F66675"/>
    <w:rsid w:val="00F66BE3"/>
    <w:rsid w:val="00F6704C"/>
    <w:rsid w:val="00F671E3"/>
    <w:rsid w:val="00F678B6"/>
    <w:rsid w:val="00F7058D"/>
    <w:rsid w:val="00F706DF"/>
    <w:rsid w:val="00F718A1"/>
    <w:rsid w:val="00F71BD3"/>
    <w:rsid w:val="00F71E5E"/>
    <w:rsid w:val="00F73180"/>
    <w:rsid w:val="00F73AAC"/>
    <w:rsid w:val="00F73AFC"/>
    <w:rsid w:val="00F749D0"/>
    <w:rsid w:val="00F75000"/>
    <w:rsid w:val="00F75120"/>
    <w:rsid w:val="00F75BB4"/>
    <w:rsid w:val="00F75D96"/>
    <w:rsid w:val="00F76CD7"/>
    <w:rsid w:val="00F770E5"/>
    <w:rsid w:val="00F773A4"/>
    <w:rsid w:val="00F80D18"/>
    <w:rsid w:val="00F80F85"/>
    <w:rsid w:val="00F81A45"/>
    <w:rsid w:val="00F83280"/>
    <w:rsid w:val="00F83F77"/>
    <w:rsid w:val="00F84CCD"/>
    <w:rsid w:val="00F84D67"/>
    <w:rsid w:val="00F852EC"/>
    <w:rsid w:val="00F857FD"/>
    <w:rsid w:val="00F867AB"/>
    <w:rsid w:val="00F914B8"/>
    <w:rsid w:val="00F91CD1"/>
    <w:rsid w:val="00F93717"/>
    <w:rsid w:val="00F93AA6"/>
    <w:rsid w:val="00F9441C"/>
    <w:rsid w:val="00F947C4"/>
    <w:rsid w:val="00F9560C"/>
    <w:rsid w:val="00F95A6A"/>
    <w:rsid w:val="00F95BD6"/>
    <w:rsid w:val="00F96BFE"/>
    <w:rsid w:val="00F970A4"/>
    <w:rsid w:val="00F978C4"/>
    <w:rsid w:val="00F979A2"/>
    <w:rsid w:val="00FA056A"/>
    <w:rsid w:val="00FA152D"/>
    <w:rsid w:val="00FA2AA8"/>
    <w:rsid w:val="00FA31FA"/>
    <w:rsid w:val="00FA3E0D"/>
    <w:rsid w:val="00FA4C72"/>
    <w:rsid w:val="00FA4CFA"/>
    <w:rsid w:val="00FA4E51"/>
    <w:rsid w:val="00FA5F4B"/>
    <w:rsid w:val="00FA769B"/>
    <w:rsid w:val="00FA78E7"/>
    <w:rsid w:val="00FA7993"/>
    <w:rsid w:val="00FA79B4"/>
    <w:rsid w:val="00FB198F"/>
    <w:rsid w:val="00FB1BD3"/>
    <w:rsid w:val="00FB258C"/>
    <w:rsid w:val="00FB2DF6"/>
    <w:rsid w:val="00FB39C5"/>
    <w:rsid w:val="00FB469A"/>
    <w:rsid w:val="00FB58D3"/>
    <w:rsid w:val="00FB6A73"/>
    <w:rsid w:val="00FB7355"/>
    <w:rsid w:val="00FB744E"/>
    <w:rsid w:val="00FC0B1D"/>
    <w:rsid w:val="00FC114E"/>
    <w:rsid w:val="00FC17BE"/>
    <w:rsid w:val="00FC198C"/>
    <w:rsid w:val="00FC296D"/>
    <w:rsid w:val="00FC297F"/>
    <w:rsid w:val="00FC3EFE"/>
    <w:rsid w:val="00FC438F"/>
    <w:rsid w:val="00FC45C9"/>
    <w:rsid w:val="00FC469D"/>
    <w:rsid w:val="00FC4B96"/>
    <w:rsid w:val="00FC60F6"/>
    <w:rsid w:val="00FD1046"/>
    <w:rsid w:val="00FD38B3"/>
    <w:rsid w:val="00FD3D10"/>
    <w:rsid w:val="00FD433D"/>
    <w:rsid w:val="00FD4B6D"/>
    <w:rsid w:val="00FD7427"/>
    <w:rsid w:val="00FD75B7"/>
    <w:rsid w:val="00FD783A"/>
    <w:rsid w:val="00FE0652"/>
    <w:rsid w:val="00FE1212"/>
    <w:rsid w:val="00FE13B7"/>
    <w:rsid w:val="00FE1BEC"/>
    <w:rsid w:val="00FE1C0C"/>
    <w:rsid w:val="00FE1E6B"/>
    <w:rsid w:val="00FE291C"/>
    <w:rsid w:val="00FE2E13"/>
    <w:rsid w:val="00FE31FB"/>
    <w:rsid w:val="00FE3257"/>
    <w:rsid w:val="00FE3B69"/>
    <w:rsid w:val="00FE40DC"/>
    <w:rsid w:val="00FE4121"/>
    <w:rsid w:val="00FE4147"/>
    <w:rsid w:val="00FE4888"/>
    <w:rsid w:val="00FE4C23"/>
    <w:rsid w:val="00FE4F86"/>
    <w:rsid w:val="00FE51CA"/>
    <w:rsid w:val="00FE69A7"/>
    <w:rsid w:val="00FE6B93"/>
    <w:rsid w:val="00FE6F6A"/>
    <w:rsid w:val="00FE7543"/>
    <w:rsid w:val="00FF1B18"/>
    <w:rsid w:val="00FF1E6A"/>
    <w:rsid w:val="00FF3DB1"/>
    <w:rsid w:val="00FF4B39"/>
    <w:rsid w:val="00FF4BA1"/>
    <w:rsid w:val="00FF4C01"/>
    <w:rsid w:val="00FF5BC4"/>
    <w:rsid w:val="00FF6A10"/>
    <w:rsid w:val="00FF6FC3"/>
    <w:rsid w:val="00FF7C1E"/>
    <w:rsid w:val="00FF7FA1"/>
    <w:rsid w:val="01534056"/>
    <w:rsid w:val="01ED3260"/>
    <w:rsid w:val="02166392"/>
    <w:rsid w:val="022A708C"/>
    <w:rsid w:val="02AF1E50"/>
    <w:rsid w:val="02D92BE5"/>
    <w:rsid w:val="032D445A"/>
    <w:rsid w:val="033575C7"/>
    <w:rsid w:val="03917451"/>
    <w:rsid w:val="049A33A8"/>
    <w:rsid w:val="06912EC5"/>
    <w:rsid w:val="06B346BD"/>
    <w:rsid w:val="06F24695"/>
    <w:rsid w:val="07482DB6"/>
    <w:rsid w:val="07E46685"/>
    <w:rsid w:val="08313488"/>
    <w:rsid w:val="085767F9"/>
    <w:rsid w:val="08742BF0"/>
    <w:rsid w:val="089E50C3"/>
    <w:rsid w:val="08FF061B"/>
    <w:rsid w:val="090C52ED"/>
    <w:rsid w:val="091556D1"/>
    <w:rsid w:val="093F7A1A"/>
    <w:rsid w:val="0A5B46A2"/>
    <w:rsid w:val="0AF61A63"/>
    <w:rsid w:val="0C285EE8"/>
    <w:rsid w:val="0CA019F3"/>
    <w:rsid w:val="0CF9140E"/>
    <w:rsid w:val="0E326816"/>
    <w:rsid w:val="0E394D8A"/>
    <w:rsid w:val="0E77552C"/>
    <w:rsid w:val="0EA45F0A"/>
    <w:rsid w:val="0EBC1A9A"/>
    <w:rsid w:val="1042490B"/>
    <w:rsid w:val="10897840"/>
    <w:rsid w:val="111257AA"/>
    <w:rsid w:val="11602EA5"/>
    <w:rsid w:val="135C1442"/>
    <w:rsid w:val="13897847"/>
    <w:rsid w:val="13D007EF"/>
    <w:rsid w:val="145D311C"/>
    <w:rsid w:val="14A12BA0"/>
    <w:rsid w:val="14D02066"/>
    <w:rsid w:val="14E50FB2"/>
    <w:rsid w:val="15471593"/>
    <w:rsid w:val="15CA1218"/>
    <w:rsid w:val="160F06F2"/>
    <w:rsid w:val="1674020E"/>
    <w:rsid w:val="16C760F6"/>
    <w:rsid w:val="16DA61DA"/>
    <w:rsid w:val="17BA2FCD"/>
    <w:rsid w:val="17EC7F69"/>
    <w:rsid w:val="18A742A2"/>
    <w:rsid w:val="18D834EE"/>
    <w:rsid w:val="198D24CD"/>
    <w:rsid w:val="1B2D00BA"/>
    <w:rsid w:val="1BE339D9"/>
    <w:rsid w:val="1C7F6678"/>
    <w:rsid w:val="1CB51FC0"/>
    <w:rsid w:val="1D0C308D"/>
    <w:rsid w:val="1D6557D1"/>
    <w:rsid w:val="1DED5B56"/>
    <w:rsid w:val="1F2544B6"/>
    <w:rsid w:val="1F6313B8"/>
    <w:rsid w:val="1F736977"/>
    <w:rsid w:val="1F7A228A"/>
    <w:rsid w:val="205754B6"/>
    <w:rsid w:val="216C3D95"/>
    <w:rsid w:val="21E767DA"/>
    <w:rsid w:val="221004AA"/>
    <w:rsid w:val="22925CED"/>
    <w:rsid w:val="242661CE"/>
    <w:rsid w:val="24BB7F48"/>
    <w:rsid w:val="25482579"/>
    <w:rsid w:val="255E7A57"/>
    <w:rsid w:val="25AA4A8C"/>
    <w:rsid w:val="25BD618B"/>
    <w:rsid w:val="25C7659D"/>
    <w:rsid w:val="260E3EE8"/>
    <w:rsid w:val="2721412F"/>
    <w:rsid w:val="27AA304E"/>
    <w:rsid w:val="27E23704"/>
    <w:rsid w:val="285903CB"/>
    <w:rsid w:val="28CA422E"/>
    <w:rsid w:val="28F848F9"/>
    <w:rsid w:val="296E0172"/>
    <w:rsid w:val="29DF3B40"/>
    <w:rsid w:val="2A1B3358"/>
    <w:rsid w:val="2B27440C"/>
    <w:rsid w:val="2B896C40"/>
    <w:rsid w:val="2BA311E5"/>
    <w:rsid w:val="2C561609"/>
    <w:rsid w:val="2C6D70A4"/>
    <w:rsid w:val="2CB036D6"/>
    <w:rsid w:val="2EAC766A"/>
    <w:rsid w:val="2EB75A83"/>
    <w:rsid w:val="2EC662A1"/>
    <w:rsid w:val="30585542"/>
    <w:rsid w:val="314B7D90"/>
    <w:rsid w:val="314E5276"/>
    <w:rsid w:val="320A647B"/>
    <w:rsid w:val="32D44327"/>
    <w:rsid w:val="32FD5E67"/>
    <w:rsid w:val="34085A5F"/>
    <w:rsid w:val="34254AF7"/>
    <w:rsid w:val="346D666D"/>
    <w:rsid w:val="34C33FDA"/>
    <w:rsid w:val="34D27952"/>
    <w:rsid w:val="35384B8B"/>
    <w:rsid w:val="363448C9"/>
    <w:rsid w:val="37012416"/>
    <w:rsid w:val="375C0A86"/>
    <w:rsid w:val="377F623F"/>
    <w:rsid w:val="386F0A9A"/>
    <w:rsid w:val="3879038C"/>
    <w:rsid w:val="388C1A94"/>
    <w:rsid w:val="39A459FF"/>
    <w:rsid w:val="39B969A5"/>
    <w:rsid w:val="39ED5AAD"/>
    <w:rsid w:val="3A247265"/>
    <w:rsid w:val="3A8C5440"/>
    <w:rsid w:val="3B9B04D5"/>
    <w:rsid w:val="3C582D85"/>
    <w:rsid w:val="3C5D5046"/>
    <w:rsid w:val="3C8B57F7"/>
    <w:rsid w:val="3CE00D4C"/>
    <w:rsid w:val="3D020AC9"/>
    <w:rsid w:val="3DB01D4E"/>
    <w:rsid w:val="3E0C1489"/>
    <w:rsid w:val="3E2122A4"/>
    <w:rsid w:val="3EC869A3"/>
    <w:rsid w:val="3F934699"/>
    <w:rsid w:val="40235203"/>
    <w:rsid w:val="40FC44AC"/>
    <w:rsid w:val="4122112D"/>
    <w:rsid w:val="429104DA"/>
    <w:rsid w:val="4326185E"/>
    <w:rsid w:val="43372E54"/>
    <w:rsid w:val="43C51FA4"/>
    <w:rsid w:val="43D70614"/>
    <w:rsid w:val="43EF5646"/>
    <w:rsid w:val="44164E1B"/>
    <w:rsid w:val="45FB556E"/>
    <w:rsid w:val="463813E1"/>
    <w:rsid w:val="466B29A8"/>
    <w:rsid w:val="474B6220"/>
    <w:rsid w:val="49854FF1"/>
    <w:rsid w:val="49D86919"/>
    <w:rsid w:val="4A3A1170"/>
    <w:rsid w:val="4A431D6C"/>
    <w:rsid w:val="4A9D16CF"/>
    <w:rsid w:val="4ACE5E69"/>
    <w:rsid w:val="4AE00FE6"/>
    <w:rsid w:val="4B8A25F5"/>
    <w:rsid w:val="4B8F0671"/>
    <w:rsid w:val="4BAA134B"/>
    <w:rsid w:val="4D8B0D95"/>
    <w:rsid w:val="4F242802"/>
    <w:rsid w:val="4F4B7F54"/>
    <w:rsid w:val="4F8738C0"/>
    <w:rsid w:val="50D618F7"/>
    <w:rsid w:val="51DE5206"/>
    <w:rsid w:val="52431C68"/>
    <w:rsid w:val="5254166E"/>
    <w:rsid w:val="527E5901"/>
    <w:rsid w:val="52B463D1"/>
    <w:rsid w:val="53853C39"/>
    <w:rsid w:val="54626E92"/>
    <w:rsid w:val="54B71E29"/>
    <w:rsid w:val="5523707A"/>
    <w:rsid w:val="55D51128"/>
    <w:rsid w:val="56384DDD"/>
    <w:rsid w:val="58460C4F"/>
    <w:rsid w:val="588D2CC7"/>
    <w:rsid w:val="58D21742"/>
    <w:rsid w:val="592E48E8"/>
    <w:rsid w:val="594548DC"/>
    <w:rsid w:val="5AA063E7"/>
    <w:rsid w:val="5D97041E"/>
    <w:rsid w:val="5DBD434D"/>
    <w:rsid w:val="5DC36489"/>
    <w:rsid w:val="5E092BAE"/>
    <w:rsid w:val="5FB06542"/>
    <w:rsid w:val="602146B1"/>
    <w:rsid w:val="60323752"/>
    <w:rsid w:val="608F7CF9"/>
    <w:rsid w:val="60913088"/>
    <w:rsid w:val="60953DDB"/>
    <w:rsid w:val="61EE49A3"/>
    <w:rsid w:val="62197292"/>
    <w:rsid w:val="627C18B1"/>
    <w:rsid w:val="63B4667F"/>
    <w:rsid w:val="63ED2FAC"/>
    <w:rsid w:val="64420211"/>
    <w:rsid w:val="651221C1"/>
    <w:rsid w:val="65A66579"/>
    <w:rsid w:val="65DC449B"/>
    <w:rsid w:val="66352841"/>
    <w:rsid w:val="667A047D"/>
    <w:rsid w:val="67056B6B"/>
    <w:rsid w:val="670C6CAC"/>
    <w:rsid w:val="682052B5"/>
    <w:rsid w:val="68287CF1"/>
    <w:rsid w:val="682A59B2"/>
    <w:rsid w:val="685A1436"/>
    <w:rsid w:val="686957CE"/>
    <w:rsid w:val="68E0666B"/>
    <w:rsid w:val="693C2A06"/>
    <w:rsid w:val="6A022319"/>
    <w:rsid w:val="6AA9011E"/>
    <w:rsid w:val="6AEF1AD8"/>
    <w:rsid w:val="6B830B12"/>
    <w:rsid w:val="6C56267C"/>
    <w:rsid w:val="6C9C3302"/>
    <w:rsid w:val="6CE35119"/>
    <w:rsid w:val="6EDD2F0C"/>
    <w:rsid w:val="6EDE2A3B"/>
    <w:rsid w:val="70707149"/>
    <w:rsid w:val="709A6DED"/>
    <w:rsid w:val="70B7491E"/>
    <w:rsid w:val="70EE4CC6"/>
    <w:rsid w:val="71030F42"/>
    <w:rsid w:val="71145A49"/>
    <w:rsid w:val="72CF0D6F"/>
    <w:rsid w:val="72FA1984"/>
    <w:rsid w:val="73345CAD"/>
    <w:rsid w:val="733B1D2F"/>
    <w:rsid w:val="73405575"/>
    <w:rsid w:val="736D5024"/>
    <w:rsid w:val="73923CC4"/>
    <w:rsid w:val="740C0EEF"/>
    <w:rsid w:val="744702EF"/>
    <w:rsid w:val="745179B2"/>
    <w:rsid w:val="75664139"/>
    <w:rsid w:val="75A816CE"/>
    <w:rsid w:val="75DB79CC"/>
    <w:rsid w:val="760C2749"/>
    <w:rsid w:val="766A466C"/>
    <w:rsid w:val="772E5109"/>
    <w:rsid w:val="777A670C"/>
    <w:rsid w:val="77806EBB"/>
    <w:rsid w:val="77C105CF"/>
    <w:rsid w:val="78360939"/>
    <w:rsid w:val="787861D2"/>
    <w:rsid w:val="7896417A"/>
    <w:rsid w:val="78C751A1"/>
    <w:rsid w:val="78D50088"/>
    <w:rsid w:val="793617FC"/>
    <w:rsid w:val="793F67D1"/>
    <w:rsid w:val="79813B1B"/>
    <w:rsid w:val="79FF48EA"/>
    <w:rsid w:val="7AD13A45"/>
    <w:rsid w:val="7B720657"/>
    <w:rsid w:val="7BB73BED"/>
    <w:rsid w:val="7BC420F1"/>
    <w:rsid w:val="7BC679E4"/>
    <w:rsid w:val="7C652F01"/>
    <w:rsid w:val="7E7E5C86"/>
    <w:rsid w:val="7EBA637C"/>
    <w:rsid w:val="7EFD1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nhideWhenUsed="0" w:uiPriority="0" w:semiHidden="0" w:name="List 3"/>
    <w:lsdException w:unhideWhenUsed="0" w:uiPriority="0" w:semiHidden="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numPr>
        <w:ilvl w:val="0"/>
        <w:numId w:val="1"/>
      </w:numPr>
      <w:spacing w:line="360" w:lineRule="auto"/>
      <w:ind w:left="0" w:firstLine="0"/>
      <w:jc w:val="center"/>
      <w:outlineLvl w:val="0"/>
    </w:pPr>
    <w:rPr>
      <w:b/>
      <w:sz w:val="28"/>
      <w:szCs w:val="28"/>
    </w:rPr>
  </w:style>
  <w:style w:type="paragraph" w:styleId="3">
    <w:name w:val="heading 2"/>
    <w:basedOn w:val="1"/>
    <w:next w:val="1"/>
    <w:link w:val="52"/>
    <w:qFormat/>
    <w:uiPriority w:val="0"/>
    <w:pPr>
      <w:spacing w:line="360" w:lineRule="auto"/>
      <w:jc w:val="center"/>
      <w:outlineLvl w:val="1"/>
    </w:pPr>
    <w:rPr>
      <w:b/>
      <w:sz w:val="28"/>
      <w:szCs w:val="28"/>
    </w:rPr>
  </w:style>
  <w:style w:type="paragraph" w:styleId="4">
    <w:name w:val="heading 3"/>
    <w:basedOn w:val="1"/>
    <w:next w:val="1"/>
    <w:link w:val="36"/>
    <w:qFormat/>
    <w:uiPriority w:val="9"/>
    <w:pPr>
      <w:spacing w:line="360" w:lineRule="auto"/>
      <w:outlineLvl w:val="2"/>
    </w:pPr>
    <w:rPr>
      <w:sz w:val="28"/>
      <w:szCs w:val="28"/>
    </w:rPr>
  </w:style>
  <w:style w:type="paragraph" w:styleId="5">
    <w:name w:val="heading 4"/>
    <w:basedOn w:val="1"/>
    <w:next w:val="1"/>
    <w:link w:val="46"/>
    <w:qFormat/>
    <w:uiPriority w:val="9"/>
    <w:pPr>
      <w:spacing w:line="360" w:lineRule="auto"/>
      <w:outlineLvl w:val="3"/>
    </w:pPr>
    <w:rPr>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qFormat/>
    <w:uiPriority w:val="39"/>
    <w:pPr>
      <w:ind w:left="1260"/>
      <w:jc w:val="left"/>
    </w:pPr>
    <w:rPr>
      <w:rFonts w:ascii="Calibri" w:hAnsi="Calibri" w:cs="Calibri"/>
      <w:sz w:val="18"/>
      <w:szCs w:val="18"/>
    </w:rPr>
  </w:style>
  <w:style w:type="paragraph" w:styleId="7">
    <w:name w:val="Normal Indent"/>
    <w:basedOn w:val="1"/>
    <w:qFormat/>
    <w:uiPriority w:val="0"/>
    <w:pPr>
      <w:ind w:firstLine="420"/>
    </w:pPr>
  </w:style>
  <w:style w:type="paragraph" w:styleId="8">
    <w:name w:val="Document Map"/>
    <w:basedOn w:val="1"/>
    <w:semiHidden/>
    <w:qFormat/>
    <w:uiPriority w:val="0"/>
    <w:pPr>
      <w:shd w:val="clear" w:color="auto" w:fill="000080"/>
    </w:pPr>
  </w:style>
  <w:style w:type="paragraph" w:styleId="9">
    <w:name w:val="annotation text"/>
    <w:basedOn w:val="1"/>
    <w:semiHidden/>
    <w:qFormat/>
    <w:uiPriority w:val="0"/>
    <w:pPr>
      <w:jc w:val="left"/>
    </w:pPr>
  </w:style>
  <w:style w:type="paragraph" w:styleId="10">
    <w:name w:val="Body Text 3"/>
    <w:basedOn w:val="1"/>
    <w:qFormat/>
    <w:uiPriority w:val="0"/>
    <w:pPr>
      <w:widowControl/>
      <w:jc w:val="center"/>
    </w:pPr>
    <w:rPr>
      <w:rFonts w:ascii="宋体" w:hAnsi="宋体"/>
      <w:b/>
      <w:bCs/>
      <w:sz w:val="15"/>
      <w:szCs w:val="15"/>
    </w:rPr>
  </w:style>
  <w:style w:type="paragraph" w:styleId="11">
    <w:name w:val="Body Text Indent"/>
    <w:basedOn w:val="1"/>
    <w:link w:val="42"/>
    <w:qFormat/>
    <w:uiPriority w:val="0"/>
    <w:pPr>
      <w:spacing w:after="120"/>
      <w:ind w:left="420" w:leftChars="200"/>
    </w:pPr>
  </w:style>
  <w:style w:type="paragraph" w:styleId="12">
    <w:name w:val="toc 5"/>
    <w:basedOn w:val="1"/>
    <w:next w:val="1"/>
    <w:qFormat/>
    <w:uiPriority w:val="39"/>
    <w:pPr>
      <w:ind w:left="840"/>
      <w:jc w:val="left"/>
    </w:pPr>
    <w:rPr>
      <w:rFonts w:ascii="Calibri" w:hAnsi="Calibri" w:cs="Calibri"/>
      <w:sz w:val="18"/>
      <w:szCs w:val="18"/>
    </w:rPr>
  </w:style>
  <w:style w:type="paragraph" w:styleId="13">
    <w:name w:val="toc 3"/>
    <w:basedOn w:val="1"/>
    <w:next w:val="1"/>
    <w:unhideWhenUsed/>
    <w:qFormat/>
    <w:uiPriority w:val="39"/>
    <w:pPr>
      <w:ind w:left="420"/>
      <w:jc w:val="left"/>
    </w:pPr>
    <w:rPr>
      <w:rFonts w:ascii="Calibri" w:hAnsi="Calibri" w:cs="Calibri"/>
      <w:i/>
      <w:iCs/>
      <w:sz w:val="20"/>
      <w:szCs w:val="20"/>
    </w:rPr>
  </w:style>
  <w:style w:type="paragraph" w:styleId="14">
    <w:name w:val="Plain Text"/>
    <w:basedOn w:val="1"/>
    <w:link w:val="45"/>
    <w:qFormat/>
    <w:uiPriority w:val="0"/>
    <w:rPr>
      <w:rFonts w:ascii="宋体" w:hAnsi="Courier New"/>
      <w:szCs w:val="21"/>
    </w:rPr>
  </w:style>
  <w:style w:type="paragraph" w:styleId="15">
    <w:name w:val="toc 8"/>
    <w:basedOn w:val="1"/>
    <w:next w:val="1"/>
    <w:qFormat/>
    <w:uiPriority w:val="39"/>
    <w:pPr>
      <w:ind w:left="1470"/>
      <w:jc w:val="left"/>
    </w:pPr>
    <w:rPr>
      <w:rFonts w:ascii="Calibri" w:hAnsi="Calibri" w:cs="Calibri"/>
      <w:sz w:val="18"/>
      <w:szCs w:val="18"/>
    </w:rPr>
  </w:style>
  <w:style w:type="paragraph" w:styleId="16">
    <w:name w:val="Date"/>
    <w:basedOn w:val="1"/>
    <w:next w:val="1"/>
    <w:qFormat/>
    <w:uiPriority w:val="0"/>
    <w:pPr>
      <w:ind w:left="100" w:leftChars="2500"/>
    </w:pPr>
  </w:style>
  <w:style w:type="paragraph" w:styleId="17">
    <w:name w:val="Balloon Text"/>
    <w:basedOn w:val="1"/>
    <w:link w:val="37"/>
    <w:qFormat/>
    <w:uiPriority w:val="0"/>
    <w:rPr>
      <w:sz w:val="18"/>
      <w:szCs w:val="18"/>
    </w:rPr>
  </w:style>
  <w:style w:type="paragraph" w:styleId="18">
    <w:name w:val="footer"/>
    <w:basedOn w:val="1"/>
    <w:link w:val="73"/>
    <w:qFormat/>
    <w:uiPriority w:val="99"/>
    <w:pPr>
      <w:tabs>
        <w:tab w:val="center" w:pos="4153"/>
        <w:tab w:val="right" w:pos="8306"/>
      </w:tabs>
      <w:snapToGrid w:val="0"/>
      <w:jc w:val="left"/>
    </w:pPr>
    <w:rPr>
      <w:sz w:val="18"/>
      <w:szCs w:val="18"/>
    </w:rPr>
  </w:style>
  <w:style w:type="paragraph" w:styleId="19">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20" w:after="120"/>
      <w:jc w:val="left"/>
    </w:pPr>
    <w:rPr>
      <w:rFonts w:ascii="Calibri" w:hAnsi="Calibri" w:cs="Calibri"/>
      <w:b/>
      <w:bCs/>
      <w:caps/>
      <w:sz w:val="20"/>
      <w:szCs w:val="20"/>
    </w:rPr>
  </w:style>
  <w:style w:type="paragraph" w:styleId="21">
    <w:name w:val="toc 4"/>
    <w:basedOn w:val="1"/>
    <w:next w:val="1"/>
    <w:qFormat/>
    <w:uiPriority w:val="39"/>
    <w:pPr>
      <w:ind w:left="630"/>
      <w:jc w:val="left"/>
    </w:pPr>
    <w:rPr>
      <w:rFonts w:ascii="Calibri" w:hAnsi="Calibri" w:cs="Calibri"/>
      <w:sz w:val="18"/>
      <w:szCs w:val="18"/>
    </w:rPr>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toc 6"/>
    <w:basedOn w:val="1"/>
    <w:next w:val="1"/>
    <w:qFormat/>
    <w:uiPriority w:val="39"/>
    <w:pPr>
      <w:ind w:left="1050"/>
      <w:jc w:val="left"/>
    </w:pPr>
    <w:rPr>
      <w:rFonts w:ascii="Calibri" w:hAnsi="Calibri" w:cs="Calibri"/>
      <w:sz w:val="18"/>
      <w:szCs w:val="18"/>
    </w:rPr>
  </w:style>
  <w:style w:type="paragraph" w:styleId="24">
    <w:name w:val="toc 2"/>
    <w:basedOn w:val="1"/>
    <w:next w:val="1"/>
    <w:unhideWhenUsed/>
    <w:qFormat/>
    <w:uiPriority w:val="39"/>
    <w:pPr>
      <w:ind w:left="210"/>
      <w:jc w:val="left"/>
    </w:pPr>
    <w:rPr>
      <w:rFonts w:ascii="Calibri" w:hAnsi="Calibri" w:cs="Calibri"/>
      <w:smallCaps/>
      <w:sz w:val="20"/>
      <w:szCs w:val="20"/>
    </w:rPr>
  </w:style>
  <w:style w:type="paragraph" w:styleId="25">
    <w:name w:val="toc 9"/>
    <w:basedOn w:val="1"/>
    <w:next w:val="1"/>
    <w:qFormat/>
    <w:uiPriority w:val="39"/>
    <w:pPr>
      <w:ind w:left="1680"/>
      <w:jc w:val="left"/>
    </w:pPr>
    <w:rPr>
      <w:rFonts w:ascii="Calibri" w:hAnsi="Calibri" w:cs="Calibri"/>
      <w:sz w:val="18"/>
      <w:szCs w:val="18"/>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7">
    <w:name w:val="Title"/>
    <w:basedOn w:val="1"/>
    <w:next w:val="1"/>
    <w:link w:val="47"/>
    <w:qFormat/>
    <w:uiPriority w:val="0"/>
    <w:pPr>
      <w:spacing w:before="240" w:after="60"/>
      <w:jc w:val="center"/>
      <w:outlineLvl w:val="0"/>
    </w:pPr>
    <w:rPr>
      <w:rFonts w:ascii="Cambria" w:hAnsi="Cambria"/>
      <w:b/>
      <w:bCs/>
      <w:sz w:val="32"/>
      <w:szCs w:val="32"/>
    </w:rPr>
  </w:style>
  <w:style w:type="paragraph" w:styleId="28">
    <w:name w:val="annotation subject"/>
    <w:basedOn w:val="9"/>
    <w:next w:val="9"/>
    <w:semiHidden/>
    <w:qFormat/>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page number"/>
    <w:basedOn w:val="31"/>
    <w:qFormat/>
    <w:uiPriority w:val="0"/>
  </w:style>
  <w:style w:type="character" w:styleId="33">
    <w:name w:val="Emphasis"/>
    <w:qFormat/>
    <w:uiPriority w:val="0"/>
    <w:rPr>
      <w:color w:val="CC0000"/>
    </w:rPr>
  </w:style>
  <w:style w:type="character" w:styleId="34">
    <w:name w:val="Hyperlink"/>
    <w:unhideWhenUsed/>
    <w:qFormat/>
    <w:uiPriority w:val="99"/>
    <w:rPr>
      <w:color w:val="000099"/>
      <w:u w:val="none"/>
    </w:rPr>
  </w:style>
  <w:style w:type="character" w:styleId="35">
    <w:name w:val="annotation reference"/>
    <w:semiHidden/>
    <w:qFormat/>
    <w:uiPriority w:val="0"/>
    <w:rPr>
      <w:sz w:val="21"/>
      <w:szCs w:val="21"/>
    </w:rPr>
  </w:style>
  <w:style w:type="character" w:customStyle="1" w:styleId="36">
    <w:name w:val="标题 3 字符"/>
    <w:link w:val="4"/>
    <w:qFormat/>
    <w:uiPriority w:val="9"/>
    <w:rPr>
      <w:kern w:val="2"/>
      <w:sz w:val="28"/>
      <w:szCs w:val="28"/>
    </w:rPr>
  </w:style>
  <w:style w:type="character" w:customStyle="1" w:styleId="37">
    <w:name w:val="批注框文本 字符"/>
    <w:link w:val="17"/>
    <w:qFormat/>
    <w:uiPriority w:val="0"/>
    <w:rPr>
      <w:kern w:val="2"/>
      <w:sz w:val="18"/>
      <w:szCs w:val="18"/>
    </w:rPr>
  </w:style>
  <w:style w:type="character" w:customStyle="1" w:styleId="38">
    <w:name w:val="副标题 字符"/>
    <w:link w:val="22"/>
    <w:qFormat/>
    <w:uiPriority w:val="0"/>
    <w:rPr>
      <w:rFonts w:ascii="Cambria" w:hAnsi="Cambria" w:cs="Times New Roman"/>
      <w:b/>
      <w:bCs/>
      <w:kern w:val="28"/>
      <w:sz w:val="32"/>
      <w:szCs w:val="32"/>
    </w:rPr>
  </w:style>
  <w:style w:type="character" w:customStyle="1" w:styleId="39">
    <w:name w:val="文本 Char"/>
    <w:link w:val="40"/>
    <w:qFormat/>
    <w:uiPriority w:val="0"/>
    <w:rPr>
      <w:color w:val="000000"/>
      <w:sz w:val="24"/>
      <w:szCs w:val="22"/>
      <w:lang w:eastAsia="en-US" w:bidi="en-US"/>
    </w:rPr>
  </w:style>
  <w:style w:type="paragraph" w:customStyle="1" w:styleId="40">
    <w:name w:val="文本"/>
    <w:link w:val="39"/>
    <w:qFormat/>
    <w:uiPriority w:val="0"/>
    <w:pPr>
      <w:spacing w:beforeLines="50" w:afterLines="50" w:line="360" w:lineRule="auto"/>
      <w:ind w:firstLine="200" w:firstLineChars="200"/>
    </w:pPr>
    <w:rPr>
      <w:rFonts w:ascii="Times New Roman" w:hAnsi="Times New Roman" w:eastAsia="宋体" w:cs="Times New Roman"/>
      <w:color w:val="000000"/>
      <w:sz w:val="24"/>
      <w:szCs w:val="22"/>
      <w:lang w:val="en-US" w:eastAsia="en-US" w:bidi="en-US"/>
    </w:rPr>
  </w:style>
  <w:style w:type="character" w:customStyle="1" w:styleId="41">
    <w:name w:val="标题 1 字符"/>
    <w:link w:val="2"/>
    <w:qFormat/>
    <w:uiPriority w:val="0"/>
    <w:rPr>
      <w:b/>
      <w:kern w:val="2"/>
      <w:sz w:val="28"/>
      <w:szCs w:val="28"/>
    </w:rPr>
  </w:style>
  <w:style w:type="character" w:customStyle="1" w:styleId="42">
    <w:name w:val="正文文本缩进 字符"/>
    <w:link w:val="11"/>
    <w:qFormat/>
    <w:uiPriority w:val="0"/>
    <w:rPr>
      <w:kern w:val="2"/>
      <w:sz w:val="21"/>
      <w:szCs w:val="24"/>
    </w:rPr>
  </w:style>
  <w:style w:type="character" w:customStyle="1" w:styleId="43">
    <w:name w:val="text{858D7CFB-ED40-4347-BF05-701D383B685F}"/>
    <w:link w:val="44"/>
    <w:qFormat/>
    <w:uiPriority w:val="0"/>
  </w:style>
  <w:style w:type="paragraph" w:customStyle="1" w:styleId="44">
    <w:name w:val="text"/>
    <w:basedOn w:val="1"/>
    <w:link w:val="43"/>
    <w:qFormat/>
    <w:uiPriority w:val="0"/>
    <w:pPr>
      <w:spacing w:line="400" w:lineRule="exact"/>
      <w:ind w:firstLine="1440" w:firstLineChars="200"/>
    </w:pPr>
    <w:rPr>
      <w:kern w:val="0"/>
      <w:sz w:val="20"/>
      <w:szCs w:val="20"/>
    </w:rPr>
  </w:style>
  <w:style w:type="character" w:customStyle="1" w:styleId="45">
    <w:name w:val="纯文本 字符"/>
    <w:link w:val="14"/>
    <w:qFormat/>
    <w:uiPriority w:val="0"/>
    <w:rPr>
      <w:rFonts w:ascii="宋体" w:hAnsi="Courier New" w:cs="Courier New"/>
      <w:kern w:val="2"/>
      <w:sz w:val="21"/>
      <w:szCs w:val="21"/>
    </w:rPr>
  </w:style>
  <w:style w:type="character" w:customStyle="1" w:styleId="46">
    <w:name w:val="标题 4 字符"/>
    <w:link w:val="5"/>
    <w:qFormat/>
    <w:uiPriority w:val="9"/>
    <w:rPr>
      <w:kern w:val="2"/>
      <w:sz w:val="28"/>
      <w:szCs w:val="28"/>
    </w:rPr>
  </w:style>
  <w:style w:type="character" w:customStyle="1" w:styleId="47">
    <w:name w:val="标题 字符"/>
    <w:link w:val="27"/>
    <w:qFormat/>
    <w:uiPriority w:val="0"/>
    <w:rPr>
      <w:rFonts w:ascii="Cambria" w:hAnsi="Cambria" w:cs="Times New Roman"/>
      <w:b/>
      <w:bCs/>
      <w:kern w:val="2"/>
      <w:sz w:val="32"/>
      <w:szCs w:val="32"/>
    </w:rPr>
  </w:style>
  <w:style w:type="character" w:customStyle="1" w:styleId="48">
    <w:name w:val="apple-converted-space"/>
    <w:qFormat/>
    <w:uiPriority w:val="0"/>
  </w:style>
  <w:style w:type="character" w:customStyle="1" w:styleId="49">
    <w:name w:val="普通文字 Char1"/>
    <w:qFormat/>
    <w:uiPriority w:val="0"/>
    <w:rPr>
      <w:rFonts w:ascii="宋体" w:hAnsi="Courier New" w:eastAsia="宋体" w:cs="Courier New"/>
      <w:kern w:val="2"/>
      <w:sz w:val="21"/>
      <w:szCs w:val="21"/>
      <w:lang w:val="en-US" w:eastAsia="zh-CN" w:bidi="ar-SA"/>
    </w:rPr>
  </w:style>
  <w:style w:type="character" w:customStyle="1" w:styleId="50">
    <w:name w:val="！正文 Char"/>
    <w:link w:val="51"/>
    <w:qFormat/>
    <w:uiPriority w:val="0"/>
    <w:rPr>
      <w:kern w:val="2"/>
      <w:sz w:val="28"/>
      <w:szCs w:val="28"/>
    </w:rPr>
  </w:style>
  <w:style w:type="paragraph" w:customStyle="1" w:styleId="51">
    <w:name w:val="！正文"/>
    <w:basedOn w:val="1"/>
    <w:link w:val="50"/>
    <w:qFormat/>
    <w:uiPriority w:val="0"/>
    <w:pPr>
      <w:spacing w:line="360" w:lineRule="auto"/>
    </w:pPr>
    <w:rPr>
      <w:sz w:val="28"/>
      <w:szCs w:val="28"/>
    </w:rPr>
  </w:style>
  <w:style w:type="character" w:customStyle="1" w:styleId="52">
    <w:name w:val="标题 2 字符"/>
    <w:link w:val="3"/>
    <w:qFormat/>
    <w:uiPriority w:val="0"/>
    <w:rPr>
      <w:b/>
      <w:kern w:val="2"/>
      <w:sz w:val="28"/>
      <w:szCs w:val="28"/>
    </w:rPr>
  </w:style>
  <w:style w:type="character" w:customStyle="1" w:styleId="53">
    <w:name w:val="blue141"/>
    <w:qFormat/>
    <w:uiPriority w:val="0"/>
    <w:rPr>
      <w:color w:val="0D3769"/>
      <w:sz w:val="21"/>
      <w:szCs w:val="21"/>
      <w:u w:val="none"/>
    </w:rPr>
  </w:style>
  <w:style w:type="paragraph" w:customStyle="1" w:styleId="54">
    <w:name w:val="图表标题"/>
    <w:basedOn w:val="1"/>
    <w:next w:val="1"/>
    <w:qFormat/>
    <w:uiPriority w:val="0"/>
    <w:pPr>
      <w:jc w:val="center"/>
    </w:pPr>
    <w:rPr>
      <w:b/>
      <w:szCs w:val="22"/>
    </w:rPr>
  </w:style>
  <w:style w:type="paragraph" w:customStyle="1" w:styleId="55">
    <w:name w:val="Char Char Char 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6">
    <w:name w:val="样式"/>
    <w:basedOn w:val="1"/>
    <w:next w:val="11"/>
    <w:qFormat/>
    <w:uiPriority w:val="0"/>
    <w:pPr>
      <w:spacing w:line="480" w:lineRule="auto"/>
      <w:ind w:left="360" w:firstLine="540"/>
    </w:pPr>
    <w:rPr>
      <w:rFonts w:eastAsia="楷体_GB2312"/>
      <w:sz w:val="28"/>
      <w:szCs w:val="28"/>
    </w:rPr>
  </w:style>
  <w:style w:type="paragraph" w:customStyle="1" w:styleId="57">
    <w:name w:val="Char"/>
    <w:basedOn w:val="1"/>
    <w:qFormat/>
    <w:uiPriority w:val="0"/>
  </w:style>
  <w:style w:type="paragraph" w:styleId="5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Char Char Char Char Char Char1 Char Char Char Char Char Char Char"/>
    <w:basedOn w:val="1"/>
    <w:qFormat/>
    <w:uiPriority w:val="0"/>
  </w:style>
  <w:style w:type="paragraph" w:customStyle="1" w:styleId="60">
    <w:name w:val="默认段落字体 Para Char"/>
    <w:basedOn w:val="1"/>
    <w:qFormat/>
    <w:uiPriority w:val="0"/>
    <w:pPr>
      <w:spacing w:line="360" w:lineRule="auto"/>
      <w:ind w:firstLine="200" w:firstLineChars="200"/>
    </w:pPr>
    <w:rPr>
      <w:rFonts w:ascii="宋体" w:hAnsi="宋体" w:cs="宋体"/>
      <w:sz w:val="24"/>
    </w:rPr>
  </w:style>
  <w:style w:type="paragraph" w:customStyle="1" w:styleId="61">
    <w:name w:val="Char Char Char Char Char Char Char Char Char1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63">
    <w:name w:val="Char1"/>
    <w:basedOn w:val="1"/>
    <w:qFormat/>
    <w:uiPriority w:val="0"/>
    <w:pPr>
      <w:spacing w:line="360" w:lineRule="auto"/>
      <w:ind w:firstLine="200" w:firstLineChars="200"/>
    </w:pPr>
    <w:rPr>
      <w:szCs w:val="20"/>
    </w:rPr>
  </w:style>
  <w:style w:type="paragraph" w:customStyle="1" w:styleId="64">
    <w:name w:val="TOC 标题1"/>
    <w:basedOn w:val="2"/>
    <w:next w:val="1"/>
    <w:qFormat/>
    <w:uiPriority w:val="39"/>
    <w:pPr>
      <w:widowControl/>
      <w:spacing w:before="480" w:line="276" w:lineRule="auto"/>
      <w:jc w:val="left"/>
      <w:outlineLvl w:val="9"/>
    </w:pPr>
    <w:rPr>
      <w:rFonts w:ascii="Cambria" w:hAnsi="Cambria"/>
      <w:color w:val="365F91"/>
      <w:kern w:val="0"/>
    </w:rPr>
  </w:style>
  <w:style w:type="character" w:styleId="65">
    <w:name w:val="Placeholder Text"/>
    <w:basedOn w:val="31"/>
    <w:unhideWhenUsed/>
    <w:qFormat/>
    <w:uiPriority w:val="99"/>
    <w:rPr>
      <w:color w:val="808080"/>
    </w:rPr>
  </w:style>
  <w:style w:type="character" w:customStyle="1" w:styleId="66">
    <w:name w:val="页眉 字符"/>
    <w:basedOn w:val="31"/>
    <w:link w:val="19"/>
    <w:qFormat/>
    <w:uiPriority w:val="0"/>
    <w:rPr>
      <w:kern w:val="2"/>
      <w:sz w:val="18"/>
      <w:szCs w:val="18"/>
    </w:rPr>
  </w:style>
  <w:style w:type="paragraph" w:customStyle="1" w:styleId="67">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68">
    <w:name w:val="List Paragraph"/>
    <w:basedOn w:val="1"/>
    <w:qFormat/>
    <w:uiPriority w:val="99"/>
    <w:pPr>
      <w:ind w:firstLine="420" w:firstLineChars="200"/>
    </w:pPr>
  </w:style>
  <w:style w:type="paragraph" w:customStyle="1" w:styleId="69">
    <w:name w:val="标题3"/>
    <w:basedOn w:val="1"/>
    <w:qFormat/>
    <w:uiPriority w:val="0"/>
  </w:style>
  <w:style w:type="character" w:customStyle="1" w:styleId="70">
    <w:name w:val="不明显强调1"/>
    <w:basedOn w:val="50"/>
    <w:qFormat/>
    <w:uiPriority w:val="19"/>
    <w:rPr>
      <w:kern w:val="2"/>
      <w:sz w:val="28"/>
      <w:szCs w:val="28"/>
    </w:rPr>
  </w:style>
  <w:style w:type="paragraph" w:customStyle="1" w:styleId="71">
    <w:name w:val="正文1"/>
    <w:basedOn w:val="1"/>
    <w:next w:val="1"/>
    <w:link w:val="72"/>
    <w:qFormat/>
    <w:uiPriority w:val="0"/>
    <w:pPr>
      <w:spacing w:line="360" w:lineRule="auto"/>
      <w:ind w:firstLine="560" w:firstLineChars="200"/>
    </w:pPr>
    <w:rPr>
      <w:sz w:val="28"/>
    </w:rPr>
  </w:style>
  <w:style w:type="character" w:customStyle="1" w:styleId="72">
    <w:name w:val="正文1 字符"/>
    <w:basedOn w:val="31"/>
    <w:link w:val="71"/>
    <w:qFormat/>
    <w:uiPriority w:val="0"/>
    <w:rPr>
      <w:kern w:val="2"/>
      <w:sz w:val="28"/>
      <w:szCs w:val="24"/>
    </w:rPr>
  </w:style>
  <w:style w:type="character" w:customStyle="1" w:styleId="73">
    <w:name w:val="页脚 字符"/>
    <w:basedOn w:val="31"/>
    <w:link w:val="18"/>
    <w:qFormat/>
    <w:uiPriority w:val="99"/>
    <w:rPr>
      <w:rFonts w:cs="Times New Roman"/>
      <w:kern w:val="2"/>
      <w:sz w:val="18"/>
      <w:szCs w:val="18"/>
    </w:rPr>
  </w:style>
  <w:style w:type="paragraph" w:customStyle="1" w:styleId="74">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12025-F7E1-418C-8C70-232A6EE81D2C}">
  <ds:schemaRefs/>
</ds:datastoreItem>
</file>

<file path=docProps/app.xml><?xml version="1.0" encoding="utf-8"?>
<Properties xmlns="http://schemas.openxmlformats.org/officeDocument/2006/extended-properties" xmlns:vt="http://schemas.openxmlformats.org/officeDocument/2006/docPropsVTypes">
  <Template>Normal.dotm</Template>
  <Pages>50</Pages>
  <Words>4968</Words>
  <Characters>28324</Characters>
  <Lines>236</Lines>
  <Paragraphs>66</Paragraphs>
  <TotalTime>3030</TotalTime>
  <ScaleCrop>false</ScaleCrop>
  <LinksUpToDate>false</LinksUpToDate>
  <CharactersWithSpaces>33226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2020-02-10T09:04:00Z</dcterms:created>
  <dc:creator>寇本川</dc:creator>
  <cp:lastModifiedBy>王雪</cp:lastModifiedBy>
  <cp:lastPrinted>2020-12-05T02:14:00Z</cp:lastPrinted>
  <dcterms:modified xsi:type="dcterms:W3CDTF">2020-12-07T07:08:35Z</dcterms:modified>
  <dc:title>交通运输部行业标准制修订项目</dc:title>
  <cp:revision>1682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