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" w:eastAsia="方正黑体_GBK" w:cs="黑体"/>
          <w:sz w:val="32"/>
          <w:szCs w:val="32"/>
        </w:rPr>
      </w:pPr>
      <w:r>
        <w:rPr>
          <w:rFonts w:hint="eastAsia" w:ascii="方正黑体_GBK" w:hAnsi="仿宋" w:eastAsia="方正黑体_GBK" w:cs="黑体"/>
          <w:sz w:val="32"/>
          <w:szCs w:val="32"/>
        </w:rPr>
        <w:t>附件2</w:t>
      </w:r>
    </w:p>
    <w:p>
      <w:pPr>
        <w:spacing w:line="600" w:lineRule="exact"/>
        <w:rPr>
          <w:rFonts w:hint="eastAsia" w:ascii="方正黑体_GBK" w:hAnsi="仿宋" w:eastAsia="方正黑体_GBK" w:cs="黑体"/>
          <w:sz w:val="32"/>
          <w:szCs w:val="32"/>
        </w:rPr>
      </w:pPr>
    </w:p>
    <w:p>
      <w:pPr>
        <w:jc w:val="left"/>
        <w:rPr>
          <w:rFonts w:hint="eastAsia" w:ascii="方正黑体_GBK" w:hAnsi="仿宋" w:eastAsia="方正黑体_GBK" w:cs="黑体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方正小标宋简体"/>
          <w:color w:val="000000"/>
          <w:spacing w:val="10"/>
          <w:kern w:val="0"/>
          <w:sz w:val="36"/>
          <w:szCs w:val="36"/>
        </w:rPr>
        <w:pict>
          <v:shape id="图片 8" o:spid="_x0000_s1026" o:spt="75" type="#_x0000_t75" style="position:absolute;left:0pt;margin-top:48.8pt;height:580.2pt;width:496.4pt;mso-position-horizontal:center;mso-wrap-distance-bottom:0pt;mso-wrap-distance-left:9pt;mso-wrap-distance-right:9pt;mso-wrap-distance-top:0pt;z-index:251658240;mso-width-relative:page;mso-height-relative:page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square"/>
          </v:shape>
          <o:OLEObject Type="Embed" ProgID="" ShapeID="图片 8" DrawAspect="Content" ObjectID="_1468075725" r:id="rId4">
            <o:LockedField>false</o:LockedField>
          </o:OLEObject>
        </w:pict>
      </w:r>
      <w:r>
        <w:rPr>
          <w:rFonts w:hint="eastAsia" w:ascii="方正小标宋_GBK" w:hAnsi="仿宋" w:eastAsia="方正小标宋_GBK" w:cs="方正小标宋简体"/>
          <w:color w:val="000000"/>
          <w:spacing w:val="10"/>
          <w:kern w:val="0"/>
          <w:sz w:val="36"/>
          <w:szCs w:val="36"/>
        </w:rPr>
        <w:t>政务公开工作流程图（以政策文件公开为例）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D2C57"/>
    <w:rsid w:val="381D2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2017-08-28T03:32:00Z</dcterms:created>
  <dc:creator>Administrator</dc:creator>
  <cp:lastModifiedBy>Administrator</cp:lastModifiedBy>
  <dcterms:modified xsi:type="dcterms:W3CDTF">2017-08-28T03:33:22Z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