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4" w:rsidRDefault="00E47734" w:rsidP="00E47734">
      <w:pPr>
        <w:rPr>
          <w:rFonts w:ascii="仿宋_GB2312" w:hint="eastAsia"/>
          <w:sz w:val="30"/>
        </w:rPr>
      </w:pPr>
      <w:r>
        <w:rPr>
          <w:rFonts w:ascii="黑体" w:eastAsia="黑体" w:hAnsi="黑体" w:hint="eastAsia"/>
        </w:rPr>
        <w:t>附件2</w:t>
      </w:r>
    </w:p>
    <w:p w:rsidR="00E47734" w:rsidRDefault="00E47734" w:rsidP="00E47734">
      <w:pPr>
        <w:rPr>
          <w:rFonts w:ascii="仿宋_GB2312" w:hint="eastAsia"/>
          <w:sz w:val="30"/>
        </w:rPr>
      </w:pPr>
    </w:p>
    <w:p w:rsidR="00E47734" w:rsidRDefault="00E47734" w:rsidP="00E47734">
      <w:pPr>
        <w:spacing w:line="720" w:lineRule="exact"/>
        <w:jc w:val="center"/>
        <w:rPr>
          <w:rFonts w:ascii="方正小标宋_GBK" w:eastAsia="方正小标宋_GBK" w:hAnsi="方正小标宋_GBK" w:hint="eastAsia"/>
          <w:bCs/>
          <w:sz w:val="44"/>
        </w:rPr>
      </w:pPr>
      <w:r>
        <w:rPr>
          <w:rFonts w:ascii="方正小标宋_GBK" w:eastAsia="方正小标宋_GBK" w:hAnsi="方正小标宋_GBK" w:hint="eastAsia"/>
          <w:bCs/>
          <w:sz w:val="44"/>
        </w:rPr>
        <w:t>中国人民银行现行有效的规章目录</w:t>
      </w:r>
    </w:p>
    <w:p w:rsidR="00E47734" w:rsidRDefault="00E47734" w:rsidP="00E47734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（共61件）</w:t>
      </w:r>
    </w:p>
    <w:p w:rsidR="00E47734" w:rsidRDefault="00E47734" w:rsidP="00E47734"/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一、中华人民共和国金银管理条例施行细则（（83）银发字第381号）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二、对金银进出国境的管理办法（（84）银发字第13号）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三、现金管理暂行条例实施细则（银发〔1988〕288号文印发）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四、关于执行《储蓄管理条例》的若干规定（银发〔1993〕7号）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五、违反银行结算制度处罚规定（修正）（银发〔1994〕254号文颁布）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六、银行间外汇市场管理暂行规定（银发〔1996〕423号文印发）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七、非银行金融机构外汇业务范围界定（（96）汇管函字第142号文颁发）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八、公开市场业务暨一级交易商管理暂行规定（银发〔1997〕111号文印发）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九、商业汇票承兑、贴现与再贴现管理暂行办法（银发〔1997〕216号文印发）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lastRenderedPageBreak/>
        <w:t>十、支付结算办法（银发〔1997〕393号文印发）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十一、离岸银行业务管理办法（银发〔1997〕438号文印发）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十二、境内外汇账户管理规定（银发〔1997〕416号文印发）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十三、人民币单位存款管理办法（银发〔1997〕485号文印发）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十四、境内机构借用国际商业贷款管理办法（（97）汇政发字06号文印发）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十五、外债统计监测实施细则（（97）汇政发字06号文印发）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十六、境内外汇划转管理暂行规定（（97）汇管函字第250号文印发）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十七、境外外汇帐户管理规定（（97）汇政发字第10号文下发）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十八、个人住房贷款管理办法（银发〔1998〕190号文颁布）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十九、关于对违反售付汇管理规定的金融机构及其责任人行政处分的规定（银发〔1998〕331号文印发）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二十、通知存款管理办法（银发〔1999〕3号文印发）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二十一、银行卡业务管理办法（银发〔1999〕17号文印发）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lastRenderedPageBreak/>
        <w:t>二十二、人民币利率管理规定（银发〔1999〕77号文印发）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二十三、凭证式国债质押贷款办法（银发〔1999〕231号文印发）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二十四、证券公司进入银行间同业市场管理规定（银发〔1999〕288号文印发）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二十五、基金管理公司进入银行间同业市场管理规定（银发〔1999〕288号文印发）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二十六、中国人民银行紧急贷款管理暂行办法（银发〔1999〕407号文印发）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二十七、全国银行间债券市场债券交易管理办法（中国人民银行令〔2000〕第2号发布）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二十八、教育储蓄管理办法（银发〔2000〕102号文印发）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二十九、地方政府向中央专项借款管理规定（银发〔2000〕148号文印发）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三十、支付结算业务代理办法（银发〔2000〕176号文印发）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三十一、财务公司进入全国银行间同业拆借市场和债券市场管理规定（银发〔2000〕194号文印发）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三十二、商业银行、信用社代理国库业务管理办法（中国人民银行令〔2001〕第1号发布）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lastRenderedPageBreak/>
        <w:t>三十三、中国人民银行行政处罚程序规定（中国人民银行令〔2001〕第3号发布）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三十四、中国人民银行行政复议办法（中国人民银行令〔2001〕第4号发布）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三十五、金融统计管理规定（中国人民银行令〔2002〕第9号发布）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三十六、中国人民银行假币收缴、鉴定管理办法（中国人民银行令〔2003〕第4号发布）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三十七、人民币银行结算账户管理办法（中国人民银行令〔2003〕第5号发布）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三十八、中国人民银行残缺污损人民币兑换办法（中国人民银行令〔2003〕第7号发布）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三十九、全国银行间债券市场债券买断式回购业务管理规定（中国人民银行令〔2004〕第1号发布）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四十、中国人民银行行政许可实施办法（中国人民银行令〔2004〕第3号发布）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四十一、全国银行间债券市场金融债券发行管理办法（中国人民银行令〔2005〕第1号发布）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四十二、个人信用信息基础数据库管理暂行办法（中国人民银行令〔2005〕第3号发布）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四十三、人民币图样使用管理办法（中国人民银行令〔2005〕第4号发布）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lastRenderedPageBreak/>
        <w:t>四十四、金融机构反洗钱规定（中国人民银行令〔2006〕第1号发布）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四十五、个人外汇管理办法（中国人民银行令〔2006〕第3号发布）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四十六、金融机构客户身份识别和客户身份资料及交易记录保存管理办法（中国人民银行 中国银行业监督管理委员会 中国证券监督管理委员会 中国保险监督管理委员会令〔2007〕第2号发布）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四十七、同业拆借管理办法（中国人民银行令〔2007〕第3号发布）</w:t>
      </w:r>
    </w:p>
    <w:p w:rsidR="00E47734" w:rsidRDefault="00E47734" w:rsidP="00E47734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四十八、银行间债券市场非金融企业债务融资工具管理办法（中国人民银行令〔2008〕第1号发布）</w:t>
      </w:r>
    </w:p>
    <w:p w:rsidR="00E47734" w:rsidRDefault="00E47734" w:rsidP="00E47734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四十九、银行间债券市场债券登记托管结算管理办法（中国人民银行令〔2009〕第1号发布）</w:t>
      </w:r>
    </w:p>
    <w:p w:rsidR="00E47734" w:rsidRDefault="00E47734" w:rsidP="00E47734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五十、电子商业汇票业务管理办法（中国人民银行令〔2009〕第2号发布）</w:t>
      </w:r>
    </w:p>
    <w:p w:rsidR="00E47734" w:rsidRDefault="00E47734" w:rsidP="00E47734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五十一、中国人民银行执法检查程序规定（中国人民银行令〔2010〕第1号发布）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五十二、非金融机构支付服务管理办法（中国人民银行令〔2010〕第2号发布）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五十三、征信机构管理办法（中国人民银行令〔2013〕第1号发布）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lastRenderedPageBreak/>
        <w:t>五十四、涉及恐怖活动资产冻结管理办法（中国人民银行 公安部 国家安全部令〔2014〕第1号发布）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五十五、银行办理结售汇业务管理办法（中国人民银行令〔2014〕第2号发布）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五十六、黄金及黄金制品进出口管理办法（中国人民银行 海关总署令〔2015〕第1号发布）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五十七、银行卡清算机构管理办法（中国人民银行 中国银行业监督管理委员会令〔2016〕第2号发布）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五十八、金融机构大额交易和可疑交易报告管理办法（中国人民银行令〔2016〕第3号发布）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五十九、内地与香港债券市场互联互通合作管理暂行办法（中国人民银行令〔2017〕第1号发布）</w:t>
      </w:r>
    </w:p>
    <w:p w:rsidR="00E47734" w:rsidRDefault="00E47734" w:rsidP="00E47734">
      <w:pPr>
        <w:pStyle w:val="a5"/>
        <w:ind w:firstLineChars="200" w:firstLine="640"/>
        <w:rPr>
          <w:rFonts w:ascii="仿宋_GB2312" w:hint="default"/>
          <w:sz w:val="32"/>
        </w:rPr>
      </w:pPr>
      <w:r>
        <w:rPr>
          <w:rFonts w:ascii="仿宋_GB2312"/>
          <w:sz w:val="32"/>
        </w:rPr>
        <w:t>六十、汽车贷款管理办法（中国人民银行 中国银行业监督管理委员会令〔2017〕第2号发布）</w:t>
      </w:r>
    </w:p>
    <w:p w:rsidR="00E47734" w:rsidRDefault="00E47734" w:rsidP="00E47734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六十一、应收账款质押登记办法（中国人民银行令〔2017〕第3号发布）</w:t>
      </w:r>
    </w:p>
    <w:p w:rsidR="00E47734" w:rsidRDefault="00E47734" w:rsidP="00E47734">
      <w:pPr>
        <w:ind w:firstLineChars="200" w:firstLine="600"/>
        <w:rPr>
          <w:rFonts w:ascii="仿宋_GB2312"/>
          <w:sz w:val="30"/>
        </w:rPr>
      </w:pPr>
    </w:p>
    <w:p w:rsidR="00E47734" w:rsidRDefault="00E47734" w:rsidP="00E47734">
      <w:pPr>
        <w:ind w:firstLineChars="200" w:firstLine="640"/>
        <w:rPr>
          <w:rFonts w:ascii="仿宋_GB2312" w:hAnsi="宋体"/>
          <w:kern w:val="0"/>
        </w:rPr>
      </w:pPr>
    </w:p>
    <w:p w:rsidR="00BD0B10" w:rsidRPr="00E47734" w:rsidRDefault="00BD0B10"/>
    <w:sectPr w:rsidR="00BD0B10" w:rsidRPr="00E47734" w:rsidSect="00BD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F0" w:rsidRDefault="00523BF0" w:rsidP="00E47734">
      <w:r>
        <w:separator/>
      </w:r>
    </w:p>
  </w:endnote>
  <w:endnote w:type="continuationSeparator" w:id="1">
    <w:p w:rsidR="00523BF0" w:rsidRDefault="00523BF0" w:rsidP="00E4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F0" w:rsidRDefault="00523BF0" w:rsidP="00E47734">
      <w:r>
        <w:separator/>
      </w:r>
    </w:p>
  </w:footnote>
  <w:footnote w:type="continuationSeparator" w:id="1">
    <w:p w:rsidR="00523BF0" w:rsidRDefault="00523BF0" w:rsidP="00E47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34"/>
    <w:rsid w:val="00004730"/>
    <w:rsid w:val="0001583D"/>
    <w:rsid w:val="00015B56"/>
    <w:rsid w:val="000214D8"/>
    <w:rsid w:val="00022CE3"/>
    <w:rsid w:val="000244BA"/>
    <w:rsid w:val="000304A4"/>
    <w:rsid w:val="000378BA"/>
    <w:rsid w:val="000502CC"/>
    <w:rsid w:val="00056B87"/>
    <w:rsid w:val="000633FB"/>
    <w:rsid w:val="00065D7E"/>
    <w:rsid w:val="000662A3"/>
    <w:rsid w:val="0007313E"/>
    <w:rsid w:val="00073836"/>
    <w:rsid w:val="000739F1"/>
    <w:rsid w:val="00074167"/>
    <w:rsid w:val="00076497"/>
    <w:rsid w:val="00085EDD"/>
    <w:rsid w:val="00091A3D"/>
    <w:rsid w:val="000921E5"/>
    <w:rsid w:val="00095716"/>
    <w:rsid w:val="000B1F5F"/>
    <w:rsid w:val="000B6342"/>
    <w:rsid w:val="000D2EFC"/>
    <w:rsid w:val="000D3818"/>
    <w:rsid w:val="000D4A96"/>
    <w:rsid w:val="000F0340"/>
    <w:rsid w:val="000F28CE"/>
    <w:rsid w:val="000F686F"/>
    <w:rsid w:val="00104455"/>
    <w:rsid w:val="00114D9D"/>
    <w:rsid w:val="00121569"/>
    <w:rsid w:val="00121D8E"/>
    <w:rsid w:val="0012263E"/>
    <w:rsid w:val="001230CE"/>
    <w:rsid w:val="001245D3"/>
    <w:rsid w:val="00133401"/>
    <w:rsid w:val="00133B4B"/>
    <w:rsid w:val="00134A8E"/>
    <w:rsid w:val="001402BE"/>
    <w:rsid w:val="001556B8"/>
    <w:rsid w:val="001573AF"/>
    <w:rsid w:val="00157CF8"/>
    <w:rsid w:val="00162B2E"/>
    <w:rsid w:val="0017463C"/>
    <w:rsid w:val="001771A6"/>
    <w:rsid w:val="00186B38"/>
    <w:rsid w:val="001A2322"/>
    <w:rsid w:val="001A3399"/>
    <w:rsid w:val="001A372F"/>
    <w:rsid w:val="001A3B72"/>
    <w:rsid w:val="001B112B"/>
    <w:rsid w:val="001B3D7A"/>
    <w:rsid w:val="001B62F4"/>
    <w:rsid w:val="001C2CED"/>
    <w:rsid w:val="001C737D"/>
    <w:rsid w:val="001D05F9"/>
    <w:rsid w:val="001F75D7"/>
    <w:rsid w:val="00205CDE"/>
    <w:rsid w:val="002066A4"/>
    <w:rsid w:val="002115C2"/>
    <w:rsid w:val="00216EA1"/>
    <w:rsid w:val="0021753B"/>
    <w:rsid w:val="00217B7B"/>
    <w:rsid w:val="00222DAC"/>
    <w:rsid w:val="0022314C"/>
    <w:rsid w:val="002272E4"/>
    <w:rsid w:val="00231C05"/>
    <w:rsid w:val="002347F2"/>
    <w:rsid w:val="00241E41"/>
    <w:rsid w:val="00246C21"/>
    <w:rsid w:val="00247E52"/>
    <w:rsid w:val="00251E4D"/>
    <w:rsid w:val="00253C17"/>
    <w:rsid w:val="00261C31"/>
    <w:rsid w:val="00266217"/>
    <w:rsid w:val="00273FAB"/>
    <w:rsid w:val="00280FA4"/>
    <w:rsid w:val="0029334F"/>
    <w:rsid w:val="002A411B"/>
    <w:rsid w:val="002A7377"/>
    <w:rsid w:val="002A760B"/>
    <w:rsid w:val="002B7BE8"/>
    <w:rsid w:val="002D1A04"/>
    <w:rsid w:val="002D3AFC"/>
    <w:rsid w:val="002E1B48"/>
    <w:rsid w:val="002E232D"/>
    <w:rsid w:val="002E26F7"/>
    <w:rsid w:val="002E606A"/>
    <w:rsid w:val="002E701E"/>
    <w:rsid w:val="002F3A85"/>
    <w:rsid w:val="002F48A8"/>
    <w:rsid w:val="00300A5B"/>
    <w:rsid w:val="003024EC"/>
    <w:rsid w:val="003046A6"/>
    <w:rsid w:val="00307997"/>
    <w:rsid w:val="00317CAD"/>
    <w:rsid w:val="0032613E"/>
    <w:rsid w:val="003337F0"/>
    <w:rsid w:val="00344742"/>
    <w:rsid w:val="00344F81"/>
    <w:rsid w:val="00345DB7"/>
    <w:rsid w:val="00346A38"/>
    <w:rsid w:val="00352C94"/>
    <w:rsid w:val="003557EB"/>
    <w:rsid w:val="00357EA3"/>
    <w:rsid w:val="0037268C"/>
    <w:rsid w:val="00373A1D"/>
    <w:rsid w:val="00380134"/>
    <w:rsid w:val="00387893"/>
    <w:rsid w:val="0039159B"/>
    <w:rsid w:val="0039243F"/>
    <w:rsid w:val="003A1512"/>
    <w:rsid w:val="003A5FCD"/>
    <w:rsid w:val="003B68E8"/>
    <w:rsid w:val="003B7E51"/>
    <w:rsid w:val="003C7EBD"/>
    <w:rsid w:val="003E2000"/>
    <w:rsid w:val="003E3D37"/>
    <w:rsid w:val="003E6BB7"/>
    <w:rsid w:val="0040125D"/>
    <w:rsid w:val="004048B9"/>
    <w:rsid w:val="0040508B"/>
    <w:rsid w:val="00405642"/>
    <w:rsid w:val="00411FEA"/>
    <w:rsid w:val="00412653"/>
    <w:rsid w:val="00417007"/>
    <w:rsid w:val="00420A3A"/>
    <w:rsid w:val="0043147A"/>
    <w:rsid w:val="00431703"/>
    <w:rsid w:val="00441080"/>
    <w:rsid w:val="00443765"/>
    <w:rsid w:val="00445CE5"/>
    <w:rsid w:val="00446E5D"/>
    <w:rsid w:val="004500CA"/>
    <w:rsid w:val="004508AD"/>
    <w:rsid w:val="0045167F"/>
    <w:rsid w:val="00452836"/>
    <w:rsid w:val="00452F3B"/>
    <w:rsid w:val="00463B47"/>
    <w:rsid w:val="00466CD6"/>
    <w:rsid w:val="00467104"/>
    <w:rsid w:val="00467FE4"/>
    <w:rsid w:val="00473391"/>
    <w:rsid w:val="00474E1C"/>
    <w:rsid w:val="00483EDE"/>
    <w:rsid w:val="00487B80"/>
    <w:rsid w:val="00490680"/>
    <w:rsid w:val="004912A1"/>
    <w:rsid w:val="004B623F"/>
    <w:rsid w:val="004C37DB"/>
    <w:rsid w:val="004D084F"/>
    <w:rsid w:val="004D3E8E"/>
    <w:rsid w:val="004D3FDC"/>
    <w:rsid w:val="004E29FC"/>
    <w:rsid w:val="004E4B82"/>
    <w:rsid w:val="0050205D"/>
    <w:rsid w:val="00502FF7"/>
    <w:rsid w:val="00510FD5"/>
    <w:rsid w:val="00513F4E"/>
    <w:rsid w:val="0052085E"/>
    <w:rsid w:val="00523BF0"/>
    <w:rsid w:val="00524348"/>
    <w:rsid w:val="00541ED8"/>
    <w:rsid w:val="005546A7"/>
    <w:rsid w:val="00556C8D"/>
    <w:rsid w:val="00591B4E"/>
    <w:rsid w:val="00592FE3"/>
    <w:rsid w:val="005933DE"/>
    <w:rsid w:val="005A051F"/>
    <w:rsid w:val="005A1F01"/>
    <w:rsid w:val="005A31FD"/>
    <w:rsid w:val="005B6063"/>
    <w:rsid w:val="005B6C9A"/>
    <w:rsid w:val="005C1560"/>
    <w:rsid w:val="005C6398"/>
    <w:rsid w:val="005C6EC7"/>
    <w:rsid w:val="005C7422"/>
    <w:rsid w:val="005D0ABC"/>
    <w:rsid w:val="005E6849"/>
    <w:rsid w:val="005E6D88"/>
    <w:rsid w:val="005F38DA"/>
    <w:rsid w:val="00604939"/>
    <w:rsid w:val="00606852"/>
    <w:rsid w:val="006073A1"/>
    <w:rsid w:val="006147DA"/>
    <w:rsid w:val="00617641"/>
    <w:rsid w:val="00621907"/>
    <w:rsid w:val="006255C7"/>
    <w:rsid w:val="00630F45"/>
    <w:rsid w:val="00630FEA"/>
    <w:rsid w:val="00640528"/>
    <w:rsid w:val="00654485"/>
    <w:rsid w:val="00654FFC"/>
    <w:rsid w:val="00664420"/>
    <w:rsid w:val="00664BBE"/>
    <w:rsid w:val="00681C9A"/>
    <w:rsid w:val="00693785"/>
    <w:rsid w:val="00693E86"/>
    <w:rsid w:val="00695E97"/>
    <w:rsid w:val="00696C37"/>
    <w:rsid w:val="006979EA"/>
    <w:rsid w:val="006A6A70"/>
    <w:rsid w:val="006B3143"/>
    <w:rsid w:val="006D25C3"/>
    <w:rsid w:val="006D73D1"/>
    <w:rsid w:val="006E103E"/>
    <w:rsid w:val="006F0D88"/>
    <w:rsid w:val="006F798B"/>
    <w:rsid w:val="00700CEF"/>
    <w:rsid w:val="007013D5"/>
    <w:rsid w:val="007122CA"/>
    <w:rsid w:val="00713B83"/>
    <w:rsid w:val="007142ED"/>
    <w:rsid w:val="00725C70"/>
    <w:rsid w:val="00735687"/>
    <w:rsid w:val="00736456"/>
    <w:rsid w:val="007413AE"/>
    <w:rsid w:val="00741B07"/>
    <w:rsid w:val="0076670C"/>
    <w:rsid w:val="0077136E"/>
    <w:rsid w:val="0078289C"/>
    <w:rsid w:val="00786E09"/>
    <w:rsid w:val="0079091A"/>
    <w:rsid w:val="00793321"/>
    <w:rsid w:val="007A2198"/>
    <w:rsid w:val="007A4AE0"/>
    <w:rsid w:val="007B7B2A"/>
    <w:rsid w:val="007C2BC1"/>
    <w:rsid w:val="007C3334"/>
    <w:rsid w:val="007C7B32"/>
    <w:rsid w:val="007D7976"/>
    <w:rsid w:val="007E30E4"/>
    <w:rsid w:val="008027B0"/>
    <w:rsid w:val="00806406"/>
    <w:rsid w:val="00811006"/>
    <w:rsid w:val="00816DA6"/>
    <w:rsid w:val="00831CC0"/>
    <w:rsid w:val="00842772"/>
    <w:rsid w:val="00842B79"/>
    <w:rsid w:val="008457CA"/>
    <w:rsid w:val="00846B0B"/>
    <w:rsid w:val="00846E75"/>
    <w:rsid w:val="008515C4"/>
    <w:rsid w:val="008522BF"/>
    <w:rsid w:val="00863D32"/>
    <w:rsid w:val="008668A2"/>
    <w:rsid w:val="00871ACC"/>
    <w:rsid w:val="00873158"/>
    <w:rsid w:val="008756C1"/>
    <w:rsid w:val="00881C8C"/>
    <w:rsid w:val="00883025"/>
    <w:rsid w:val="00886AEB"/>
    <w:rsid w:val="00892C46"/>
    <w:rsid w:val="008A1A46"/>
    <w:rsid w:val="008A40AB"/>
    <w:rsid w:val="008A5C90"/>
    <w:rsid w:val="008B7CDD"/>
    <w:rsid w:val="008C76FF"/>
    <w:rsid w:val="0090224C"/>
    <w:rsid w:val="00910701"/>
    <w:rsid w:val="00916258"/>
    <w:rsid w:val="009306C0"/>
    <w:rsid w:val="00934A2F"/>
    <w:rsid w:val="00934B8F"/>
    <w:rsid w:val="00940C2B"/>
    <w:rsid w:val="00945AFC"/>
    <w:rsid w:val="009506BE"/>
    <w:rsid w:val="009518E8"/>
    <w:rsid w:val="00951CBC"/>
    <w:rsid w:val="00953F20"/>
    <w:rsid w:val="0095779A"/>
    <w:rsid w:val="00961039"/>
    <w:rsid w:val="00961262"/>
    <w:rsid w:val="009617EA"/>
    <w:rsid w:val="00961802"/>
    <w:rsid w:val="009651DE"/>
    <w:rsid w:val="00973680"/>
    <w:rsid w:val="00973E8B"/>
    <w:rsid w:val="00980927"/>
    <w:rsid w:val="00987695"/>
    <w:rsid w:val="00997E35"/>
    <w:rsid w:val="009A6AA9"/>
    <w:rsid w:val="009A6F85"/>
    <w:rsid w:val="009B23FB"/>
    <w:rsid w:val="009B2F87"/>
    <w:rsid w:val="009B35DF"/>
    <w:rsid w:val="009C044B"/>
    <w:rsid w:val="009C5E68"/>
    <w:rsid w:val="009C70F3"/>
    <w:rsid w:val="009D151F"/>
    <w:rsid w:val="009D4482"/>
    <w:rsid w:val="009D5592"/>
    <w:rsid w:val="009D5D20"/>
    <w:rsid w:val="009E23CF"/>
    <w:rsid w:val="009E2C3A"/>
    <w:rsid w:val="009F1460"/>
    <w:rsid w:val="009F15FA"/>
    <w:rsid w:val="009F7869"/>
    <w:rsid w:val="00A03C65"/>
    <w:rsid w:val="00A07B01"/>
    <w:rsid w:val="00A10029"/>
    <w:rsid w:val="00A1253D"/>
    <w:rsid w:val="00A14303"/>
    <w:rsid w:val="00A30096"/>
    <w:rsid w:val="00A36AB3"/>
    <w:rsid w:val="00A43BFE"/>
    <w:rsid w:val="00A52749"/>
    <w:rsid w:val="00A67983"/>
    <w:rsid w:val="00A706BD"/>
    <w:rsid w:val="00A718C0"/>
    <w:rsid w:val="00A755B9"/>
    <w:rsid w:val="00A7563A"/>
    <w:rsid w:val="00A81C98"/>
    <w:rsid w:val="00A81E33"/>
    <w:rsid w:val="00A83055"/>
    <w:rsid w:val="00A85F5D"/>
    <w:rsid w:val="00A95190"/>
    <w:rsid w:val="00AA2CA1"/>
    <w:rsid w:val="00AA4BC5"/>
    <w:rsid w:val="00AB0929"/>
    <w:rsid w:val="00AB098B"/>
    <w:rsid w:val="00AB1F25"/>
    <w:rsid w:val="00AD0E45"/>
    <w:rsid w:val="00AD5108"/>
    <w:rsid w:val="00AD6985"/>
    <w:rsid w:val="00AE10CA"/>
    <w:rsid w:val="00AE3DE6"/>
    <w:rsid w:val="00AE5C6B"/>
    <w:rsid w:val="00AE5EB7"/>
    <w:rsid w:val="00AF1A86"/>
    <w:rsid w:val="00AF2A44"/>
    <w:rsid w:val="00AF66DF"/>
    <w:rsid w:val="00B07C67"/>
    <w:rsid w:val="00B16DB5"/>
    <w:rsid w:val="00B2392C"/>
    <w:rsid w:val="00B23C04"/>
    <w:rsid w:val="00B276BA"/>
    <w:rsid w:val="00B31DC9"/>
    <w:rsid w:val="00B32034"/>
    <w:rsid w:val="00B342C8"/>
    <w:rsid w:val="00B404F7"/>
    <w:rsid w:val="00B40C6F"/>
    <w:rsid w:val="00B43A6E"/>
    <w:rsid w:val="00B540D1"/>
    <w:rsid w:val="00B5480A"/>
    <w:rsid w:val="00B62D11"/>
    <w:rsid w:val="00B6323D"/>
    <w:rsid w:val="00B63CAE"/>
    <w:rsid w:val="00B807C7"/>
    <w:rsid w:val="00B86965"/>
    <w:rsid w:val="00B91537"/>
    <w:rsid w:val="00B9560A"/>
    <w:rsid w:val="00B96714"/>
    <w:rsid w:val="00BA16F0"/>
    <w:rsid w:val="00BA3E3B"/>
    <w:rsid w:val="00BA592A"/>
    <w:rsid w:val="00BB2D37"/>
    <w:rsid w:val="00BC08D1"/>
    <w:rsid w:val="00BC0AEA"/>
    <w:rsid w:val="00BC2092"/>
    <w:rsid w:val="00BD0B10"/>
    <w:rsid w:val="00BD1B6E"/>
    <w:rsid w:val="00BD6429"/>
    <w:rsid w:val="00BD71C5"/>
    <w:rsid w:val="00BD7FEF"/>
    <w:rsid w:val="00BF1B11"/>
    <w:rsid w:val="00BF65C2"/>
    <w:rsid w:val="00C00FAA"/>
    <w:rsid w:val="00C02FE9"/>
    <w:rsid w:val="00C04C78"/>
    <w:rsid w:val="00C25037"/>
    <w:rsid w:val="00C2691C"/>
    <w:rsid w:val="00C32708"/>
    <w:rsid w:val="00C40019"/>
    <w:rsid w:val="00C4344C"/>
    <w:rsid w:val="00C46A0F"/>
    <w:rsid w:val="00C5517A"/>
    <w:rsid w:val="00C60997"/>
    <w:rsid w:val="00C633F6"/>
    <w:rsid w:val="00C647A6"/>
    <w:rsid w:val="00C701FB"/>
    <w:rsid w:val="00C8471D"/>
    <w:rsid w:val="00C85357"/>
    <w:rsid w:val="00C9294B"/>
    <w:rsid w:val="00C93AB0"/>
    <w:rsid w:val="00C9760B"/>
    <w:rsid w:val="00CA25A4"/>
    <w:rsid w:val="00CA485F"/>
    <w:rsid w:val="00CA4E09"/>
    <w:rsid w:val="00CA63F2"/>
    <w:rsid w:val="00CA76FB"/>
    <w:rsid w:val="00CB5986"/>
    <w:rsid w:val="00CB5D1E"/>
    <w:rsid w:val="00CC0EAA"/>
    <w:rsid w:val="00CC4FD4"/>
    <w:rsid w:val="00CC70FF"/>
    <w:rsid w:val="00CD0F19"/>
    <w:rsid w:val="00CE0705"/>
    <w:rsid w:val="00CF49DF"/>
    <w:rsid w:val="00CF6740"/>
    <w:rsid w:val="00CF7752"/>
    <w:rsid w:val="00D0426B"/>
    <w:rsid w:val="00D20B39"/>
    <w:rsid w:val="00D2589A"/>
    <w:rsid w:val="00D260A2"/>
    <w:rsid w:val="00D26F32"/>
    <w:rsid w:val="00D3328E"/>
    <w:rsid w:val="00D341B4"/>
    <w:rsid w:val="00D34F7D"/>
    <w:rsid w:val="00D3568C"/>
    <w:rsid w:val="00D55ADD"/>
    <w:rsid w:val="00D61C6E"/>
    <w:rsid w:val="00D6356E"/>
    <w:rsid w:val="00D660AC"/>
    <w:rsid w:val="00D670EA"/>
    <w:rsid w:val="00D75DB0"/>
    <w:rsid w:val="00D83719"/>
    <w:rsid w:val="00D9650F"/>
    <w:rsid w:val="00DA3E51"/>
    <w:rsid w:val="00DB66EA"/>
    <w:rsid w:val="00DB7901"/>
    <w:rsid w:val="00DC5E27"/>
    <w:rsid w:val="00DC5FD8"/>
    <w:rsid w:val="00DD1CAE"/>
    <w:rsid w:val="00DD7DB5"/>
    <w:rsid w:val="00DE23C3"/>
    <w:rsid w:val="00E012DE"/>
    <w:rsid w:val="00E06FE1"/>
    <w:rsid w:val="00E115CD"/>
    <w:rsid w:val="00E16A02"/>
    <w:rsid w:val="00E17E64"/>
    <w:rsid w:val="00E24EF9"/>
    <w:rsid w:val="00E26BF3"/>
    <w:rsid w:val="00E3305B"/>
    <w:rsid w:val="00E41933"/>
    <w:rsid w:val="00E43713"/>
    <w:rsid w:val="00E43BCF"/>
    <w:rsid w:val="00E43C89"/>
    <w:rsid w:val="00E47734"/>
    <w:rsid w:val="00E51D63"/>
    <w:rsid w:val="00E54D05"/>
    <w:rsid w:val="00E56204"/>
    <w:rsid w:val="00E56E20"/>
    <w:rsid w:val="00E630C0"/>
    <w:rsid w:val="00E66D49"/>
    <w:rsid w:val="00E8106E"/>
    <w:rsid w:val="00E93C25"/>
    <w:rsid w:val="00EA7699"/>
    <w:rsid w:val="00EB0C57"/>
    <w:rsid w:val="00EB10B9"/>
    <w:rsid w:val="00EB7605"/>
    <w:rsid w:val="00EC7D03"/>
    <w:rsid w:val="00ED1FB9"/>
    <w:rsid w:val="00ED3983"/>
    <w:rsid w:val="00ED4D4E"/>
    <w:rsid w:val="00ED5957"/>
    <w:rsid w:val="00ED712A"/>
    <w:rsid w:val="00EE15F2"/>
    <w:rsid w:val="00EF23CD"/>
    <w:rsid w:val="00EF48C7"/>
    <w:rsid w:val="00F00A6C"/>
    <w:rsid w:val="00F11821"/>
    <w:rsid w:val="00F118CA"/>
    <w:rsid w:val="00F15003"/>
    <w:rsid w:val="00F16655"/>
    <w:rsid w:val="00F17610"/>
    <w:rsid w:val="00F21F90"/>
    <w:rsid w:val="00F35720"/>
    <w:rsid w:val="00F40777"/>
    <w:rsid w:val="00F42128"/>
    <w:rsid w:val="00F46737"/>
    <w:rsid w:val="00F47CD5"/>
    <w:rsid w:val="00F55756"/>
    <w:rsid w:val="00F653A8"/>
    <w:rsid w:val="00F709E6"/>
    <w:rsid w:val="00F70DAC"/>
    <w:rsid w:val="00F77515"/>
    <w:rsid w:val="00F84616"/>
    <w:rsid w:val="00F871F1"/>
    <w:rsid w:val="00F90F88"/>
    <w:rsid w:val="00FB2F45"/>
    <w:rsid w:val="00FC6D35"/>
    <w:rsid w:val="00FC708C"/>
    <w:rsid w:val="00FD05BF"/>
    <w:rsid w:val="00FD4ADB"/>
    <w:rsid w:val="00FD7F91"/>
    <w:rsid w:val="00FE2C67"/>
    <w:rsid w:val="00FF209A"/>
    <w:rsid w:val="00FF4A94"/>
    <w:rsid w:val="00FF4AC6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734"/>
    <w:rPr>
      <w:sz w:val="18"/>
      <w:szCs w:val="18"/>
    </w:rPr>
  </w:style>
  <w:style w:type="paragraph" w:styleId="a5">
    <w:name w:val="Plain Text"/>
    <w:basedOn w:val="a"/>
    <w:link w:val="Char1"/>
    <w:rsid w:val="00E47734"/>
    <w:rPr>
      <w:rFonts w:ascii="宋体" w:hAnsi="Courier New" w:hint="eastAsia"/>
      <w:sz w:val="30"/>
    </w:rPr>
  </w:style>
  <w:style w:type="character" w:customStyle="1" w:styleId="Char1">
    <w:name w:val="纯文本 Char"/>
    <w:basedOn w:val="a0"/>
    <w:link w:val="a5"/>
    <w:rsid w:val="00E47734"/>
    <w:rPr>
      <w:rFonts w:ascii="宋体" w:eastAsia="仿宋_GB2312" w:hAnsi="Courier New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</Words>
  <Characters>2005</Characters>
  <Application>Microsoft Office Word</Application>
  <DocSecurity>0</DocSecurity>
  <Lines>16</Lines>
  <Paragraphs>4</Paragraphs>
  <ScaleCrop>false</ScaleCrop>
  <Company>PBC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2018-02-24T03:29:00Z</dcterms:created>
  <dcterms:modified xsi:type="dcterms:W3CDTF">2018-02-24T03:30:00Z</dcterms:modified>
</cp:coreProperties>
</file>