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52" w:rsidRPr="001A16DD" w:rsidRDefault="00353852" w:rsidP="00353852">
      <w:pPr>
        <w:rPr>
          <w:rFonts w:ascii="黑体" w:eastAsia="黑体" w:hAnsi="黑体" w:cs="宋体"/>
          <w:sz w:val="32"/>
          <w:szCs w:val="32"/>
        </w:rPr>
      </w:pPr>
      <w:r w:rsidRPr="001A16DD">
        <w:rPr>
          <w:rFonts w:ascii="黑体" w:eastAsia="黑体" w:hAnsi="黑体" w:cs="宋体" w:hint="eastAsia"/>
          <w:sz w:val="32"/>
          <w:szCs w:val="32"/>
        </w:rPr>
        <w:t>附件3</w:t>
      </w:r>
    </w:p>
    <w:p w:rsidR="00353852" w:rsidRDefault="00353852" w:rsidP="00353852">
      <w:pPr>
        <w:widowControl/>
        <w:spacing w:beforeLines="50" w:before="156"/>
        <w:jc w:val="center"/>
        <w:rPr>
          <w:rFonts w:ascii="黑体" w:eastAsia="黑体" w:hAnsi="黑体"/>
          <w:sz w:val="36"/>
          <w:szCs w:val="32"/>
        </w:rPr>
      </w:pPr>
      <w:r w:rsidRPr="001A16DD">
        <w:rPr>
          <w:rFonts w:ascii="黑体" w:eastAsia="黑体" w:hAnsi="黑体" w:hint="eastAsia"/>
          <w:sz w:val="36"/>
          <w:szCs w:val="32"/>
        </w:rPr>
        <w:t>重点</w:t>
      </w:r>
      <w:r>
        <w:rPr>
          <w:rFonts w:ascii="黑体" w:eastAsia="黑体" w:hAnsi="黑体" w:hint="eastAsia"/>
          <w:sz w:val="36"/>
          <w:szCs w:val="32"/>
        </w:rPr>
        <w:t>电子商务服务</w:t>
      </w:r>
      <w:r w:rsidRPr="001A16DD">
        <w:rPr>
          <w:rFonts w:ascii="黑体" w:eastAsia="黑体" w:hAnsi="黑体" w:hint="eastAsia"/>
          <w:sz w:val="36"/>
          <w:szCs w:val="32"/>
        </w:rPr>
        <w:t>企业名单</w:t>
      </w:r>
    </w:p>
    <w:p w:rsidR="00353852" w:rsidRPr="004B33BA" w:rsidRDefault="00353852" w:rsidP="00353852">
      <w:pPr>
        <w:widowControl/>
        <w:spacing w:afterLines="50" w:after="156"/>
        <w:jc w:val="center"/>
        <w:rPr>
          <w:rFonts w:ascii="仿宋_GB2312" w:eastAsia="仿宋_GB2312" w:hAnsi="黑体"/>
          <w:sz w:val="32"/>
          <w:szCs w:val="32"/>
        </w:rPr>
      </w:pPr>
      <w:r w:rsidRPr="004B33BA">
        <w:rPr>
          <w:rFonts w:ascii="仿宋_GB2312" w:eastAsia="仿宋_GB2312" w:hAnsi="黑体" w:hint="eastAsia"/>
          <w:sz w:val="32"/>
          <w:szCs w:val="32"/>
        </w:rPr>
        <w:t>（应参与年报和月报）</w:t>
      </w: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4394"/>
        <w:gridCol w:w="1276"/>
        <w:gridCol w:w="4819"/>
        <w:gridCol w:w="1450"/>
      </w:tblGrid>
      <w:tr w:rsidR="00353852" w:rsidRPr="001A16DD" w:rsidTr="00403758">
        <w:trPr>
          <w:trHeight w:val="701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1A16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1A16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类别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1A16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企业公司名称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1A16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所在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地区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1A16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网址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1A16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备注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北京京东世纪贸易有限公司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京东商城</w:t>
            </w:r>
            <w:hyperlink r:id="rId4" w:history="1">
              <w:r w:rsidRPr="00F71EFA">
                <w:rPr>
                  <w:rStyle w:val="a3"/>
                  <w:rFonts w:ascii="仿宋_GB2312" w:eastAsia="仿宋_GB2312" w:hAnsi="宋体" w:cs="宋体" w:hint="eastAsia"/>
                  <w:kern w:val="0"/>
                  <w:sz w:val="24"/>
                  <w:szCs w:val="28"/>
                </w:rPr>
                <w:t>www.jd.com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北京小米科技有限责任公司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小米商城</w:t>
            </w:r>
            <w:hyperlink r:id="rId5" w:history="1">
              <w:r w:rsidRPr="00F71EFA">
                <w:rPr>
                  <w:rStyle w:val="a3"/>
                  <w:rFonts w:ascii="仿宋_GB2312" w:eastAsia="仿宋_GB2312" w:hAnsi="宋体" w:cs="宋体" w:hint="eastAsia"/>
                  <w:kern w:val="0"/>
                  <w:sz w:val="24"/>
                  <w:szCs w:val="28"/>
                </w:rPr>
                <w:t>www.mi.com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中粮海优（北京）有限公司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中粮我买网</w:t>
            </w:r>
            <w:hyperlink r:id="rId6" w:history="1">
              <w:r w:rsidRPr="00F71EFA">
                <w:rPr>
                  <w:rStyle w:val="a3"/>
                  <w:rFonts w:ascii="仿宋_GB2312" w:eastAsia="仿宋_GB2312" w:hAnsi="宋体" w:cs="宋体" w:hint="eastAsia"/>
                  <w:kern w:val="0"/>
                  <w:sz w:val="24"/>
                  <w:szCs w:val="28"/>
                </w:rPr>
                <w:t>www.womai.com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7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北京创锐文化传媒有限公司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聚美优品bj.jumei.com，聚美极速免税店http://www.jumeiglobal.com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国美电器有限公司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国美</w:t>
            </w:r>
            <w:hyperlink r:id="rId7" w:history="1">
              <w:r w:rsidRPr="00F71EFA">
                <w:rPr>
                  <w:rStyle w:val="a3"/>
                  <w:rFonts w:ascii="仿宋_GB2312" w:eastAsia="仿宋_GB2312" w:hAnsi="宋体" w:cs="宋体" w:hint="eastAsia"/>
                  <w:kern w:val="0"/>
                  <w:sz w:val="24"/>
                  <w:szCs w:val="28"/>
                </w:rPr>
                <w:t>www.gome.com.cn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北京当当网信息技术有限公司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当当网</w:t>
            </w:r>
            <w:hyperlink r:id="rId8" w:history="1">
              <w:r w:rsidRPr="00F71EFA">
                <w:rPr>
                  <w:rStyle w:val="a3"/>
                  <w:rFonts w:ascii="仿宋_GB2312" w:eastAsia="仿宋_GB2312" w:hAnsi="宋体" w:cs="宋体" w:hint="eastAsia"/>
                  <w:kern w:val="0"/>
                  <w:sz w:val="24"/>
                  <w:szCs w:val="28"/>
                </w:rPr>
                <w:t>www.dangdang.com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亚马逊卓越有限公司（亚马逊中国）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亚马逊</w:t>
            </w:r>
            <w:hyperlink r:id="rId9" w:history="1">
              <w:r w:rsidRPr="00F71EFA">
                <w:rPr>
                  <w:rStyle w:val="a3"/>
                  <w:rFonts w:ascii="仿宋_GB2312" w:eastAsia="仿宋_GB2312" w:hAnsi="宋体" w:cs="宋体" w:hint="eastAsia"/>
                  <w:kern w:val="0"/>
                  <w:sz w:val="24"/>
                  <w:szCs w:val="28"/>
                </w:rPr>
                <w:t>www.amazon.cn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美丽说（北京）网络科技有限公司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美丽说http://www.meilishuo.com/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北京市上品商业发展有限责任公司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上品折扣</w:t>
            </w:r>
            <w:hyperlink r:id="rId10" w:history="1">
              <w:r w:rsidRPr="00F71EFA">
                <w:rPr>
                  <w:rStyle w:val="a3"/>
                  <w:rFonts w:ascii="仿宋_GB2312" w:eastAsia="仿宋_GB2312" w:hAnsi="宋体" w:cs="宋体" w:hint="eastAsia"/>
                  <w:kern w:val="0"/>
                  <w:sz w:val="24"/>
                  <w:szCs w:val="28"/>
                </w:rPr>
                <w:t>www.shopin.net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酒仙网电子商务股份有限公司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酒仙网</w:t>
            </w:r>
            <w:hyperlink r:id="rId11" w:history="1">
              <w:r w:rsidRPr="00F71EFA">
                <w:rPr>
                  <w:rStyle w:val="a3"/>
                  <w:rFonts w:ascii="仿宋_GB2312" w:eastAsia="仿宋_GB2312" w:hAnsi="宋体" w:cs="宋体" w:hint="eastAsia"/>
                  <w:kern w:val="0"/>
                  <w:sz w:val="24"/>
                  <w:szCs w:val="28"/>
                </w:rPr>
                <w:t>www.jiuxian.com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北京寺库商贸有限公司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寺库网http://www.secoo.com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北京转转精神科技有限责任公司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转转zhuanzhuan.58.com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团博百众（北京）科技有限公司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折800https://www.zhe800.com/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北京醋溜网络科技股份有限公司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楚楚街http://www.chuchujie.com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北京每日优鲜电子商务有限公司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每日优鲜https://www.missfresh.cn/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多点生活（中国）网络科技有限公司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多点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www.dmall.com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世纪富轩科技发展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敦煌网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www.dhgate.com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北京汇商融通信息技术有限公司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小笨鸟https://www.kjds.com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宝贝格子（北京）科技有限公司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宝贝格子baobeigezi.com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7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北京三快科技有限公司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美团点评www.meituan.com,</w:t>
            </w: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 </w:t>
            </w: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www.dianping.com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北京百度糯米信息技术有限公司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百度糯米https://bj.nuomi.com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小度生活（北京）科技有限公司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百度外卖</w:t>
            </w: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 </w:t>
            </w: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waimai.baidu.com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北京趣拿信息技术有限公司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去哪儿旅行https://www.qunar.com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北京艺龙信息技术有限公司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艺龙旅行http://www.elong.com/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北京蚂蜂窝网络科技有限公司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蚂蜂窝http://www.mafengwo.cn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北京快跑信息科技有限公司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小猪短租http://www.xiaozhu.com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易云游网络技术（北京）有限公司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蚂蚁短租http://www.mayi.com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北京五八信息技术有限公司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58同城 58.com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山景科创网络技术（北京）有限公司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赶集网http://bj.ganji.com/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北京懒人家政服务有限公司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懒人家政http://www.youjiake.com/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北京河狸家信息技术有限公司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河狸家https://www.helijia.com/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北京嘉乐会家政服务有限公司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阿姨来了http://www.ayilaile.com/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荣昌耀华网络技术(北京)有限公司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e袋洗http://www.edaixi.com/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北京小桔科技有限公司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滴滴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www.xiaojukeji.com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北京猫眼文化传媒有限公司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猫眼maoyan.com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北京红马传媒文化发展有限公司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大麦网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www.damai.cn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中演票务通文化发展有限责任公司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中演票务通http://www.t3.com.cn/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北京春秋永乐文化传播股份有限公司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hyperlink r:id="rId12" w:history="1">
              <w:r w:rsidRPr="001A16DD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  <w:szCs w:val="28"/>
                </w:rPr>
                <w:t>永乐票务https://www.228.com.cn/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7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神州优车股份有限公司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神州专车</w:t>
            </w:r>
            <w:r w:rsidRPr="00A138B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https://www.10101111.com/</w:t>
            </w: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，</w:t>
            </w:r>
          </w:p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神州租车http://www.zuche.com/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首约科技(北京)有限公司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首汽约车http://www.01zhuanche.com/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北京慧聪互联信息技术有限公司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慧聪网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www.hc360.com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天津五八到家生活服务有限公司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天津市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58到家https://bj.daojia.com/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山西乐村淘网络科技有限公司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山西省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乐村淘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www.lecuntao.com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纽海电子商务（上海）有限公司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1号店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www.yhd.com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7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百联全渠道电子商务有限公司（上海百联集团股份有限公司）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百联 bl.com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上海盒马网络科技有限公司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盒马APPhttps://www.freshhema.com/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上海易果电子商务公司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易果生鲜http://www.yiguo.com/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上海丽芙家居用品有限公司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丽芙家居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www.lifevc.com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优信集团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优信二手车https://www.xin.com/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车好多旧机动车经纪（北京）有限公司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瓜子二手车https://www.guazi.com/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上海飞牛集达电子商务有限公司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飞牛网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www.feiniu.com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美囤妈妈（上海）电子商务有限公司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美囤妈妈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www.meitun.com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上海京东到家友恒电商信息技术有限</w:t>
            </w:r>
          </w:p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京东到家http://www.jddj.com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拼多多（上海）网络科技有限公司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拼多多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www.pinduoduo.com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上海洋码头网络技术有限公司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洋码头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www.ymatou.com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行吟信息科技（上海）有限公司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小红书www.xiaohongshu.com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上海亿贝网络信息服务有限公司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eBay外贸门户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www.ebay.cn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上海跨境通国际贸易有限公司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跨境通http://www.kjt.com/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上海薇仕网络科技有限公司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Wish https://www.wish.com/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拉扎斯网络科技（上海）有限公司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饿了么订餐官网ele.me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上海携程商务有限公司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携程旅行网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www.ctrip.com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上海景域文化传播股份有限公司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驴妈妈http://www.lvmama.com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上海齐家网信息科技有限公司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齐家网http://www.jia.com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上海百姓网客齐集股份有限公司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百姓网http://beijing.baixing.com/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上海找钢网信息科技股份有限公司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找钢网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www.zhaogang.com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上海钢银电子商务有限公司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钢银钢铁现货交易平台www.banksteel.com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上海钢联电子商务股份有限公司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上海钢联http://www.mysteel.cn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钢钢网电子商务(上海)股份有限公司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钢钢网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www.ggang.cn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上海钢之家电子商务股份有限公司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上海市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钢之家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www.steelhome.cn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江苏苏宁易购电子商务有限公司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江苏省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苏宁易购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www.suning.com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同程网络科技股份有限公司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江苏省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同程旅游网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www.ly.com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南京途牛科技有限公司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江苏省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途牛旅游网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www.tuniu.com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江苏金贸钢宝电子商务股份有限公司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江苏省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钢宝股份http://www.gangbao365.cn/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阿里巴巴（中国）有限公司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淘宝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www.taobao.com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阿里巴巴（中国）有限公司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天猫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www.tmall.com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阿里巴巴（中国）有限公司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闲鱼2.taobao.com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杭州卷瓜网络有限公司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蘑菇街mogujie.com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杭州网易妙得科技有限公司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网易严选http://you.163.com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杭州贝贝集团有限公司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贝贝com.husor.beibei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网易无尾熊（杭州）科技有限公司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网易考拉海购www.kaola.com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阿里巴巴（中国）有限公司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速卖通https://www.aliexpress.com/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阿里巴巴（中国）有限公司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hyperlink r:id="rId13" w:history="1">
              <w:r w:rsidRPr="001A16DD"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  <w:szCs w:val="28"/>
                </w:rPr>
                <w:t>阿里巴巴国际站http://www.alibaba.com/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阿里巴巴（中国）有限公司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飞猪旅行https://www.fliggy.com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杭州晨熹多媒体科技有限公司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淘票票dianying.taobao.com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阿里巴巴（中国）有限公司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阿里巴巴https://www.1688.com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浙江省义乌市中国小商品城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义乌购小商品批发www.yiwugou.com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浙江网塑电子商务股份有限公司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宁波市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浙江塑料城网上交易市场www.ex-cp.com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河南中钢网电子商务有限公司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河南省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中钢网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www.zgw.com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武汉奇米网络科技有限公司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卷皮折扣http://www.juanpi.com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唯品会（中国）有限公司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广东省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唯品会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www.vip.com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广州找塑料网络科技有限公司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广东省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找塑料网www.zhaosuliao.com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广州市一呼百应网络技术股份有限公司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广东省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一呼百应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www.youboy.com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天虹商场股份有限公司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虹领巾官网www.honglingjin.cn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深圳环球易购电子商务有限公司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深圳市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环球易购电子网站www.gearbest.com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深圳傲基电子商务股份有限公司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深圳市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傲基官网</w:t>
            </w:r>
            <w:r w:rsidRPr="0068101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www.aukeys.com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7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跨境电商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兰亭集势贸易（深圳）有限公司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兰亭集势https://supplierportal.litb.cn/metis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服务电商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深圳彬讯科技有限公司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hyperlink r:id="rId14" w:history="1">
              <w:r w:rsidRPr="001A16DD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  <w:szCs w:val="28"/>
                </w:rPr>
                <w:t>土巴兔http://www.to8to.com</w:t>
              </w:r>
            </w:hyperlink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环球资源有限公司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环球资源http://www.027zpw.com/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B2B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深圳市前海麦哲伦科技有限公司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云集网https://www.yunji88.com/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353852" w:rsidRPr="001A16DD" w:rsidTr="0040375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网络零售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重庆米提电子商务有限公司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重庆市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蜜芽</w:t>
            </w:r>
            <w:r w:rsidRPr="0068101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www.mia.com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52" w:rsidRPr="001A16DD" w:rsidRDefault="00353852" w:rsidP="00403758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8"/>
              </w:rPr>
            </w:pPr>
            <w:r w:rsidRPr="001A16D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8"/>
              </w:rPr>
              <w:t>示范企业</w:t>
            </w:r>
          </w:p>
        </w:tc>
      </w:tr>
    </w:tbl>
    <w:p w:rsidR="007B04CC" w:rsidRDefault="007B04CC" w:rsidP="00353852">
      <w:bookmarkStart w:id="0" w:name="_GoBack"/>
      <w:bookmarkEnd w:id="0"/>
    </w:p>
    <w:sectPr w:rsidR="007B04CC" w:rsidSect="00353852">
      <w:pgSz w:w="16838" w:h="11906" w:orient="landscape" w:code="9"/>
      <w:pgMar w:top="1531" w:right="1077" w:bottom="1531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52"/>
    <w:rsid w:val="00353852"/>
    <w:rsid w:val="005E063F"/>
    <w:rsid w:val="007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5824C-C836-422E-82E4-406BA0B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" TargetMode="External"/><Relationship Id="rId13" Type="http://schemas.openxmlformats.org/officeDocument/2006/relationships/hyperlink" Target="http://p4psearch.1688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me.com.cn" TargetMode="External"/><Relationship Id="rId12" Type="http://schemas.openxmlformats.org/officeDocument/2006/relationships/hyperlink" Target="https://www.228.com.c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mai.com" TargetMode="External"/><Relationship Id="rId11" Type="http://schemas.openxmlformats.org/officeDocument/2006/relationships/hyperlink" Target="http://www.jiuxian.com" TargetMode="External"/><Relationship Id="rId5" Type="http://schemas.openxmlformats.org/officeDocument/2006/relationships/hyperlink" Target="http://www.mi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hopin.net" TargetMode="External"/><Relationship Id="rId4" Type="http://schemas.openxmlformats.org/officeDocument/2006/relationships/hyperlink" Target="http://www.jd.com" TargetMode="External"/><Relationship Id="rId9" Type="http://schemas.openxmlformats.org/officeDocument/2006/relationships/hyperlink" Target="http://www.amazon.cn" TargetMode="External"/><Relationship Id="rId14" Type="http://schemas.openxmlformats.org/officeDocument/2006/relationships/hyperlink" Target="http://www.to8t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1</cp:revision>
  <dcterms:created xsi:type="dcterms:W3CDTF">2018-03-28T06:54:00Z</dcterms:created>
  <dcterms:modified xsi:type="dcterms:W3CDTF">2018-03-28T06:54:00Z</dcterms:modified>
</cp:coreProperties>
</file>