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方正仿宋_GBK" w:eastAsia="黑体" w:cs="方正仿宋_GBK"/>
          <w:sz w:val="32"/>
          <w:szCs w:val="30"/>
        </w:rPr>
      </w:pPr>
      <w:r>
        <w:rPr>
          <w:rFonts w:hint="eastAsia" w:ascii="黑体" w:hAnsi="方正仿宋_GBK" w:eastAsia="黑体" w:cs="方正仿宋_GBK"/>
          <w:sz w:val="32"/>
          <w:szCs w:val="30"/>
        </w:rPr>
        <w:t>附1</w:t>
      </w:r>
    </w:p>
    <w:p>
      <w:pPr>
        <w:spacing w:before="159" w:beforeLines="50" w:line="600" w:lineRule="exact"/>
        <w:jc w:val="center"/>
        <w:rPr>
          <w:rFonts w:hint="eastAsia" w:ascii="方正小标宋简体" w:hAnsi="宋体" w:eastAsia="方正小标宋简体" w:cs="宋体"/>
          <w:b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sz w:val="44"/>
          <w:szCs w:val="44"/>
        </w:rPr>
        <w:t>实际督查情况记录表—1</w:t>
      </w:r>
    </w:p>
    <w:bookmarkEnd w:id="0"/>
    <w:p>
      <w:pPr>
        <w:spacing w:line="600" w:lineRule="exact"/>
        <w:jc w:val="center"/>
        <w:rPr>
          <w:rFonts w:hint="eastAsia" w:ascii="方正小标宋简体" w:hAnsi="楷体" w:eastAsia="方正小标宋简体" w:cs="楷体"/>
          <w:sz w:val="32"/>
          <w:szCs w:val="32"/>
        </w:rPr>
      </w:pPr>
      <w:r>
        <w:rPr>
          <w:rFonts w:hint="eastAsia" w:ascii="方正小标宋简体" w:hAnsi="楷体" w:eastAsia="方正小标宋简体" w:cs="楷体"/>
          <w:sz w:val="32"/>
          <w:szCs w:val="32"/>
        </w:rPr>
        <w:t>（座谈交流用）</w:t>
      </w:r>
    </w:p>
    <w:p>
      <w:pPr>
        <w:spacing w:line="360" w:lineRule="auto"/>
        <w:rPr>
          <w:rFonts w:hint="eastAsia" w:ascii="方正仿宋_GBK" w:hAnsi="方正仿宋_GBK" w:eastAsia="方正仿宋_GBK" w:cs="方正仿宋_GBK"/>
          <w:b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第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督查组                组长：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；成员：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u w:val="single"/>
        </w:rPr>
        <w:t xml:space="preserve">         </w:t>
      </w:r>
    </w:p>
    <w:tbl>
      <w:tblPr>
        <w:tblStyle w:val="3"/>
        <w:tblW w:w="936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2304"/>
        <w:gridCol w:w="2304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时间</w:t>
            </w:r>
          </w:p>
        </w:tc>
        <w:tc>
          <w:tcPr>
            <w:tcW w:w="23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30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地点</w:t>
            </w:r>
          </w:p>
        </w:tc>
        <w:tc>
          <w:tcPr>
            <w:tcW w:w="23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接受督查单位</w:t>
            </w:r>
          </w:p>
        </w:tc>
        <w:tc>
          <w:tcPr>
            <w:tcW w:w="698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督查经过</w:t>
            </w:r>
          </w:p>
        </w:tc>
        <w:tc>
          <w:tcPr>
            <w:tcW w:w="698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当地参会人员</w:t>
            </w:r>
          </w:p>
        </w:tc>
        <w:tc>
          <w:tcPr>
            <w:tcW w:w="698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5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座谈基本情况</w:t>
            </w:r>
          </w:p>
        </w:tc>
        <w:tc>
          <w:tcPr>
            <w:tcW w:w="6984" w:type="dxa"/>
            <w:gridSpan w:val="3"/>
            <w:vAlign w:val="center"/>
          </w:tcPr>
          <w:p>
            <w:pPr>
              <w:spacing w:line="360" w:lineRule="auto"/>
              <w:ind w:firstLine="600" w:firstLineChars="20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 </w:t>
            </w:r>
          </w:p>
          <w:p>
            <w:pPr>
              <w:spacing w:line="360" w:lineRule="auto"/>
              <w:ind w:firstLine="600" w:firstLineChars="20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360" w:lineRule="auto"/>
              <w:ind w:firstLine="600" w:firstLineChars="200"/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1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发现问题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及初核情况</w:t>
            </w:r>
          </w:p>
        </w:tc>
        <w:tc>
          <w:tcPr>
            <w:tcW w:w="6984" w:type="dxa"/>
            <w:gridSpan w:val="3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5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当地提出的意见建议</w:t>
            </w:r>
          </w:p>
        </w:tc>
        <w:tc>
          <w:tcPr>
            <w:tcW w:w="6984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F2EF7"/>
    <w:rsid w:val="59CF2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2018-07-03T03:01:00Z</dcterms:created>
  <dc:creator>小娟</dc:creator>
  <cp:lastModifiedBy>小娟</cp:lastModifiedBy>
  <dcterms:modified xsi:type="dcterms:W3CDTF">2018-07-03T03:01:57Z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