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35" w:rsidRPr="008871F6" w:rsidRDefault="00655635" w:rsidP="00655635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8871F6">
        <w:rPr>
          <w:rFonts w:ascii="黑体" w:eastAsia="黑体" w:hAnsi="黑体" w:cs="宋体" w:hint="eastAsia"/>
          <w:sz w:val="32"/>
          <w:szCs w:val="32"/>
        </w:rPr>
        <w:t>附件1</w:t>
      </w:r>
    </w:p>
    <w:p w:rsidR="00655635" w:rsidRDefault="00655635" w:rsidP="006556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5635" w:rsidRPr="00E612D4" w:rsidRDefault="00655635" w:rsidP="006556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5635" w:rsidRPr="000567D1" w:rsidRDefault="00655635" w:rsidP="00655635">
      <w:pPr>
        <w:jc w:val="center"/>
        <w:rPr>
          <w:rFonts w:ascii="方正小标宋简体" w:eastAsia="方正小标宋简体" w:hAnsi="宋体" w:cs="宋体"/>
          <w:sz w:val="48"/>
          <w:szCs w:val="48"/>
        </w:rPr>
      </w:pPr>
      <w:r w:rsidRPr="000567D1">
        <w:rPr>
          <w:rFonts w:ascii="方正小标宋简体" w:eastAsia="方正小标宋简体" w:hAnsi="宋体" w:cs="宋体" w:hint="eastAsia"/>
          <w:sz w:val="48"/>
          <w:szCs w:val="48"/>
        </w:rPr>
        <w:t>知识产权侵权纠纷检验鉴定技术支撑</w:t>
      </w:r>
    </w:p>
    <w:p w:rsidR="00655635" w:rsidRPr="000567D1" w:rsidRDefault="00655635" w:rsidP="00655635">
      <w:pPr>
        <w:jc w:val="center"/>
        <w:rPr>
          <w:rFonts w:ascii="方正小标宋简体" w:eastAsia="方正小标宋简体" w:hAnsi="宋体" w:cs="宋体"/>
          <w:sz w:val="48"/>
          <w:szCs w:val="48"/>
        </w:rPr>
      </w:pPr>
      <w:r w:rsidRPr="000567D1">
        <w:rPr>
          <w:rFonts w:ascii="方正小标宋简体" w:eastAsia="方正小标宋简体" w:hAnsi="宋体" w:cs="宋体" w:hint="eastAsia"/>
          <w:sz w:val="48"/>
          <w:szCs w:val="48"/>
        </w:rPr>
        <w:t>体系建设试点申报书</w:t>
      </w:r>
    </w:p>
    <w:p w:rsidR="00655635" w:rsidRPr="00E612D4" w:rsidRDefault="00655635" w:rsidP="006556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5635" w:rsidRPr="00E612D4" w:rsidRDefault="00655635" w:rsidP="006556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5635" w:rsidRPr="00E612D4" w:rsidRDefault="00655635" w:rsidP="006556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5635" w:rsidRDefault="00655635" w:rsidP="006556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5635" w:rsidRPr="00E612D4" w:rsidRDefault="00655635" w:rsidP="006556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5635" w:rsidRPr="00E612D4" w:rsidRDefault="00655635" w:rsidP="006556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5635" w:rsidRPr="00E612D4" w:rsidRDefault="00655635" w:rsidP="006556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5635" w:rsidRPr="000567D1" w:rsidRDefault="00655635" w:rsidP="00655635">
      <w:pPr>
        <w:spacing w:line="560" w:lineRule="exact"/>
        <w:ind w:firstLineChars="300" w:firstLine="960"/>
        <w:rPr>
          <w:rFonts w:ascii="楷体_GB2312" w:eastAsia="楷体_GB2312" w:hAnsi="宋体" w:cs="宋体"/>
          <w:sz w:val="32"/>
          <w:szCs w:val="32"/>
        </w:rPr>
      </w:pPr>
      <w:r w:rsidRPr="000567D1">
        <w:rPr>
          <w:rFonts w:ascii="楷体_GB2312" w:eastAsia="楷体_GB2312" w:hAnsi="宋体" w:cs="宋体" w:hint="eastAsia"/>
          <w:sz w:val="32"/>
          <w:szCs w:val="32"/>
        </w:rPr>
        <w:t>申报单位：</w:t>
      </w:r>
      <w:r w:rsidRPr="000567D1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                      </w:t>
      </w:r>
    </w:p>
    <w:p w:rsidR="00655635" w:rsidRPr="00E612D4" w:rsidRDefault="00655635" w:rsidP="006556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5635" w:rsidRPr="00E612D4" w:rsidRDefault="00655635" w:rsidP="006556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5635" w:rsidRDefault="00655635" w:rsidP="006556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5635" w:rsidRPr="00E612D4" w:rsidRDefault="00655635" w:rsidP="006556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5635" w:rsidRPr="000567D1" w:rsidRDefault="00655635" w:rsidP="00655635">
      <w:pPr>
        <w:spacing w:line="560" w:lineRule="exact"/>
        <w:jc w:val="center"/>
        <w:rPr>
          <w:rFonts w:ascii="楷体_GB2312" w:eastAsia="楷体_GB2312" w:hAnsi="宋体" w:cs="宋体"/>
          <w:sz w:val="32"/>
          <w:szCs w:val="32"/>
        </w:rPr>
      </w:pPr>
      <w:r w:rsidRPr="000567D1">
        <w:rPr>
          <w:rFonts w:ascii="楷体_GB2312" w:eastAsia="楷体_GB2312" w:hAnsi="宋体" w:cs="宋体" w:hint="eastAsia"/>
          <w:sz w:val="32"/>
          <w:szCs w:val="32"/>
        </w:rPr>
        <w:t>国家知识产权局编制</w:t>
      </w:r>
    </w:p>
    <w:p w:rsidR="00655635" w:rsidRPr="000567D1" w:rsidRDefault="00655635" w:rsidP="00655635">
      <w:pPr>
        <w:spacing w:line="560" w:lineRule="exact"/>
        <w:jc w:val="center"/>
        <w:rPr>
          <w:rFonts w:ascii="楷体_GB2312" w:eastAsia="楷体_GB2312" w:hAnsi="宋体" w:cs="宋体"/>
          <w:sz w:val="32"/>
          <w:szCs w:val="32"/>
        </w:rPr>
      </w:pPr>
      <w:r w:rsidRPr="000567D1">
        <w:rPr>
          <w:rFonts w:ascii="楷体_GB2312" w:eastAsia="楷体_GB2312" w:hAnsi="宋体" w:cs="宋体" w:hint="eastAsia"/>
          <w:sz w:val="32"/>
          <w:szCs w:val="32"/>
        </w:rPr>
        <w:t>2019年5月</w:t>
      </w:r>
    </w:p>
    <w:p w:rsidR="00655635" w:rsidRPr="002C5D9C" w:rsidRDefault="00655635" w:rsidP="006556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5635" w:rsidRDefault="00655635" w:rsidP="006556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5635" w:rsidRPr="00323468" w:rsidRDefault="00655635" w:rsidP="00655635">
      <w:pPr>
        <w:spacing w:line="560" w:lineRule="exact"/>
        <w:ind w:firstLineChars="200" w:firstLine="640"/>
        <w:rPr>
          <w:rFonts w:ascii="黑体" w:eastAsia="黑体" w:hAnsi="宋体" w:cs="宋体"/>
          <w:color w:val="000000"/>
          <w:sz w:val="32"/>
          <w:szCs w:val="32"/>
        </w:rPr>
      </w:pPr>
      <w:r w:rsidRPr="00323468">
        <w:rPr>
          <w:rFonts w:ascii="黑体" w:eastAsia="黑体" w:hAnsi="宋体" w:cs="宋体" w:hint="eastAsia"/>
          <w:color w:val="000000"/>
          <w:sz w:val="32"/>
          <w:szCs w:val="32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8"/>
        <w:gridCol w:w="2940"/>
        <w:gridCol w:w="1557"/>
        <w:gridCol w:w="2554"/>
      </w:tblGrid>
      <w:tr w:rsidR="00655635" w:rsidRPr="00323468" w:rsidTr="00F8235A">
        <w:trPr>
          <w:trHeight w:val="56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>申报单位</w:t>
            </w:r>
          </w:p>
        </w:tc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655635" w:rsidRPr="00323468" w:rsidTr="00F8235A">
        <w:trPr>
          <w:trHeight w:val="56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>负 责 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 xml:space="preserve">职    </w:t>
            </w:r>
            <w:proofErr w:type="gramStart"/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>务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655635" w:rsidRPr="00323468" w:rsidTr="00F8235A">
        <w:trPr>
          <w:trHeight w:val="56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>联 系 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 xml:space="preserve">职    </w:t>
            </w:r>
            <w:proofErr w:type="gramStart"/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>务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655635" w:rsidRPr="00323468" w:rsidTr="00F8235A">
        <w:trPr>
          <w:trHeight w:val="56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>联系电话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>传真号码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655635" w:rsidRPr="00323468" w:rsidTr="00F8235A">
        <w:trPr>
          <w:trHeight w:val="56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  <w:proofErr w:type="gramStart"/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>邮</w:t>
            </w:r>
            <w:proofErr w:type="gramEnd"/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 xml:space="preserve">    箱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  <w:proofErr w:type="gramStart"/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>邮</w:t>
            </w:r>
            <w:proofErr w:type="gramEnd"/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 xml:space="preserve">    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  <w:tr w:rsidR="00655635" w:rsidRPr="00323468" w:rsidTr="00F8235A">
        <w:trPr>
          <w:trHeight w:val="56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>通信地址</w:t>
            </w:r>
          </w:p>
        </w:tc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</w:tbl>
    <w:p w:rsidR="00655635" w:rsidRPr="00323468" w:rsidRDefault="00655635" w:rsidP="00655635">
      <w:pPr>
        <w:spacing w:line="560" w:lineRule="exact"/>
        <w:ind w:firstLineChars="200" w:firstLine="640"/>
        <w:rPr>
          <w:rFonts w:ascii="黑体" w:eastAsia="黑体" w:hAnsi="宋体" w:cs="宋体"/>
          <w:color w:val="000000"/>
          <w:sz w:val="32"/>
          <w:szCs w:val="32"/>
        </w:rPr>
      </w:pPr>
      <w:r w:rsidRPr="00323468">
        <w:rPr>
          <w:rFonts w:ascii="黑体" w:eastAsia="黑体" w:hAnsi="宋体" w:cs="宋体" w:hint="eastAsia"/>
          <w:color w:val="000000"/>
          <w:sz w:val="32"/>
          <w:szCs w:val="32"/>
        </w:rPr>
        <w:t>二、工作基础和条件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9"/>
      </w:tblGrid>
      <w:tr w:rsidR="00655635" w:rsidRPr="00323468" w:rsidTr="00F8235A">
        <w:trPr>
          <w:trHeight w:val="567"/>
          <w:jc w:val="center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9B7979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  <w:r w:rsidRPr="009B7979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说明：知识产权行政执法工作开展情况，2016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—</w:t>
            </w:r>
            <w:r w:rsidRPr="009B7979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2018年案件办理情况，开展知识产权侵权纠纷检验鉴定工作的基础条件</w:t>
            </w:r>
            <w:r w:rsidRPr="009B7979">
              <w:rPr>
                <w:rFonts w:ascii="仿宋_GB2312" w:eastAsia="仿宋_GB2312" w:hAnsi="仿宋" w:hint="eastAsia"/>
                <w:color w:val="000000"/>
                <w:sz w:val="28"/>
              </w:rPr>
              <w:t>，地方政府的支持等。</w:t>
            </w:r>
          </w:p>
          <w:p w:rsidR="00655635" w:rsidRPr="009B7979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9B7979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9B7979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9B7979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9B7979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9B7979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9B7979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9B7979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9B7979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9B7979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9B7979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9B7979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9B7979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9B7979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9B7979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9B7979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</w:tbl>
    <w:p w:rsidR="00655635" w:rsidRPr="00323468" w:rsidRDefault="00655635" w:rsidP="00655635">
      <w:pPr>
        <w:spacing w:line="560" w:lineRule="exact"/>
        <w:ind w:firstLineChars="200" w:firstLine="640"/>
        <w:rPr>
          <w:rFonts w:ascii="黑体" w:eastAsia="黑体" w:hAnsi="宋体" w:cs="宋体"/>
          <w:color w:val="000000"/>
          <w:sz w:val="32"/>
          <w:szCs w:val="32"/>
        </w:rPr>
      </w:pPr>
      <w:r w:rsidRPr="00323468">
        <w:rPr>
          <w:rFonts w:ascii="黑体" w:eastAsia="黑体" w:hAnsi="宋体" w:cs="宋体" w:hint="eastAsia"/>
          <w:color w:val="000000"/>
          <w:sz w:val="32"/>
          <w:szCs w:val="32"/>
        </w:rPr>
        <w:lastRenderedPageBreak/>
        <w:t>三、工作目标与思路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9"/>
      </w:tblGrid>
      <w:tr w:rsidR="00655635" w:rsidRPr="00323468" w:rsidTr="00F8235A">
        <w:trPr>
          <w:trHeight w:val="567"/>
          <w:jc w:val="center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346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说明：试点工作的主要目标和工作思路。</w:t>
            </w: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</w:tbl>
    <w:p w:rsidR="00655635" w:rsidRPr="00323468" w:rsidRDefault="00655635" w:rsidP="00655635">
      <w:pPr>
        <w:spacing w:line="560" w:lineRule="exact"/>
        <w:ind w:firstLineChars="200" w:firstLine="640"/>
        <w:rPr>
          <w:rFonts w:ascii="黑体" w:eastAsia="黑体" w:hAnsi="宋体" w:cs="宋体"/>
          <w:color w:val="000000"/>
          <w:sz w:val="32"/>
          <w:szCs w:val="32"/>
        </w:rPr>
      </w:pPr>
      <w:r w:rsidRPr="00323468">
        <w:rPr>
          <w:rFonts w:ascii="黑体" w:eastAsia="黑体" w:hAnsi="宋体" w:cs="宋体" w:hint="eastAsia"/>
          <w:color w:val="000000"/>
          <w:sz w:val="32"/>
          <w:szCs w:val="32"/>
        </w:rPr>
        <w:t>四、工作进度与阶段成果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9"/>
      </w:tblGrid>
      <w:tr w:rsidR="00655635" w:rsidRPr="00323468" w:rsidTr="00F8235A">
        <w:trPr>
          <w:trHeight w:val="567"/>
          <w:jc w:val="center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346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说明：试点工作的进度安排和各阶段成果。（试点时间为一年）</w:t>
            </w: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</w:tbl>
    <w:p w:rsidR="00655635" w:rsidRPr="00323468" w:rsidRDefault="00655635" w:rsidP="00655635">
      <w:pPr>
        <w:spacing w:line="560" w:lineRule="exact"/>
        <w:ind w:firstLineChars="200" w:firstLine="640"/>
        <w:rPr>
          <w:rFonts w:ascii="黑体" w:eastAsia="黑体" w:hAnsi="宋体" w:cs="宋体"/>
          <w:color w:val="000000"/>
          <w:sz w:val="32"/>
          <w:szCs w:val="32"/>
        </w:rPr>
      </w:pPr>
      <w:r w:rsidRPr="00323468">
        <w:rPr>
          <w:rFonts w:ascii="黑体" w:eastAsia="黑体" w:hAnsi="宋体" w:cs="宋体" w:hint="eastAsia"/>
          <w:color w:val="000000"/>
          <w:sz w:val="32"/>
          <w:szCs w:val="32"/>
        </w:rPr>
        <w:lastRenderedPageBreak/>
        <w:t>五、保障措施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9"/>
      </w:tblGrid>
      <w:tr w:rsidR="00655635" w:rsidRPr="00323468" w:rsidTr="00F8235A">
        <w:trPr>
          <w:trHeight w:val="567"/>
          <w:jc w:val="center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2346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说明：组织机构、资金、人才等保障措施。</w:t>
            </w: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</w:tbl>
    <w:p w:rsidR="00655635" w:rsidRPr="00323468" w:rsidRDefault="00655635" w:rsidP="00655635">
      <w:pPr>
        <w:spacing w:line="560" w:lineRule="exact"/>
        <w:ind w:firstLineChars="200" w:firstLine="640"/>
        <w:rPr>
          <w:rFonts w:ascii="黑体" w:eastAsia="黑体" w:hAnsi="宋体" w:cs="宋体"/>
          <w:color w:val="000000"/>
          <w:sz w:val="32"/>
          <w:szCs w:val="32"/>
        </w:rPr>
      </w:pPr>
      <w:r w:rsidRPr="00323468">
        <w:rPr>
          <w:rFonts w:ascii="黑体" w:eastAsia="黑体" w:hAnsi="宋体" w:cs="宋体" w:hint="eastAsia"/>
          <w:color w:val="000000"/>
          <w:sz w:val="32"/>
          <w:szCs w:val="32"/>
        </w:rPr>
        <w:t>六、申报意见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3"/>
        <w:gridCol w:w="7729"/>
      </w:tblGrid>
      <w:tr w:rsidR="00655635" w:rsidRPr="00323468" w:rsidTr="00F8235A">
        <w:trPr>
          <w:trHeight w:val="609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>申报</w:t>
            </w:r>
          </w:p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>单位</w:t>
            </w:r>
          </w:p>
          <w:p w:rsidR="00655635" w:rsidRDefault="00655635" w:rsidP="00F8235A">
            <w:pPr>
              <w:spacing w:line="400" w:lineRule="exact"/>
              <w:ind w:leftChars="-100" w:left="-21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>（联合</w:t>
            </w:r>
          </w:p>
          <w:p w:rsidR="00655635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>申报</w:t>
            </w:r>
          </w:p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</w:rPr>
              <w:t xml:space="preserve"> </w:t>
            </w:r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>单位）意见</w:t>
            </w:r>
          </w:p>
          <w:p w:rsidR="00655635" w:rsidRPr="00323468" w:rsidRDefault="00655635" w:rsidP="00F8235A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323468" w:rsidRDefault="00655635" w:rsidP="00F8235A">
            <w:pPr>
              <w:spacing w:line="400" w:lineRule="exact"/>
              <w:ind w:rightChars="300" w:right="630"/>
              <w:jc w:val="righ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>（公  章）</w:t>
            </w:r>
          </w:p>
          <w:p w:rsidR="00655635" w:rsidRPr="00323468" w:rsidRDefault="00655635" w:rsidP="00F8235A">
            <w:pPr>
              <w:wordWrap w:val="0"/>
              <w:spacing w:before="120" w:after="120"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  <w:r w:rsidRPr="00323468">
              <w:rPr>
                <w:rFonts w:ascii="仿宋_GB2312" w:eastAsia="仿宋_GB2312" w:hAnsi="仿宋" w:hint="eastAsia"/>
                <w:color w:val="000000"/>
                <w:sz w:val="28"/>
              </w:rPr>
              <w:t>年   月   日</w:t>
            </w:r>
          </w:p>
          <w:p w:rsidR="00655635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  <w:p w:rsidR="00655635" w:rsidRPr="00323468" w:rsidRDefault="00655635" w:rsidP="00F8235A">
            <w:pPr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</w:rPr>
            </w:pPr>
          </w:p>
        </w:tc>
      </w:tr>
    </w:tbl>
    <w:p w:rsidR="000701CB" w:rsidRDefault="000701CB" w:rsidP="00655635"/>
    <w:sectPr w:rsidR="000701CB" w:rsidSect="00655635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635"/>
    <w:rsid w:val="000701CB"/>
    <w:rsid w:val="0065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王虎</dc:creator>
  <cp:lastModifiedBy>王虎</cp:lastModifiedBy>
  <cp:revision>1</cp:revision>
  <dcterms:created xsi:type="dcterms:W3CDTF">2019-05-28T08:47:00Z</dcterms:created>
  <dcterms:modified xsi:type="dcterms:W3CDTF">2019-05-28T08:48:00Z</dcterms:modified>
</cp:coreProperties>
</file>