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zh-TW" w:eastAsia="zh-TW"/>
        </w:rPr>
        <w:t>附件</w:t>
      </w:r>
      <w:r>
        <w:rPr>
          <w:rFonts w:hint="eastAsia" w:ascii="黑体" w:hAnsi="黑体" w:eastAsia="黑体" w:cs="黑体"/>
          <w:sz w:val="32"/>
          <w:szCs w:val="32"/>
          <w:rtl w:val="0"/>
          <w:lang w:val="en-US"/>
        </w:rPr>
        <w:t>4</w:t>
      </w:r>
    </w:p>
    <w:p>
      <w:pPr>
        <w:spacing w:before="156" w:line="48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rtl w:val="0"/>
          <w:lang w:val="zh-TW" w:eastAsia="zh-TW"/>
        </w:rPr>
        <w:t>加速康复外科骨科试点医院负责部门、</w:t>
      </w:r>
    </w:p>
    <w:p>
      <w:pPr>
        <w:spacing w:before="156" w:line="48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rtl w:val="0"/>
          <w:lang w:val="zh-TW" w:eastAsia="zh-TW"/>
        </w:rPr>
        <w:t>责任人和数据录入工作人员信息表</w:t>
      </w:r>
    </w:p>
    <w:p>
      <w:pPr>
        <w:spacing w:before="156"/>
        <w:ind w:firstLine="315"/>
        <w:rPr>
          <w:rFonts w:hint="eastAsia" w:ascii="宋体" w:hAnsi="宋体" w:eastAsia="宋体" w:cs="宋体"/>
          <w:sz w:val="44"/>
          <w:szCs w:val="44"/>
          <w:u w:val="single"/>
        </w:rPr>
      </w:pPr>
    </w:p>
    <w:p>
      <w:pPr>
        <w:spacing w:before="156" w:line="48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医院（盖章）            填报时间：     年   月   日</w:t>
      </w:r>
    </w:p>
    <w:tbl>
      <w:tblPr>
        <w:tblStyle w:val="6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5"/>
        <w:gridCol w:w="2376"/>
        <w:gridCol w:w="1719"/>
        <w:gridCol w:w="2610"/>
        <w:gridCol w:w="270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5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cs="仿宋_GB2312"/>
                <w:color w:val="000000"/>
                <w:szCs w:val="32"/>
                <w:u w:val="none"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试点医院名称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spacing w:before="0" w:line="240" w:lineRule="auto"/>
              <w:jc w:val="center"/>
              <w:rPr>
                <w:rFonts w:hint="eastAsia" w:ascii="仿宋_GB2312" w:hAnsi="仿宋_GB2312" w:cs="仿宋_GB2312"/>
                <w:color w:val="000000"/>
                <w:szCs w:val="32"/>
                <w:u w:val="none"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责任人姓名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spacing w:before="0" w:line="240" w:lineRule="auto"/>
              <w:jc w:val="center"/>
              <w:rPr>
                <w:rFonts w:hint="eastAsia" w:ascii="仿宋_GB2312" w:hAnsi="仿宋_GB2312" w:cs="仿宋_GB2312"/>
                <w:color w:val="000000"/>
                <w:szCs w:val="32"/>
                <w:u w:val="none"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职务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spacing w:before="0" w:line="240" w:lineRule="auto"/>
              <w:jc w:val="center"/>
              <w:rPr>
                <w:rFonts w:hint="eastAsia" w:ascii="仿宋_GB2312" w:hAnsi="仿宋_GB2312" w:cs="仿宋_GB2312"/>
                <w:color w:val="000000"/>
                <w:szCs w:val="32"/>
                <w:u w:val="none"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手机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spacing w:before="0" w:line="240" w:lineRule="auto"/>
              <w:jc w:val="center"/>
              <w:rPr>
                <w:rFonts w:hint="eastAsia" w:ascii="仿宋_GB2312" w:hAnsi="仿宋_GB2312" w:cs="仿宋_GB2312"/>
                <w:color w:val="000000"/>
                <w:szCs w:val="32"/>
                <w:u w:val="none"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电子邮箱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4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spacing w:before="156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负责部门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数据录入工作人员姓名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专业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手机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电子邮箱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4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spacing w:before="156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adjustRightInd w:val="0"/>
              <w:rPr>
                <w:rFonts w:hint="eastAsia" w:ascii="仿宋_GB2312" w:hAnsi="仿宋_GB2312" w:cs="仿宋_GB231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1A3C"/>
    <w:multiLevelType w:val="singleLevel"/>
    <w:tmpl w:val="5DDA1A3C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DDA1F58"/>
    <w:multiLevelType w:val="singleLevel"/>
    <w:tmpl w:val="5DDA1F58"/>
    <w:lvl w:ilvl="0" w:tentative="0">
      <w:start w:val="1"/>
      <w:numFmt w:val="chineseCounting"/>
      <w:pStyle w:val="2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25979"/>
    <w:rsid w:val="036C5850"/>
    <w:rsid w:val="053A20D5"/>
    <w:rsid w:val="0AAE1831"/>
    <w:rsid w:val="0B223BD2"/>
    <w:rsid w:val="15F76924"/>
    <w:rsid w:val="1CA64197"/>
    <w:rsid w:val="1E425979"/>
    <w:rsid w:val="1F6B79AB"/>
    <w:rsid w:val="1F8279A0"/>
    <w:rsid w:val="45376665"/>
    <w:rsid w:val="4DB41761"/>
    <w:rsid w:val="57E447B4"/>
    <w:rsid w:val="63CF21C3"/>
    <w:rsid w:val="69E053EA"/>
    <w:rsid w:val="6E0139A0"/>
    <w:rsid w:val="7E937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76" w:lineRule="auto"/>
      <w:ind w:firstLine="880" w:firstLineChars="200"/>
      <w:outlineLvl w:val="0"/>
    </w:pPr>
    <w:rPr>
      <w:rFonts w:eastAsia="黑体" w:cs="Times New Roman" w:asciiTheme="minorAscii" w:hAnsiTheme="minorAscii"/>
      <w:b/>
      <w:kern w:val="44"/>
      <w:sz w:val="32"/>
      <w:szCs w:val="22"/>
    </w:rPr>
  </w:style>
  <w:style w:type="paragraph" w:styleId="3">
    <w:name w:val="heading 2"/>
    <w:basedOn w:val="4"/>
    <w:next w:val="4"/>
    <w:link w:val="8"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240" w:lineRule="auto"/>
      <w:outlineLvl w:val="1"/>
    </w:pPr>
    <w:rPr>
      <w:rFonts w:ascii="Arial" w:hAnsi="Arial" w:eastAsia="华文楷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2 Char"/>
    <w:link w:val="3"/>
    <w:qFormat/>
    <w:uiPriority w:val="0"/>
    <w:rPr>
      <w:rFonts w:ascii="Arial" w:hAnsi="Arial" w:eastAsia="华文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2020-01-19T08:05:00Z</dcterms:created>
  <dc:creator>Administrator</dc:creator>
  <cp:lastModifiedBy>Administrator</cp:lastModifiedBy>
  <dcterms:modified xsi:type="dcterms:W3CDTF">2020-01-19T08:06:48Z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