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2020年度国家知识产权试点高校名单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15"/>
        <w:gridCol w:w="7190"/>
      </w:tblGrid>
      <w:tr>
        <w:trPr>
          <w:trHeight w:val="510" w:hRule="atLeast"/>
          <w:tblHeader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D0D0D"/>
                <w:kern w:val="0"/>
                <w:sz w:val="28"/>
                <w:szCs w:val="28"/>
              </w:rPr>
              <w:t>高校名称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中国人民大学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中国农业大学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北京科技大学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北京化工大学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北京中医药大学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吉林大学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河海大学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南京农业大学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中国药科大学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合肥工业大学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中国海洋大学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武汉大学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中国地质大学（武汉）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西南大学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西安电子科技大学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兰州大学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哈尔滨工程大学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西北工业大学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大连海事大学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暨南大学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北京工业大学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首都师范大学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天津工业大学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天津科技大学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天津理工大学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河北工业大学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燕山大学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太原理工大学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上海大学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上海理工大学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上海应用技术大学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常州大学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江苏大学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江苏科技大学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南京工业大学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南京信息工程大学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南京邮电大学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苏州大学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杭州电子科技大学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宁波大学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温州大学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中国计量大学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浙江工业大学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安徽大学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安徽工程大学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福州大学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南昌大学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济南大学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山东理工大学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青岛大学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青岛理工大学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齐鲁工业大学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烟台大学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山东理工职业学院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河南大学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河南科技大学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洛阳理工学院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湖北工业大学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三峡大学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武汉工程大学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武汉科技大学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东莞理工学院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佛山科学技术学院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广东工业大学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华南农业大学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南方科技大学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南方医科大学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深圳大学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桂林电子科技大学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桂林理工大学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重庆理工大学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成都中医药大学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四川轻化工大学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西华大学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贵州大学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陕西科技大学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西安建筑科技大学</w:t>
            </w:r>
          </w:p>
        </w:tc>
      </w:tr>
      <w:tr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28"/>
                <w:szCs w:val="28"/>
              </w:rPr>
              <w:t>西安理工大学</w:t>
            </w:r>
          </w:p>
        </w:tc>
      </w:tr>
    </w:tbl>
    <w:p>
      <w:pPr>
        <w:spacing w:line="560" w:lineRule="exact"/>
        <w:ind w:firstLine="560" w:firstLineChars="200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2155" w:right="1474" w:bottom="1985" w:left="1588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</Words>
  <Characters>760</Characters>
  <Lines>6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2020-10-21T06:07:00Z</dcterms:created>
  <dc:creator>danganshi</dc:creator>
  <cp:lastModifiedBy>goveditor</cp:lastModifiedBy>
  <dcterms:modified xsi:type="dcterms:W3CDTF">2020-10-24T02:44:59Z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