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adjustRightInd w:val="0"/>
        <w:snapToGrid w:val="0"/>
        <w:spacing w:line="360" w:lineRule="auto"/>
        <w:jc w:val="center"/>
        <w:rPr>
          <w:rFonts w:hint="eastAsia" w:ascii="楷体_GB2312" w:eastAsia="楷体_GB2312"/>
          <w:b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2021年全国突发地质灾害趋势预测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snapToGrid w:val="0"/>
        <w:spacing w:before="0" w:after="0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据气象部门预测，2021年春夏季我国气候状况为一般到偏差，旱涝并重，春季南方干旱，夏季北方多雨的可能性大，全年登陆我国的台风个数偏多。结合气象和地震等部门预测综合研判，今年地质灾害总体趋势接近近五年平均水平，较2020年可能稍轻。地质灾害重点地区为华东地区南部、中南地区的西部和东部局部、西南地区的中南部和东北部、西北地区的东南部和西北局部，需要重点关注浙江、安徽、福建、湖北、湖南、重庆、四川、贵州、云南和甘肃等省（自治区、直辖市）的地质灾害。</w:t>
      </w:r>
    </w:p>
    <w:p>
      <w:pPr>
        <w:pStyle w:val="5"/>
        <w:snapToGrid w:val="0"/>
        <w:spacing w:before="0" w:after="0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一、1-2月灾情概况</w:t>
      </w:r>
    </w:p>
    <w:p>
      <w:pPr>
        <w:pStyle w:val="5"/>
        <w:snapToGrid w:val="0"/>
        <w:spacing w:before="0" w:after="0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1-2月，全国共发生地质灾害48起，其中滑坡7起、崩塌20起、地面塌陷21起，造成1人死亡、1人受伤，直接经济损失1072.3万元。与上年同期相比，地质灾害发生数量、造成的直接经济损失分别减少47.8%和36.7%，造成的死亡失踪人数与上年持平。地质灾害发生数量低于近十年平均值。</w:t>
      </w:r>
    </w:p>
    <w:p>
      <w:pPr>
        <w:pStyle w:val="5"/>
        <w:snapToGrid w:val="0"/>
        <w:spacing w:before="0" w:after="0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二、3-4月趋势预测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3-4月，要注意防范冰雪冻融和降水诱发的地质灾害，西北黄土地区还需要注意防范春季农田、坡地灌溉等人类活动引发的地质灾害。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北地区的山西中西部；东北地区的辽宁东部局部；华东地区的浙江西北部和南部，安徽西部和东南部，福建西部和北部，江西西北部、东部和南部局部；中南地区的湖北西部和东部局部，湖南东部、北部和南部局部，广东北部，广西北部；西南地区的重庆大部，四川中东部和南部局部，贵州北部局部，云南西北部和东北部局部，西藏东部；西北地区的陕西北部和南部，甘肃中部和南部，青海东部，新疆伊犁河谷地区发生地质灾害的可能性较大。其中，安徽、江西、湖南、广东、重庆、云南、西藏、甘肃和青海等地局部发生地质灾害的可能性大。</w:t>
      </w:r>
    </w:p>
    <w:p>
      <w:pPr>
        <w:pStyle w:val="5"/>
        <w:snapToGrid w:val="0"/>
        <w:spacing w:before="0" w:after="0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三、5-9月趋势预测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5-9月，尤其是6-8月，是突发性地质灾害的高发期，防灾减灾形势将更加严峻，特别是极端气象事件引发滑坡、崩塌、泥石流等地质灾害的可能性很大。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华北地区的北京北部局部，河北西部局部、北部局部，山西西部和东部局部；东北地区的辽宁东北部，吉林中部和东部局部；华东地区的浙江大部，安徽西部和东南部，福建大部，江西西部和东部，山东南部局部；中南地区的河南西部和南部局部，湖北西部和东部局部，湖南大部，广东大部，广西北部和东部，海南中部；西南地区的重庆大部、四川大部，贵州大部，云南大部，西藏东部；西北地区的陕西南部和北部局部，甘肃中部和南部，青海东部局部，宁夏西南部，新疆伊犁河谷地区发生地质灾害的可能性较大。其中，浙江、安徽、福建、江西、湖北、湖南、重庆、四川、贵州、云南、陕西、甘肃等地局部和新疆伊犁河谷地区发生地质灾害的可能性大，浙江、安徽、福建、湖北、重庆、四川、贵州、云南和甘肃等地局部地区发生地质灾害可能性很大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5-9月，上述地区要防范山地丘陵异常降雨、台风引发的地质灾害。汶川、鲁甸、彝良、芦山、日喀则、墨江、九寨沟、长宁等地震影响区需要加强防范泥石流和滑坡地质灾害。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四、10-12月趋势预测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outlineLvl w:val="9"/>
        <w:rPr>
          <w:rFonts w:hint="default" w:ascii="仿宋_GB2312" w:hAns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default" w:ascii="仿宋_GB2312" w:hAnsi="仿宋_GB2312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10-12月地质灾害相对低发,需防范由于长期阴雨和人类工程活动引发的地质灾害。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outlineLvl w:val="9"/>
        <w:rPr>
          <w:rFonts w:hint="default" w:ascii="仿宋_GB2312" w:hAns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default" w:ascii="仿宋_GB2312" w:hAnsi="仿宋_GB2312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华东地区的浙江大部；中南地区湖北西部和东南部，湖南中部和南部，广东北部，广西中部和北部；西南地区的重庆大部，四川中部和东部，贵州中西部，云南大部；西北地区的陕西东北局部和南部，甘肃南部，青海东部局部发生地质灾害的可能性较大。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outlineLvl w:val="9"/>
        <w:rPr>
          <w:rFonts w:hint="default" w:ascii="仿宋_GB2312" w:hAns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default" w:ascii="仿宋_GB2312" w:hAnsi="仿宋_GB2312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2021年，要加强防范水利水电工程、铁路、公路、矿山开采、削坡建房等人为活动引发的地质灾害。在南北地震带等地区要注意防范地震引发次生地质灾害。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outlineLvl w:val="9"/>
        <w:rPr>
          <w:rFonts w:hint="default" w:ascii="仿宋_GB2312" w:hAns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default" w:ascii="仿宋_GB2312" w:hAnsi="仿宋_GB2312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三峡库区汛前库水位消落期（4-6月）及汛期降雨集中期（7-9月）是库区崩塌、滑坡变形及险情发生的集中期，要加强地质灾害监测预警；蓄水和高水位运行期（10-12月）是新塌岸集中发生、老塌岸进一步发展时段，应加强对塌岸易发段和塌岸点的监测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DX2SQX2AEAALA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dit="readOnly"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DF8A90"/>
    <w:rsid w:val="20E27D43"/>
    <w:rsid w:val="27D90299"/>
    <w:rsid w:val="2F7D1797"/>
    <w:rsid w:val="33CF0B5C"/>
    <w:rsid w:val="3E7F228C"/>
    <w:rsid w:val="3EDF49B5"/>
    <w:rsid w:val="46EDC61D"/>
    <w:rsid w:val="51FED7AB"/>
    <w:rsid w:val="539E9B6F"/>
    <w:rsid w:val="57BACDA8"/>
    <w:rsid w:val="5DBF298F"/>
    <w:rsid w:val="5DEF870F"/>
    <w:rsid w:val="5F970727"/>
    <w:rsid w:val="6FBB27F8"/>
    <w:rsid w:val="6FCB012A"/>
    <w:rsid w:val="77597824"/>
    <w:rsid w:val="7AAB7D6B"/>
    <w:rsid w:val="7C3C50F7"/>
    <w:rsid w:val="7D677300"/>
    <w:rsid w:val="7DEDA839"/>
    <w:rsid w:val="7DF580CA"/>
    <w:rsid w:val="7F6E1B70"/>
    <w:rsid w:val="7F9BE0C6"/>
    <w:rsid w:val="7FFE52CB"/>
    <w:rsid w:val="7FFFBCFC"/>
    <w:rsid w:val="837FC84D"/>
    <w:rsid w:val="97EDF930"/>
    <w:rsid w:val="BA7B23C6"/>
    <w:rsid w:val="BEF73544"/>
    <w:rsid w:val="BFDF8A90"/>
    <w:rsid w:val="BFFB2913"/>
    <w:rsid w:val="CFFF7263"/>
    <w:rsid w:val="D59F2346"/>
    <w:rsid w:val="D7FE95E5"/>
    <w:rsid w:val="DDCFD3C2"/>
    <w:rsid w:val="E0FB8937"/>
    <w:rsid w:val="E22BB397"/>
    <w:rsid w:val="E34FD4A1"/>
    <w:rsid w:val="E47C5AF2"/>
    <w:rsid w:val="E6F54FC7"/>
    <w:rsid w:val="E7FF4FDC"/>
    <w:rsid w:val="E9EAA2DC"/>
    <w:rsid w:val="ED79E540"/>
    <w:rsid w:val="F53F130A"/>
    <w:rsid w:val="F5EBA074"/>
    <w:rsid w:val="F67FC28E"/>
    <w:rsid w:val="F7FE66A4"/>
    <w:rsid w:val="F897CF99"/>
    <w:rsid w:val="FA5DA317"/>
    <w:rsid w:val="FB3BD7B7"/>
    <w:rsid w:val="FB6E079A"/>
    <w:rsid w:val="FB9E5D15"/>
    <w:rsid w:val="FBEF5930"/>
    <w:rsid w:val="FBF5EFD3"/>
    <w:rsid w:val="FD338641"/>
    <w:rsid w:val="FD4655DD"/>
    <w:rsid w:val="FE6BC8D4"/>
    <w:rsid w:val="FE734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5">
    <w:name w:val="heading 4"/>
    <w:basedOn w:val="1"/>
    <w:next w:val="1"/>
    <w:uiPriority w:val="0"/>
    <w:pPr>
      <w:keepNext/>
      <w:keepLines/>
      <w:widowControl w:val="0"/>
      <w:spacing w:before="120" w:after="120" w:line="360" w:lineRule="auto"/>
      <w:outlineLvl w:val="3"/>
    </w:pPr>
    <w:rPr>
      <w:rFonts w:ascii="等线 Light" w:eastAsia="等线 Light" w:cs="Times New Roman"/>
      <w:b/>
      <w:bCs/>
      <w:sz w:val="24"/>
      <w:szCs w:val="28"/>
      <w:lang w:bidi="ar-SA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zhangcf\&#25991;&#26723;\2021&#24180;&#24037;&#20316;\&#27739;&#26399;&#21069;&#36890;&#30693;\2021&#24180;&#20840;&#22269;&#31361;&#21457;&#24615;&#22320;&#36136;&#28798;&#23475;&#36235;&#21183;&#39044;&#2797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2021年全国突发性地质灾害趋势预测.dot</Template>
  <Pages>4</Pages>
  <Words>1912</Words>
  <Characters>1972</Characters>
  <TotalTime>96</TotalTime>
  <ScaleCrop>false</ScaleCrop>
  <LinksUpToDate>false</LinksUpToDate>
  <CharactersWithSpaces>1973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2021-03-14T06:21:00Z</dcterms:created>
  <dc:creator>zhangcf</dc:creator>
  <cp:lastModifiedBy>大嘴小于</cp:lastModifiedBy>
  <dcterms:modified xsi:type="dcterms:W3CDTF">2021-03-19T05:24:14Z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